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7B4" w:rsidRDefault="007A57B4" w:rsidP="007A57B4">
      <w:pPr>
        <w:tabs>
          <w:tab w:val="left" w:pos="1985"/>
          <w:tab w:val="left" w:pos="2835"/>
        </w:tabs>
        <w:ind w:left="284" w:right="171"/>
        <w:jc w:val="both"/>
        <w:rPr>
          <w:rFonts w:ascii="Arial" w:hAnsi="Arial" w:cs="Arial"/>
          <w:sz w:val="22"/>
          <w:szCs w:val="22"/>
        </w:rPr>
      </w:pPr>
      <w:r>
        <w:rPr>
          <w:rFonts w:ascii="Arial" w:hAnsi="Arial" w:cs="Arial"/>
          <w:sz w:val="22"/>
          <w:szCs w:val="22"/>
        </w:rPr>
        <w:t>En el salón del Hotel Comfort Inn ubicado en la ciudad de Monclova, Coahuila de Zaragoza, siendo las 8:10 horas del día Martes</w:t>
      </w:r>
      <w:r>
        <w:rPr>
          <w:rFonts w:ascii="Arial" w:hAnsi="Arial" w:cs="Arial"/>
          <w:b/>
          <w:sz w:val="22"/>
          <w:szCs w:val="22"/>
        </w:rPr>
        <w:t xml:space="preserve"> 08 de Febrero de 2022,</w:t>
      </w:r>
      <w:r>
        <w:rPr>
          <w:rFonts w:ascii="Arial" w:hAnsi="Arial" w:cs="Arial"/>
          <w:sz w:val="22"/>
          <w:szCs w:val="22"/>
        </w:rPr>
        <w:t xml:space="preserve"> se reunieron los C. Dr. Mario Alberto Dávila Delgado,  Ing. Jesús Alfonso Ballesteros Fernández, Lic. Eleuterio López </w:t>
      </w:r>
      <w:proofErr w:type="spellStart"/>
      <w:r>
        <w:rPr>
          <w:rFonts w:ascii="Arial" w:hAnsi="Arial" w:cs="Arial"/>
          <w:sz w:val="22"/>
          <w:szCs w:val="22"/>
        </w:rPr>
        <w:t>Leos</w:t>
      </w:r>
      <w:proofErr w:type="spellEnd"/>
      <w:r>
        <w:rPr>
          <w:rFonts w:ascii="Arial" w:hAnsi="Arial" w:cs="Arial"/>
          <w:sz w:val="22"/>
          <w:szCs w:val="22"/>
        </w:rPr>
        <w:t xml:space="preserve">, Lic. René Arturo Flores Sotelo, Ing. Marco Antonio Ramón García, Ing. José Eduardo Arellano Suárez, Lic. Gerardo Benavides Dávila, Ing. Luis Carlos </w:t>
      </w:r>
      <w:proofErr w:type="spellStart"/>
      <w:r>
        <w:rPr>
          <w:rFonts w:ascii="Arial" w:hAnsi="Arial" w:cs="Arial"/>
          <w:sz w:val="22"/>
          <w:szCs w:val="22"/>
        </w:rPr>
        <w:t>Talamantes</w:t>
      </w:r>
      <w:proofErr w:type="spellEnd"/>
      <w:r>
        <w:rPr>
          <w:rFonts w:ascii="Arial" w:hAnsi="Arial" w:cs="Arial"/>
          <w:sz w:val="22"/>
          <w:szCs w:val="22"/>
        </w:rPr>
        <w:t xml:space="preserve"> Arredondo, C.P. Ismael Leija Escalante, Ing. Roberto Jair Del Bosque Hernández, Lic. </w:t>
      </w:r>
      <w:proofErr w:type="spellStart"/>
      <w:r>
        <w:rPr>
          <w:rFonts w:ascii="Arial" w:hAnsi="Arial" w:cs="Arial"/>
          <w:sz w:val="22"/>
          <w:szCs w:val="22"/>
        </w:rPr>
        <w:t>Angelo</w:t>
      </w:r>
      <w:proofErr w:type="spellEnd"/>
      <w:r>
        <w:rPr>
          <w:rFonts w:ascii="Arial" w:hAnsi="Arial" w:cs="Arial"/>
          <w:sz w:val="22"/>
          <w:szCs w:val="22"/>
        </w:rPr>
        <w:t xml:space="preserve"> Eleazar </w:t>
      </w:r>
      <w:proofErr w:type="spellStart"/>
      <w:r>
        <w:rPr>
          <w:rFonts w:ascii="Arial" w:hAnsi="Arial" w:cs="Arial"/>
          <w:sz w:val="22"/>
          <w:szCs w:val="22"/>
        </w:rPr>
        <w:t>Grimaldo</w:t>
      </w:r>
      <w:proofErr w:type="spellEnd"/>
      <w:r>
        <w:rPr>
          <w:rFonts w:ascii="Arial" w:hAnsi="Arial" w:cs="Arial"/>
          <w:sz w:val="22"/>
          <w:szCs w:val="22"/>
        </w:rPr>
        <w:t xml:space="preserve"> Barboza, Lic. Higinio </w:t>
      </w:r>
      <w:proofErr w:type="spellStart"/>
      <w:r>
        <w:rPr>
          <w:rFonts w:ascii="Arial" w:hAnsi="Arial" w:cs="Arial"/>
          <w:sz w:val="22"/>
          <w:szCs w:val="22"/>
        </w:rPr>
        <w:t>Ortíz</w:t>
      </w:r>
      <w:proofErr w:type="spellEnd"/>
      <w:r>
        <w:rPr>
          <w:rFonts w:ascii="Arial" w:hAnsi="Arial" w:cs="Arial"/>
          <w:sz w:val="22"/>
          <w:szCs w:val="22"/>
        </w:rPr>
        <w:t xml:space="preserve"> Escobedo, C. Esperanza Guadalupe Martínez </w:t>
      </w:r>
      <w:proofErr w:type="spellStart"/>
      <w:r>
        <w:rPr>
          <w:rFonts w:ascii="Arial" w:hAnsi="Arial" w:cs="Arial"/>
          <w:sz w:val="22"/>
          <w:szCs w:val="22"/>
        </w:rPr>
        <w:t>Maltos</w:t>
      </w:r>
      <w:proofErr w:type="spellEnd"/>
      <w:r>
        <w:rPr>
          <w:rFonts w:ascii="Arial" w:hAnsi="Arial" w:cs="Arial"/>
          <w:sz w:val="22"/>
          <w:szCs w:val="22"/>
        </w:rPr>
        <w:t>, Lic. Jesús Miguel Arellano Piña, Lic. Víctor Javier Martínez García, Lic. César Orlando Chávez Ramón, Lic. Abelardo Moncada Cantú y el Ing. Miguel Ángel Zertuche Quintero, todos miembros del Consejo Directivo del SIMAS y por parte del Sistema el Lic. Eduardo Campos Villarreal en su carácter de Gerente General así como invitados especiales los señores: Lic. Alberto Flores Juárez, C.P. Enrique Hernández Plata, C.P. Juan Carlos Ibarra Rosas, Ing. José Abel de Luna Romo y el Ing. Ricardo Vázquez Falcón, a efecto de llevar a cabo la Sesión Ordinaria del Consejo Directivo del Sistema Intermunicipal de Aguas y Saneamiento de Monclova y Frontera, Coahuila.</w:t>
      </w:r>
    </w:p>
    <w:p w:rsidR="007A57B4" w:rsidRDefault="007A57B4" w:rsidP="007A57B4">
      <w:pPr>
        <w:tabs>
          <w:tab w:val="left" w:pos="1985"/>
          <w:tab w:val="left" w:pos="2835"/>
        </w:tabs>
        <w:ind w:left="284" w:right="171"/>
        <w:jc w:val="center"/>
        <w:rPr>
          <w:rFonts w:ascii="Arial" w:hAnsi="Arial" w:cs="Arial"/>
          <w:b/>
          <w:sz w:val="22"/>
          <w:szCs w:val="22"/>
        </w:rPr>
      </w:pPr>
    </w:p>
    <w:tbl>
      <w:tblPr>
        <w:tblW w:w="9879" w:type="dxa"/>
        <w:tblLayout w:type="fixed"/>
        <w:tblCellMar>
          <w:left w:w="70" w:type="dxa"/>
          <w:right w:w="70" w:type="dxa"/>
        </w:tblCellMar>
        <w:tblLook w:val="04A0" w:firstRow="1" w:lastRow="0" w:firstColumn="1" w:lastColumn="0" w:noHBand="0" w:noVBand="1"/>
      </w:tblPr>
      <w:tblGrid>
        <w:gridCol w:w="9879"/>
      </w:tblGrid>
      <w:tr w:rsidR="007A57B4" w:rsidTr="007A57B4">
        <w:trPr>
          <w:trHeight w:val="3723"/>
        </w:trPr>
        <w:tc>
          <w:tcPr>
            <w:tcW w:w="9879" w:type="dxa"/>
          </w:tcPr>
          <w:p w:rsidR="007A57B4" w:rsidRDefault="007A57B4">
            <w:pPr>
              <w:jc w:val="both"/>
              <w:rPr>
                <w:rFonts w:ascii="Arial" w:hAnsi="Arial" w:cs="Arial"/>
                <w:sz w:val="22"/>
                <w:szCs w:val="22"/>
              </w:rPr>
            </w:pPr>
            <w:r>
              <w:rPr>
                <w:rFonts w:ascii="Arial" w:hAnsi="Arial" w:cs="Arial"/>
                <w:b/>
                <w:sz w:val="22"/>
                <w:szCs w:val="22"/>
              </w:rPr>
              <w:t xml:space="preserve">Lic. Eduardo Campos Villarreal: </w:t>
            </w:r>
            <w:r>
              <w:rPr>
                <w:rFonts w:ascii="Arial" w:hAnsi="Arial" w:cs="Arial"/>
                <w:sz w:val="22"/>
                <w:szCs w:val="22"/>
              </w:rPr>
              <w:t>Buenos días bienvenidos a la primer sesión de Consejo de Administración, le damos la bienvenida al Dr. Mario Alberto Dávila Delgado presidente municipal de Monclova y al Alcalde de Frontera C.P. Roberto Clemente Piña Amaya, el día de hoy no nos pudo acompañar por tema de agenda, así como a todos los consejeros, sean bienvenidos  todos esperamos que sea una reunión productiva, vamos a ver el orden del día para proseguir con la información de resultados del mes anterior junto con la información del trimestre, cualquier duda o aclaración estamos a sus órdenes.</w:t>
            </w:r>
          </w:p>
          <w:p w:rsidR="007A57B4" w:rsidRDefault="007A57B4">
            <w:pPr>
              <w:jc w:val="both"/>
              <w:rPr>
                <w:rFonts w:ascii="Arial" w:hAnsi="Arial" w:cs="Arial"/>
                <w:b/>
                <w:sz w:val="22"/>
                <w:szCs w:val="22"/>
              </w:rPr>
            </w:pPr>
          </w:p>
          <w:p w:rsidR="007A57B4" w:rsidRDefault="007A57B4">
            <w:pPr>
              <w:jc w:val="both"/>
              <w:rPr>
                <w:rFonts w:ascii="Arial" w:hAnsi="Arial" w:cs="Arial"/>
                <w:sz w:val="22"/>
                <w:szCs w:val="22"/>
              </w:rPr>
            </w:pPr>
            <w:r>
              <w:rPr>
                <w:rFonts w:ascii="Arial" w:hAnsi="Arial" w:cs="Arial"/>
                <w:b/>
                <w:sz w:val="22"/>
                <w:szCs w:val="22"/>
              </w:rPr>
              <w:t xml:space="preserve">Lic. Eleuterio López </w:t>
            </w:r>
            <w:proofErr w:type="spellStart"/>
            <w:r>
              <w:rPr>
                <w:rFonts w:ascii="Arial" w:hAnsi="Arial" w:cs="Arial"/>
                <w:b/>
                <w:sz w:val="22"/>
                <w:szCs w:val="22"/>
              </w:rPr>
              <w:t>Leos</w:t>
            </w:r>
            <w:proofErr w:type="spellEnd"/>
            <w:r>
              <w:rPr>
                <w:rFonts w:ascii="Arial" w:hAnsi="Arial" w:cs="Arial"/>
                <w:b/>
                <w:sz w:val="22"/>
                <w:szCs w:val="22"/>
              </w:rPr>
              <w:t xml:space="preserve">: </w:t>
            </w:r>
            <w:r>
              <w:rPr>
                <w:rFonts w:ascii="Arial" w:hAnsi="Arial" w:cs="Arial"/>
                <w:sz w:val="22"/>
                <w:szCs w:val="22"/>
              </w:rPr>
              <w:t xml:space="preserve">Buenos días a todos, hoy martes 8 de febrero del 2022 siendo las 8:10 horas, damos inicio con la junta de consejo Directivo de Monclova y Frontera, dando inicio con el pase de lista para que quede integrado legalmente el Consejo Directivo 2022-2024; en vista de que existe el quórum legal para llevar a cabo la presente sesión, a continuación daremos lectura al </w:t>
            </w:r>
            <w:r>
              <w:rPr>
                <w:rFonts w:ascii="Arial" w:hAnsi="Arial" w:cs="Arial"/>
                <w:b/>
                <w:sz w:val="24"/>
                <w:szCs w:val="24"/>
              </w:rPr>
              <w:t>orden del día</w:t>
            </w:r>
            <w:r>
              <w:rPr>
                <w:rFonts w:ascii="Arial" w:hAnsi="Arial" w:cs="Arial"/>
                <w:sz w:val="22"/>
                <w:szCs w:val="22"/>
              </w:rPr>
              <w:t xml:space="preserve"> para su aprobación:</w:t>
            </w:r>
          </w:p>
          <w:p w:rsidR="007A57B4" w:rsidRDefault="007A57B4">
            <w:pPr>
              <w:pStyle w:val="Sangra2detindependiente"/>
              <w:ind w:left="142" w:right="28" w:firstLine="0"/>
              <w:contextualSpacing/>
              <w:jc w:val="both"/>
              <w:rPr>
                <w:rFonts w:ascii="Arial" w:hAnsi="Arial" w:cs="Arial"/>
                <w:b w:val="0"/>
                <w:bCs w:val="0"/>
                <w:sz w:val="22"/>
                <w:szCs w:val="22"/>
              </w:rPr>
            </w:pPr>
            <w:r>
              <w:rPr>
                <w:rFonts w:ascii="Arial" w:hAnsi="Arial" w:cs="Arial"/>
                <w:b w:val="0"/>
                <w:bCs w:val="0"/>
                <w:sz w:val="22"/>
                <w:szCs w:val="22"/>
              </w:rPr>
              <w:t>1.- Palabras de bienvenida por el Lic. Eduardo Campos Villarreal.</w:t>
            </w:r>
          </w:p>
          <w:p w:rsidR="007A57B4" w:rsidRDefault="007A57B4">
            <w:pPr>
              <w:pStyle w:val="Sangra2detindependiente"/>
              <w:ind w:left="142" w:right="28" w:firstLine="0"/>
              <w:contextualSpacing/>
              <w:jc w:val="both"/>
              <w:rPr>
                <w:rFonts w:ascii="Arial" w:hAnsi="Arial" w:cs="Arial"/>
                <w:b w:val="0"/>
                <w:bCs w:val="0"/>
                <w:sz w:val="22"/>
                <w:szCs w:val="22"/>
              </w:rPr>
            </w:pPr>
            <w:r>
              <w:rPr>
                <w:rFonts w:ascii="Arial" w:hAnsi="Arial" w:cs="Arial"/>
                <w:b w:val="0"/>
                <w:bCs w:val="0"/>
                <w:sz w:val="22"/>
                <w:szCs w:val="22"/>
              </w:rPr>
              <w:t>2.- Instalación del nuevo consejo SIMAS 2022-2024 y la gerencia.</w:t>
            </w:r>
          </w:p>
          <w:p w:rsidR="007A57B4" w:rsidRDefault="007A57B4">
            <w:pPr>
              <w:pStyle w:val="Sangra2detindependiente"/>
              <w:ind w:left="142" w:right="28" w:firstLine="0"/>
              <w:contextualSpacing/>
              <w:jc w:val="both"/>
              <w:rPr>
                <w:rFonts w:ascii="Arial" w:hAnsi="Arial" w:cs="Arial"/>
                <w:b w:val="0"/>
                <w:bCs w:val="0"/>
                <w:sz w:val="22"/>
                <w:szCs w:val="22"/>
              </w:rPr>
            </w:pPr>
            <w:r>
              <w:rPr>
                <w:rFonts w:ascii="Arial" w:hAnsi="Arial" w:cs="Arial"/>
                <w:b w:val="0"/>
                <w:bCs w:val="0"/>
                <w:sz w:val="22"/>
                <w:szCs w:val="22"/>
              </w:rPr>
              <w:t xml:space="preserve">3.- Bienvenida por el Presidente del Consejo, Dr. Mario Alberto Dávila Delgado. </w:t>
            </w:r>
          </w:p>
          <w:p w:rsidR="007A57B4" w:rsidRDefault="007A57B4">
            <w:pPr>
              <w:pStyle w:val="Sangra2detindependiente"/>
              <w:ind w:left="142" w:right="28" w:firstLine="0"/>
              <w:contextualSpacing/>
              <w:jc w:val="both"/>
              <w:rPr>
                <w:rFonts w:ascii="Arial" w:hAnsi="Arial" w:cs="Arial"/>
                <w:b w:val="0"/>
                <w:bCs w:val="0"/>
                <w:sz w:val="22"/>
                <w:szCs w:val="22"/>
              </w:rPr>
            </w:pPr>
            <w:r>
              <w:rPr>
                <w:rFonts w:ascii="Arial" w:hAnsi="Arial" w:cs="Arial"/>
                <w:b w:val="0"/>
                <w:bCs w:val="0"/>
                <w:sz w:val="22"/>
                <w:szCs w:val="22"/>
              </w:rPr>
              <w:t xml:space="preserve">4.- Conocer por parte del Gerente la información general pormenorizada de aspectos técnicos y financieros del año 2021. </w:t>
            </w:r>
          </w:p>
          <w:p w:rsidR="007A57B4" w:rsidRDefault="007A57B4">
            <w:pPr>
              <w:pStyle w:val="Sangra2detindependiente"/>
              <w:ind w:left="142" w:right="28" w:firstLine="0"/>
              <w:contextualSpacing/>
              <w:jc w:val="both"/>
              <w:rPr>
                <w:rFonts w:ascii="Arial" w:hAnsi="Arial" w:cs="Arial"/>
                <w:b w:val="0"/>
                <w:bCs w:val="0"/>
                <w:sz w:val="22"/>
                <w:szCs w:val="22"/>
              </w:rPr>
            </w:pPr>
            <w:r>
              <w:rPr>
                <w:rFonts w:ascii="Arial" w:hAnsi="Arial" w:cs="Arial"/>
                <w:b w:val="0"/>
                <w:bCs w:val="0"/>
                <w:sz w:val="22"/>
                <w:szCs w:val="22"/>
              </w:rPr>
              <w:t>5.- Asuntos Generales:</w:t>
            </w:r>
          </w:p>
          <w:p w:rsidR="007A57B4" w:rsidRDefault="007A57B4" w:rsidP="007A57B4">
            <w:pPr>
              <w:pStyle w:val="Sangra2detindependiente"/>
              <w:numPr>
                <w:ilvl w:val="0"/>
                <w:numId w:val="9"/>
              </w:numPr>
              <w:ind w:right="28"/>
              <w:contextualSpacing/>
              <w:jc w:val="both"/>
              <w:rPr>
                <w:rFonts w:ascii="Arial" w:hAnsi="Arial" w:cs="Arial"/>
                <w:b w:val="0"/>
                <w:bCs w:val="0"/>
                <w:sz w:val="22"/>
                <w:szCs w:val="22"/>
              </w:rPr>
            </w:pPr>
            <w:r>
              <w:rPr>
                <w:rFonts w:ascii="Arial" w:hAnsi="Arial" w:cs="Arial"/>
                <w:b w:val="0"/>
                <w:bCs w:val="0"/>
                <w:sz w:val="22"/>
                <w:szCs w:val="22"/>
              </w:rPr>
              <w:t>Adeudo CEAS-SIMAS.</w:t>
            </w:r>
          </w:p>
          <w:p w:rsidR="007A57B4" w:rsidRDefault="007A57B4" w:rsidP="007A57B4">
            <w:pPr>
              <w:pStyle w:val="Sangra2detindependiente"/>
              <w:numPr>
                <w:ilvl w:val="0"/>
                <w:numId w:val="9"/>
              </w:numPr>
              <w:ind w:right="28"/>
              <w:contextualSpacing/>
              <w:jc w:val="both"/>
              <w:rPr>
                <w:rFonts w:ascii="Arial" w:hAnsi="Arial" w:cs="Arial"/>
                <w:b w:val="0"/>
                <w:bCs w:val="0"/>
                <w:sz w:val="22"/>
                <w:szCs w:val="22"/>
              </w:rPr>
            </w:pPr>
            <w:r>
              <w:rPr>
                <w:rFonts w:ascii="Arial" w:hAnsi="Arial" w:cs="Arial"/>
                <w:b w:val="0"/>
                <w:bCs w:val="0"/>
                <w:sz w:val="22"/>
                <w:szCs w:val="22"/>
              </w:rPr>
              <w:t>Estatus adeudo Agua Santa María</w:t>
            </w:r>
          </w:p>
          <w:p w:rsidR="007A57B4" w:rsidRDefault="007A57B4" w:rsidP="007A57B4">
            <w:pPr>
              <w:pStyle w:val="Prrafodelista"/>
              <w:numPr>
                <w:ilvl w:val="0"/>
                <w:numId w:val="9"/>
              </w:numPr>
              <w:jc w:val="both"/>
              <w:rPr>
                <w:rFonts w:ascii="Arial" w:hAnsi="Arial" w:cs="Arial"/>
                <w:b/>
                <w:bCs/>
                <w:sz w:val="22"/>
                <w:szCs w:val="22"/>
              </w:rPr>
            </w:pPr>
            <w:r>
              <w:rPr>
                <w:rFonts w:ascii="Arial" w:hAnsi="Arial" w:cs="Arial"/>
                <w:bCs/>
                <w:sz w:val="22"/>
                <w:szCs w:val="22"/>
              </w:rPr>
              <w:t>Informe 2021</w:t>
            </w:r>
            <w:r>
              <w:rPr>
                <w:rFonts w:ascii="Arial" w:hAnsi="Arial" w:cs="Arial"/>
                <w:b/>
                <w:bCs/>
                <w:sz w:val="22"/>
                <w:szCs w:val="22"/>
              </w:rPr>
              <w:t>.</w:t>
            </w:r>
          </w:p>
          <w:p w:rsidR="007A57B4" w:rsidRDefault="007A57B4">
            <w:pPr>
              <w:jc w:val="both"/>
              <w:rPr>
                <w:rFonts w:ascii="Arial" w:hAnsi="Arial" w:cs="Arial"/>
                <w:bCs/>
                <w:sz w:val="22"/>
                <w:szCs w:val="22"/>
              </w:rPr>
            </w:pPr>
            <w:r>
              <w:rPr>
                <w:rFonts w:ascii="Arial" w:hAnsi="Arial" w:cs="Arial"/>
                <w:bCs/>
                <w:sz w:val="22"/>
                <w:szCs w:val="22"/>
              </w:rPr>
              <w:t>6.- Clausura de sesión de Consejo.</w:t>
            </w:r>
          </w:p>
          <w:p w:rsidR="007A57B4" w:rsidRDefault="007A57B4">
            <w:pPr>
              <w:jc w:val="both"/>
              <w:rPr>
                <w:rFonts w:ascii="Arial" w:hAnsi="Arial" w:cs="Arial"/>
                <w:sz w:val="22"/>
                <w:szCs w:val="22"/>
              </w:rPr>
            </w:pPr>
          </w:p>
          <w:p w:rsidR="007A57B4" w:rsidRDefault="007A57B4">
            <w:pPr>
              <w:jc w:val="both"/>
              <w:rPr>
                <w:rFonts w:ascii="Arial" w:hAnsi="Arial" w:cs="Arial"/>
                <w:sz w:val="22"/>
                <w:szCs w:val="22"/>
              </w:rPr>
            </w:pPr>
            <w:r>
              <w:rPr>
                <w:rFonts w:ascii="Arial" w:hAnsi="Arial" w:cs="Arial"/>
                <w:b/>
                <w:sz w:val="22"/>
                <w:szCs w:val="22"/>
              </w:rPr>
              <w:t xml:space="preserve">Lic. Eleuterio López </w:t>
            </w:r>
            <w:proofErr w:type="spellStart"/>
            <w:r>
              <w:rPr>
                <w:rFonts w:ascii="Arial" w:hAnsi="Arial" w:cs="Arial"/>
                <w:b/>
                <w:sz w:val="22"/>
                <w:szCs w:val="22"/>
              </w:rPr>
              <w:t>Leos</w:t>
            </w:r>
            <w:proofErr w:type="spellEnd"/>
            <w:r>
              <w:rPr>
                <w:rFonts w:ascii="Arial" w:hAnsi="Arial" w:cs="Arial"/>
                <w:b/>
                <w:sz w:val="22"/>
                <w:szCs w:val="22"/>
              </w:rPr>
              <w:t xml:space="preserve">: </w:t>
            </w:r>
            <w:r>
              <w:rPr>
                <w:rFonts w:ascii="Arial" w:hAnsi="Arial" w:cs="Arial"/>
                <w:sz w:val="22"/>
                <w:szCs w:val="22"/>
              </w:rPr>
              <w:t>Una vez leídos el orden del día se pone a consideración  de los presentes el orden del día</w:t>
            </w:r>
            <w:r>
              <w:rPr>
                <w:rFonts w:ascii="Arial" w:hAnsi="Arial" w:cs="Arial"/>
                <w:b/>
                <w:sz w:val="22"/>
                <w:szCs w:val="22"/>
              </w:rPr>
              <w:t xml:space="preserve"> </w:t>
            </w:r>
            <w:r>
              <w:rPr>
                <w:rFonts w:ascii="Arial" w:hAnsi="Arial" w:cs="Arial"/>
                <w:sz w:val="22"/>
                <w:szCs w:val="22"/>
              </w:rPr>
              <w:t>para que lo manifiesten, se aprueba por unanimidad, en relación al punto número 2 y previamente agotado el quórum legal, señor presidente le informo que como se desprende de la lista de asistencia, se encuentra la mayoría de los consejeros por lo que se encuentra legalmente constituido el nuevo consejo Directivo 2022-2024 del Sistema Intermunicipal de Aguas y Saneamiento de Monclova y Frontera, Coahuila acto continuo solicito manifestar  la anuencia para la ratificación del Lic. Eduardo Campos Villarreal como Gerente general del Sistema</w:t>
            </w:r>
            <w:r>
              <w:rPr>
                <w:rFonts w:ascii="Arial" w:hAnsi="Arial" w:cs="Arial"/>
                <w:b/>
                <w:sz w:val="22"/>
                <w:szCs w:val="22"/>
              </w:rPr>
              <w:t xml:space="preserve"> </w:t>
            </w:r>
            <w:r>
              <w:rPr>
                <w:rFonts w:ascii="Arial" w:hAnsi="Arial" w:cs="Arial"/>
                <w:sz w:val="22"/>
                <w:szCs w:val="22"/>
              </w:rPr>
              <w:t>Intermunicipal de Aguas y Saneamiento de Monclova y Frontera, Coahuila</w:t>
            </w:r>
            <w:r>
              <w:rPr>
                <w:rFonts w:ascii="Arial" w:hAnsi="Arial" w:cs="Arial"/>
                <w:b/>
                <w:sz w:val="22"/>
                <w:szCs w:val="22"/>
              </w:rPr>
              <w:t xml:space="preserve">, </w:t>
            </w:r>
            <w:r>
              <w:rPr>
                <w:rFonts w:ascii="Arial" w:hAnsi="Arial" w:cs="Arial"/>
                <w:sz w:val="22"/>
                <w:szCs w:val="22"/>
              </w:rPr>
              <w:t>los que estén a favor de dicha ratificación favor de manifestarlo. Se contabilizaron 10 votos a favor y 4 en contra, por lo que aprobándose por mayoría la ratificación del Lic. Eduardo Campos Villarreal como Gerente General del Sistema Intermunicipal de Aguas y Saneamiento de Monclova y Frontera, Coahuila, a continuación se le concede el uso de la voz al presidente del consejo Dr. Mario Alberto Dávila Delgado a fin de darles la bienvenida a los presentes.</w:t>
            </w:r>
          </w:p>
          <w:p w:rsidR="007A57B4" w:rsidRDefault="007A57B4">
            <w:pPr>
              <w:jc w:val="both"/>
              <w:rPr>
                <w:rFonts w:ascii="Arial" w:hAnsi="Arial" w:cs="Arial"/>
                <w:sz w:val="22"/>
                <w:szCs w:val="22"/>
              </w:rPr>
            </w:pPr>
          </w:p>
          <w:p w:rsidR="00520146" w:rsidRDefault="00520146">
            <w:pPr>
              <w:jc w:val="both"/>
              <w:rPr>
                <w:rFonts w:ascii="Arial" w:hAnsi="Arial" w:cs="Arial"/>
                <w:sz w:val="22"/>
                <w:szCs w:val="22"/>
              </w:rPr>
            </w:pPr>
          </w:p>
          <w:p w:rsidR="00520146" w:rsidRDefault="00520146">
            <w:pPr>
              <w:jc w:val="both"/>
              <w:rPr>
                <w:rFonts w:ascii="Arial" w:hAnsi="Arial" w:cs="Arial"/>
                <w:sz w:val="22"/>
                <w:szCs w:val="22"/>
              </w:rPr>
            </w:pPr>
          </w:p>
          <w:p w:rsidR="007A57B4" w:rsidRDefault="007A57B4">
            <w:pPr>
              <w:jc w:val="both"/>
              <w:rPr>
                <w:rFonts w:ascii="Arial" w:hAnsi="Arial" w:cs="Arial"/>
                <w:sz w:val="22"/>
                <w:szCs w:val="22"/>
              </w:rPr>
            </w:pPr>
            <w:r>
              <w:rPr>
                <w:rFonts w:ascii="Arial" w:hAnsi="Arial" w:cs="Arial"/>
                <w:b/>
                <w:sz w:val="22"/>
                <w:szCs w:val="22"/>
              </w:rPr>
              <w:lastRenderedPageBreak/>
              <w:t>Dr. Mario Alberto Dávila Delgado</w:t>
            </w:r>
            <w:r>
              <w:rPr>
                <w:rFonts w:ascii="Arial" w:hAnsi="Arial" w:cs="Arial"/>
                <w:sz w:val="22"/>
                <w:szCs w:val="22"/>
              </w:rPr>
              <w:t xml:space="preserve">: Buenos días a todos ustedes, gracias por asistir a la primer reunión del Consejo Directivo del Sistema de Monclova y Frontera, gracias al Lic. Eduardo Campos Villarreal Gerente del Sistema de Aguas  y gracias al personal que lo acompaña, un saludo para el alcalde Roberto Piña que no nos pudo acompañar por cuestiones de agenda, el Sistema de Aguas Monclova-Frontera su funcionamiento se basa en el Decreto 300 emitido por el Estado en base a ello es que funciona este Sistema, </w:t>
            </w:r>
            <w:proofErr w:type="spellStart"/>
            <w:r>
              <w:rPr>
                <w:rFonts w:ascii="Arial" w:hAnsi="Arial" w:cs="Arial"/>
                <w:sz w:val="22"/>
                <w:szCs w:val="22"/>
              </w:rPr>
              <w:t>dá</w:t>
            </w:r>
            <w:proofErr w:type="spellEnd"/>
            <w:r>
              <w:rPr>
                <w:rFonts w:ascii="Arial" w:hAnsi="Arial" w:cs="Arial"/>
                <w:sz w:val="22"/>
                <w:szCs w:val="22"/>
              </w:rPr>
              <w:t xml:space="preserve"> un servicio aproximadamente a 235 mil habitantes de Monclova y cerca de 85 mil habitantes de Frontera, el Sistema funciona de una manera administrativa, es importante señalar que nosotros tendremos que trabajar en el equilibrio de las finanzas entre los ingresos y los egresos para que nos pueda dar una mejor funcionalidad y mejor inversión en obras, ambas ciudades tienen un crecimiento y es necesario que éste Sistema vaya cumplimento con ese crecimiento sobre todo en las zonas periféricas, el Sistema tiene varias necesidades pero una de ellas es el crecimiento que tienen ambas ciudades y además de ello necesitamos para ambos municipios una planta tratadora de agua que cubra la parte norte de Monclova y la parte norte de ciudad Frontera y en el caso de Monclova necesitamos un pozo de agua nuevo en la parte oriente y en la parte </w:t>
            </w:r>
            <w:proofErr w:type="spellStart"/>
            <w:r>
              <w:rPr>
                <w:rFonts w:ascii="Arial" w:hAnsi="Arial" w:cs="Arial"/>
                <w:sz w:val="22"/>
                <w:szCs w:val="22"/>
              </w:rPr>
              <w:t>nor</w:t>
            </w:r>
            <w:proofErr w:type="spellEnd"/>
            <w:r>
              <w:rPr>
                <w:rFonts w:ascii="Arial" w:hAnsi="Arial" w:cs="Arial"/>
                <w:sz w:val="22"/>
                <w:szCs w:val="22"/>
              </w:rPr>
              <w:t xml:space="preserve">-poniente y en el norte de la ciudad, además de otra necesidad que tiene Frontera en la parte Poniente de la ciudad de un pozo nuevo, ambas ciudades tienen un problema de saneamiento, el sistema de drenaje en algunas zonas está colapsado por su antigüedad como lo son en la zona centro de la ciudad, en las colonias 1º de Mayo, El Pueblo por citar algunas, en lo particular conjuntamente con el alcalde de Frontera Roberto Piña hemos estado haciendo algunas gestiones y en coordinación con el gerente de Simas y su equipo de trabajo  ante </w:t>
            </w:r>
            <w:proofErr w:type="spellStart"/>
            <w:r>
              <w:rPr>
                <w:rFonts w:ascii="Arial" w:hAnsi="Arial" w:cs="Arial"/>
                <w:sz w:val="22"/>
                <w:szCs w:val="22"/>
              </w:rPr>
              <w:t>Conagua</w:t>
            </w:r>
            <w:proofErr w:type="spellEnd"/>
            <w:r>
              <w:rPr>
                <w:rFonts w:ascii="Arial" w:hAnsi="Arial" w:cs="Arial"/>
                <w:sz w:val="22"/>
                <w:szCs w:val="22"/>
              </w:rPr>
              <w:t xml:space="preserve">, y ya hay algunos avances para estos temas importantes que son la planta de tratadora de agua que será para ambos municipios y el tema de los pozos necesarios para ambas ciudades, además estamos viendo el tema de drenaje, el tema de saneamiento y algunas obras necesarias como el drenaje pluvial para el </w:t>
            </w:r>
            <w:proofErr w:type="spellStart"/>
            <w:r>
              <w:rPr>
                <w:rFonts w:ascii="Arial" w:hAnsi="Arial" w:cs="Arial"/>
                <w:sz w:val="22"/>
                <w:szCs w:val="22"/>
              </w:rPr>
              <w:t>Blvd</w:t>
            </w:r>
            <w:proofErr w:type="spellEnd"/>
            <w:r>
              <w:rPr>
                <w:rFonts w:ascii="Arial" w:hAnsi="Arial" w:cs="Arial"/>
                <w:sz w:val="22"/>
                <w:szCs w:val="22"/>
              </w:rPr>
              <w:t>. Pape estamos trabajando en ello a través de algunos esquemas de financiamiento donde la Federación absorbería la mayor parte que sería un 70% aproximadamente y ambos municipios un 30%, el otro tema son los pagos de Simas, donde lo recaudado casi da a los gastado y no queda para inversión, tendremos que atender este tema de una manera social y responsable, los descuentos que históricamente se dan en la región y en la ciudad. Les doy la bienvenida a todos ustedes algunos nuevos integrantes de ambas ciudades, sean bienvenidos vamos a trabajar y que las diferencias que tengamos sean dirimibles y se puedas resolver de manera favorable para todos eso enriquece para el pensamiento y el razonamiento, sean bienvenidos todos.</w:t>
            </w:r>
          </w:p>
          <w:p w:rsidR="007A57B4" w:rsidRDefault="007A57B4">
            <w:pPr>
              <w:jc w:val="both"/>
              <w:rPr>
                <w:rFonts w:ascii="Arial" w:hAnsi="Arial" w:cs="Arial"/>
                <w:sz w:val="22"/>
                <w:szCs w:val="22"/>
              </w:rPr>
            </w:pPr>
          </w:p>
          <w:p w:rsidR="007A57B4" w:rsidRDefault="007A57B4">
            <w:pPr>
              <w:pStyle w:val="Textoindependiente"/>
              <w:ind w:right="313"/>
              <w:rPr>
                <w:rFonts w:ascii="Arial" w:hAnsi="Arial" w:cs="Arial"/>
                <w:b/>
                <w:sz w:val="22"/>
                <w:szCs w:val="22"/>
                <w:lang w:val="es-MX"/>
              </w:rPr>
            </w:pPr>
            <w:r>
              <w:rPr>
                <w:rFonts w:ascii="Arial" w:hAnsi="Arial" w:cs="Arial"/>
                <w:b/>
                <w:sz w:val="22"/>
                <w:szCs w:val="22"/>
                <w:lang w:val="es-MX"/>
              </w:rPr>
              <w:t xml:space="preserve">Lic. Eleuterio López </w:t>
            </w:r>
            <w:proofErr w:type="spellStart"/>
            <w:r>
              <w:rPr>
                <w:rFonts w:ascii="Arial" w:hAnsi="Arial" w:cs="Arial"/>
                <w:b/>
                <w:sz w:val="22"/>
                <w:szCs w:val="22"/>
                <w:lang w:val="es-MX"/>
              </w:rPr>
              <w:t>Leos</w:t>
            </w:r>
            <w:proofErr w:type="spellEnd"/>
            <w:r>
              <w:rPr>
                <w:rFonts w:ascii="Arial" w:hAnsi="Arial" w:cs="Arial"/>
                <w:b/>
                <w:sz w:val="22"/>
                <w:szCs w:val="22"/>
                <w:lang w:val="es-MX"/>
              </w:rPr>
              <w:t xml:space="preserve">: </w:t>
            </w:r>
            <w:r>
              <w:rPr>
                <w:rFonts w:ascii="Arial" w:hAnsi="Arial" w:cs="Arial"/>
                <w:sz w:val="22"/>
                <w:szCs w:val="22"/>
                <w:lang w:val="es-MX"/>
              </w:rPr>
              <w:t>De acuerdo con el Decreto 300 queda constituido el Consejo Directivo 2022-2024 así como la ratificación del Lic. Eduardo Campos Villarreal como Gerente General del Sistema Intermunicipal de Agua y Saneamiento de Monclova y Frontera, integrándose de la siguiente manera:</w:t>
            </w:r>
          </w:p>
          <w:p w:rsidR="007A57B4" w:rsidRDefault="007A57B4">
            <w:pPr>
              <w:pStyle w:val="Textoindependiente"/>
              <w:rPr>
                <w:rFonts w:ascii="Arial" w:hAnsi="Arial" w:cs="Arial"/>
                <w:sz w:val="22"/>
                <w:szCs w:val="22"/>
                <w:lang w:val="es-MX"/>
              </w:rPr>
            </w:pPr>
          </w:p>
          <w:p w:rsidR="007A57B4" w:rsidRDefault="007A57B4">
            <w:pPr>
              <w:pStyle w:val="Textoindependiente"/>
              <w:rPr>
                <w:rFonts w:ascii="Arial" w:hAnsi="Arial" w:cs="Arial"/>
                <w:sz w:val="22"/>
                <w:szCs w:val="22"/>
                <w:lang w:val="es-MX"/>
              </w:rPr>
            </w:pPr>
            <w:r>
              <w:rPr>
                <w:rFonts w:ascii="Arial" w:hAnsi="Arial" w:cs="Arial"/>
                <w:sz w:val="22"/>
                <w:szCs w:val="22"/>
                <w:lang w:val="es-MX"/>
              </w:rPr>
              <w:t>Lic. Eduardo Campos Villarreal</w:t>
            </w:r>
            <w:r>
              <w:rPr>
                <w:rFonts w:ascii="Arial" w:hAnsi="Arial" w:cs="Arial"/>
                <w:sz w:val="22"/>
                <w:szCs w:val="22"/>
                <w:lang w:val="es-MX"/>
              </w:rPr>
              <w:tab/>
            </w:r>
            <w:r>
              <w:rPr>
                <w:rFonts w:ascii="Arial" w:hAnsi="Arial" w:cs="Arial"/>
                <w:sz w:val="22"/>
                <w:szCs w:val="22"/>
                <w:lang w:val="es-MX"/>
              </w:rPr>
              <w:tab/>
              <w:t>Gerente General del Sistema</w:t>
            </w:r>
          </w:p>
          <w:p w:rsidR="007A57B4" w:rsidRDefault="007A57B4">
            <w:pPr>
              <w:pStyle w:val="Textoindependiente"/>
              <w:rPr>
                <w:rFonts w:ascii="Arial" w:hAnsi="Arial" w:cs="Arial"/>
                <w:sz w:val="22"/>
                <w:szCs w:val="22"/>
                <w:lang w:val="es-MX"/>
              </w:rPr>
            </w:pPr>
            <w:r>
              <w:rPr>
                <w:rFonts w:ascii="Arial" w:hAnsi="Arial" w:cs="Arial"/>
                <w:sz w:val="22"/>
                <w:szCs w:val="22"/>
                <w:lang w:val="es-MX"/>
              </w:rPr>
              <w:t>Dr. Mario Alberto Dávila Delgado</w:t>
            </w:r>
            <w:r>
              <w:rPr>
                <w:rFonts w:ascii="Arial" w:hAnsi="Arial" w:cs="Arial"/>
                <w:sz w:val="22"/>
                <w:szCs w:val="22"/>
                <w:lang w:val="es-MX"/>
              </w:rPr>
              <w:tab/>
            </w:r>
            <w:r>
              <w:rPr>
                <w:rFonts w:ascii="Arial" w:hAnsi="Arial" w:cs="Arial"/>
                <w:sz w:val="22"/>
                <w:szCs w:val="22"/>
                <w:lang w:val="es-MX"/>
              </w:rPr>
              <w:tab/>
              <w:t>Presidente del Consejo</w:t>
            </w:r>
          </w:p>
          <w:p w:rsidR="007A57B4" w:rsidRDefault="007A57B4">
            <w:pPr>
              <w:pStyle w:val="Textoindependiente"/>
              <w:rPr>
                <w:rFonts w:ascii="Arial" w:hAnsi="Arial" w:cs="Arial"/>
                <w:b/>
                <w:sz w:val="22"/>
                <w:szCs w:val="22"/>
                <w:lang w:val="es-MX"/>
              </w:rPr>
            </w:pPr>
            <w:r>
              <w:rPr>
                <w:rFonts w:ascii="Arial" w:hAnsi="Arial" w:cs="Arial"/>
                <w:sz w:val="22"/>
                <w:szCs w:val="22"/>
                <w:lang w:val="es-MX"/>
              </w:rPr>
              <w:t>C.P. Roberto Clemente Piña Amaya</w:t>
            </w:r>
            <w:r>
              <w:rPr>
                <w:rFonts w:ascii="Arial" w:hAnsi="Arial" w:cs="Arial"/>
                <w:sz w:val="22"/>
                <w:szCs w:val="22"/>
                <w:lang w:val="es-MX"/>
              </w:rPr>
              <w:tab/>
            </w:r>
            <w:r>
              <w:rPr>
                <w:rFonts w:ascii="Arial" w:hAnsi="Arial" w:cs="Arial"/>
                <w:sz w:val="22"/>
                <w:szCs w:val="22"/>
                <w:lang w:val="es-MX"/>
              </w:rPr>
              <w:tab/>
              <w:t>Vicepresidente del Consejo.</w:t>
            </w:r>
          </w:p>
          <w:p w:rsidR="007A57B4" w:rsidRDefault="007A57B4">
            <w:pPr>
              <w:pStyle w:val="Textoindependiente"/>
              <w:jc w:val="center"/>
              <w:rPr>
                <w:rFonts w:ascii="Arial" w:hAnsi="Arial" w:cs="Arial"/>
                <w:b/>
                <w:sz w:val="22"/>
                <w:szCs w:val="22"/>
                <w:lang w:val="es-MX"/>
              </w:rPr>
            </w:pPr>
            <w:r>
              <w:rPr>
                <w:rFonts w:ascii="Arial" w:hAnsi="Arial" w:cs="Arial"/>
                <w:b/>
                <w:sz w:val="22"/>
                <w:szCs w:val="22"/>
                <w:lang w:val="es-MX"/>
              </w:rPr>
              <w:t>CONSEJEROS PROPIETARIOS</w:t>
            </w:r>
          </w:p>
          <w:p w:rsidR="007A57B4" w:rsidRDefault="007A57B4">
            <w:pPr>
              <w:pStyle w:val="Textoindependiente"/>
              <w:jc w:val="left"/>
              <w:rPr>
                <w:rFonts w:ascii="Arial" w:hAnsi="Arial" w:cs="Arial"/>
                <w:b/>
                <w:sz w:val="22"/>
                <w:szCs w:val="22"/>
                <w:lang w:val="es-MX"/>
              </w:rPr>
            </w:pPr>
            <w:r>
              <w:rPr>
                <w:rFonts w:ascii="Arial" w:hAnsi="Arial" w:cs="Arial"/>
                <w:b/>
                <w:sz w:val="22"/>
                <w:szCs w:val="22"/>
                <w:u w:val="single"/>
                <w:lang w:val="es-MX"/>
              </w:rPr>
              <w:t>Monclova</w:t>
            </w:r>
            <w:r>
              <w:rPr>
                <w:rFonts w:ascii="Arial" w:hAnsi="Arial" w:cs="Arial"/>
                <w:b/>
                <w:sz w:val="22"/>
                <w:szCs w:val="22"/>
                <w:u w:val="single"/>
                <w:lang w:val="es-MX"/>
              </w:rPr>
              <w:tab/>
            </w:r>
            <w:r>
              <w:rPr>
                <w:rFonts w:ascii="Arial" w:hAnsi="Arial" w:cs="Arial"/>
                <w:b/>
                <w:sz w:val="22"/>
                <w:szCs w:val="22"/>
                <w:lang w:val="es-MX"/>
              </w:rPr>
              <w:tab/>
            </w:r>
            <w:r>
              <w:rPr>
                <w:rFonts w:ascii="Arial" w:hAnsi="Arial" w:cs="Arial"/>
                <w:b/>
                <w:sz w:val="22"/>
                <w:szCs w:val="22"/>
                <w:lang w:val="es-MX"/>
              </w:rPr>
              <w:tab/>
            </w:r>
            <w:r>
              <w:rPr>
                <w:rFonts w:ascii="Arial" w:hAnsi="Arial" w:cs="Arial"/>
                <w:b/>
                <w:sz w:val="22"/>
                <w:szCs w:val="22"/>
                <w:lang w:val="es-MX"/>
              </w:rPr>
              <w:tab/>
            </w:r>
            <w:r>
              <w:rPr>
                <w:rFonts w:ascii="Arial" w:hAnsi="Arial" w:cs="Arial"/>
                <w:b/>
                <w:sz w:val="22"/>
                <w:szCs w:val="22"/>
                <w:lang w:val="es-MX"/>
              </w:rPr>
              <w:tab/>
              <w:t xml:space="preserve">      </w:t>
            </w:r>
            <w:r>
              <w:rPr>
                <w:rFonts w:ascii="Arial" w:hAnsi="Arial" w:cs="Arial"/>
                <w:b/>
                <w:sz w:val="22"/>
                <w:szCs w:val="22"/>
                <w:u w:val="single"/>
                <w:lang w:val="es-MX"/>
              </w:rPr>
              <w:t>Representación</w:t>
            </w:r>
            <w:r>
              <w:rPr>
                <w:rFonts w:ascii="Arial" w:hAnsi="Arial" w:cs="Arial"/>
                <w:b/>
                <w:sz w:val="22"/>
                <w:szCs w:val="22"/>
                <w:u w:val="single"/>
                <w:lang w:val="es-MX"/>
              </w:rPr>
              <w:tab/>
            </w:r>
            <w:r>
              <w:rPr>
                <w:rFonts w:ascii="Arial" w:hAnsi="Arial" w:cs="Arial"/>
                <w:b/>
                <w:sz w:val="22"/>
                <w:szCs w:val="22"/>
                <w:lang w:val="es-MX"/>
              </w:rPr>
              <w:tab/>
            </w:r>
            <w:r>
              <w:rPr>
                <w:rFonts w:ascii="Arial" w:hAnsi="Arial" w:cs="Arial"/>
                <w:b/>
                <w:sz w:val="22"/>
                <w:szCs w:val="22"/>
                <w:lang w:val="es-MX"/>
              </w:rPr>
              <w:tab/>
            </w:r>
          </w:p>
          <w:tbl>
            <w:tblPr>
              <w:tblW w:w="9361" w:type="dxa"/>
              <w:tblInd w:w="14" w:type="dxa"/>
              <w:tblLayout w:type="fixed"/>
              <w:tblCellMar>
                <w:left w:w="70" w:type="dxa"/>
                <w:right w:w="70" w:type="dxa"/>
              </w:tblCellMar>
              <w:tblLook w:val="04A0" w:firstRow="1" w:lastRow="0" w:firstColumn="1" w:lastColumn="0" w:noHBand="0" w:noVBand="1"/>
            </w:tblPr>
            <w:tblGrid>
              <w:gridCol w:w="9361"/>
            </w:tblGrid>
            <w:tr w:rsidR="007A57B4" w:rsidTr="007A57B4">
              <w:trPr>
                <w:trHeight w:val="2412"/>
              </w:trPr>
              <w:tc>
                <w:tcPr>
                  <w:tcW w:w="9361" w:type="dxa"/>
                  <w:hideMark/>
                </w:tcPr>
                <w:p w:rsidR="007A57B4" w:rsidRDefault="007A57B4">
                  <w:pPr>
                    <w:rPr>
                      <w:rFonts w:ascii="Arial" w:hAnsi="Arial" w:cs="Arial"/>
                      <w:sz w:val="22"/>
                      <w:szCs w:val="22"/>
                    </w:rPr>
                  </w:pPr>
                  <w:r>
                    <w:rPr>
                      <w:rFonts w:ascii="Arial" w:hAnsi="Arial" w:cs="Arial"/>
                      <w:sz w:val="22"/>
                      <w:szCs w:val="22"/>
                    </w:rPr>
                    <w:t xml:space="preserve">1.- Ing. Jesús Alfonso Ballesteros Fernández  Director de obras Públicas       </w:t>
                  </w:r>
                </w:p>
                <w:p w:rsidR="007A57B4" w:rsidRDefault="007A57B4">
                  <w:pPr>
                    <w:rPr>
                      <w:rFonts w:ascii="Arial" w:hAnsi="Arial" w:cs="Arial"/>
                      <w:sz w:val="22"/>
                      <w:szCs w:val="22"/>
                    </w:rPr>
                  </w:pPr>
                  <w:r>
                    <w:rPr>
                      <w:rFonts w:ascii="Arial" w:hAnsi="Arial" w:cs="Arial"/>
                      <w:sz w:val="22"/>
                      <w:szCs w:val="22"/>
                    </w:rPr>
                    <w:t>2.- Lic. Jaime Alejandro Díaz Colunga             Director de Ecología</w:t>
                  </w:r>
                </w:p>
                <w:p w:rsidR="007A57B4" w:rsidRDefault="007A57B4">
                  <w:pPr>
                    <w:rPr>
                      <w:rFonts w:ascii="Arial" w:hAnsi="Arial" w:cs="Arial"/>
                      <w:sz w:val="22"/>
                      <w:szCs w:val="22"/>
                    </w:rPr>
                  </w:pPr>
                  <w:r>
                    <w:rPr>
                      <w:rFonts w:ascii="Arial" w:hAnsi="Arial" w:cs="Arial"/>
                      <w:sz w:val="22"/>
                      <w:szCs w:val="22"/>
                    </w:rPr>
                    <w:t xml:space="preserve">3.- Lic. Eleuterio López </w:t>
                  </w:r>
                  <w:proofErr w:type="spellStart"/>
                  <w:r>
                    <w:rPr>
                      <w:rFonts w:ascii="Arial" w:hAnsi="Arial" w:cs="Arial"/>
                      <w:sz w:val="22"/>
                      <w:szCs w:val="22"/>
                    </w:rPr>
                    <w:t>Leos</w:t>
                  </w:r>
                  <w:proofErr w:type="spellEnd"/>
                  <w:r>
                    <w:rPr>
                      <w:rFonts w:ascii="Arial" w:hAnsi="Arial" w:cs="Arial"/>
                      <w:sz w:val="22"/>
                      <w:szCs w:val="22"/>
                    </w:rPr>
                    <w:t xml:space="preserve">                            Secretario del Consejo</w:t>
                  </w:r>
                </w:p>
                <w:p w:rsidR="007A57B4" w:rsidRDefault="007A57B4">
                  <w:pPr>
                    <w:rPr>
                      <w:rFonts w:ascii="Arial" w:hAnsi="Arial" w:cs="Arial"/>
                      <w:sz w:val="22"/>
                      <w:szCs w:val="22"/>
                    </w:rPr>
                  </w:pPr>
                  <w:r>
                    <w:rPr>
                      <w:rFonts w:ascii="Arial" w:hAnsi="Arial" w:cs="Arial"/>
                      <w:sz w:val="22"/>
                      <w:szCs w:val="22"/>
                    </w:rPr>
                    <w:t>4.- Lic. René Arturo Flores Sotelo                    Comisario/Tesorero</w:t>
                  </w:r>
                </w:p>
                <w:p w:rsidR="007A57B4" w:rsidRDefault="007A57B4">
                  <w:pPr>
                    <w:rPr>
                      <w:rFonts w:ascii="Arial" w:hAnsi="Arial" w:cs="Arial"/>
                      <w:b/>
                      <w:sz w:val="22"/>
                      <w:szCs w:val="22"/>
                    </w:rPr>
                  </w:pPr>
                  <w:r>
                    <w:rPr>
                      <w:rFonts w:ascii="Arial" w:hAnsi="Arial" w:cs="Arial"/>
                      <w:b/>
                      <w:sz w:val="22"/>
                      <w:szCs w:val="22"/>
                    </w:rPr>
                    <w:t>Cámaras</w:t>
                  </w:r>
                </w:p>
                <w:p w:rsidR="007A57B4" w:rsidRDefault="007A57B4">
                  <w:pPr>
                    <w:rPr>
                      <w:rFonts w:ascii="Arial" w:hAnsi="Arial" w:cs="Arial"/>
                      <w:sz w:val="22"/>
                      <w:szCs w:val="22"/>
                    </w:rPr>
                  </w:pPr>
                  <w:r>
                    <w:rPr>
                      <w:rFonts w:ascii="Arial" w:hAnsi="Arial" w:cs="Arial"/>
                      <w:sz w:val="22"/>
                      <w:szCs w:val="22"/>
                    </w:rPr>
                    <w:t>5.- Ing. Marco Antonio Ramón García              COPARMEX</w:t>
                  </w:r>
                </w:p>
                <w:p w:rsidR="007A57B4" w:rsidRDefault="007A57B4">
                  <w:pPr>
                    <w:rPr>
                      <w:rFonts w:ascii="Arial" w:hAnsi="Arial" w:cs="Arial"/>
                      <w:sz w:val="22"/>
                      <w:szCs w:val="22"/>
                    </w:rPr>
                  </w:pPr>
                  <w:r>
                    <w:rPr>
                      <w:rFonts w:ascii="Arial" w:hAnsi="Arial" w:cs="Arial"/>
                      <w:sz w:val="22"/>
                      <w:szCs w:val="22"/>
                    </w:rPr>
                    <w:t xml:space="preserve">6.- Ing. José Eduardo Arellano Suárez             Unión de Organismo </w:t>
                  </w:r>
                  <w:proofErr w:type="spellStart"/>
                  <w:r>
                    <w:rPr>
                      <w:rFonts w:ascii="Arial" w:hAnsi="Arial" w:cs="Arial"/>
                      <w:sz w:val="22"/>
                      <w:szCs w:val="22"/>
                    </w:rPr>
                    <w:t>Emp</w:t>
                  </w:r>
                  <w:proofErr w:type="spellEnd"/>
                  <w:r>
                    <w:rPr>
                      <w:rFonts w:ascii="Arial" w:hAnsi="Arial" w:cs="Arial"/>
                      <w:sz w:val="22"/>
                      <w:szCs w:val="22"/>
                    </w:rPr>
                    <w:t xml:space="preserve">. </w:t>
                  </w:r>
                </w:p>
                <w:p w:rsidR="007A57B4" w:rsidRDefault="007A57B4">
                  <w:pPr>
                    <w:rPr>
                      <w:rFonts w:ascii="Arial" w:hAnsi="Arial" w:cs="Arial"/>
                      <w:b/>
                      <w:sz w:val="22"/>
                      <w:szCs w:val="22"/>
                    </w:rPr>
                  </w:pPr>
                  <w:r>
                    <w:rPr>
                      <w:rFonts w:ascii="Arial" w:hAnsi="Arial" w:cs="Arial"/>
                      <w:b/>
                      <w:sz w:val="22"/>
                      <w:szCs w:val="22"/>
                    </w:rPr>
                    <w:t>Sector Privado y Social</w:t>
                  </w:r>
                </w:p>
                <w:p w:rsidR="007A57B4" w:rsidRDefault="007A57B4">
                  <w:pPr>
                    <w:rPr>
                      <w:rFonts w:ascii="Arial" w:hAnsi="Arial" w:cs="Arial"/>
                      <w:sz w:val="22"/>
                      <w:szCs w:val="22"/>
                    </w:rPr>
                  </w:pPr>
                  <w:r>
                    <w:rPr>
                      <w:rFonts w:ascii="Arial" w:hAnsi="Arial" w:cs="Arial"/>
                      <w:sz w:val="22"/>
                      <w:szCs w:val="22"/>
                    </w:rPr>
                    <w:t>7.- Lic. Gerardo Benavides Dávila                   GIMSA</w:t>
                  </w:r>
                </w:p>
                <w:p w:rsidR="007A57B4" w:rsidRDefault="007A57B4">
                  <w:pPr>
                    <w:rPr>
                      <w:rFonts w:ascii="Arial" w:hAnsi="Arial" w:cs="Arial"/>
                      <w:sz w:val="22"/>
                      <w:szCs w:val="22"/>
                    </w:rPr>
                  </w:pPr>
                  <w:r>
                    <w:rPr>
                      <w:rFonts w:ascii="Arial" w:hAnsi="Arial" w:cs="Arial"/>
                      <w:sz w:val="22"/>
                      <w:szCs w:val="22"/>
                    </w:rPr>
                    <w:t xml:space="preserve">8.- Ing. Luis Carlos </w:t>
                  </w:r>
                  <w:proofErr w:type="spellStart"/>
                  <w:r>
                    <w:rPr>
                      <w:rFonts w:ascii="Arial" w:hAnsi="Arial" w:cs="Arial"/>
                      <w:sz w:val="22"/>
                      <w:szCs w:val="22"/>
                    </w:rPr>
                    <w:t>Talamantes</w:t>
                  </w:r>
                  <w:proofErr w:type="spellEnd"/>
                  <w:r>
                    <w:rPr>
                      <w:rFonts w:ascii="Arial" w:hAnsi="Arial" w:cs="Arial"/>
                      <w:sz w:val="22"/>
                      <w:szCs w:val="22"/>
                    </w:rPr>
                    <w:t xml:space="preserve"> Arredondo     Rector de la </w:t>
                  </w:r>
                  <w:proofErr w:type="spellStart"/>
                  <w:r>
                    <w:rPr>
                      <w:rFonts w:ascii="Arial" w:hAnsi="Arial" w:cs="Arial"/>
                      <w:sz w:val="22"/>
                      <w:szCs w:val="22"/>
                    </w:rPr>
                    <w:t>UAdeC</w:t>
                  </w:r>
                  <w:proofErr w:type="spellEnd"/>
                  <w:r>
                    <w:rPr>
                      <w:rFonts w:ascii="Arial" w:hAnsi="Arial" w:cs="Arial"/>
                      <w:sz w:val="22"/>
                      <w:szCs w:val="22"/>
                    </w:rPr>
                    <w:t>.</w:t>
                  </w:r>
                </w:p>
                <w:p w:rsidR="007A57B4" w:rsidRDefault="007A57B4">
                  <w:pPr>
                    <w:rPr>
                      <w:rFonts w:ascii="Arial" w:hAnsi="Arial" w:cs="Arial"/>
                      <w:sz w:val="22"/>
                      <w:szCs w:val="22"/>
                    </w:rPr>
                  </w:pPr>
                  <w:r>
                    <w:rPr>
                      <w:rFonts w:ascii="Arial" w:hAnsi="Arial" w:cs="Arial"/>
                      <w:sz w:val="22"/>
                      <w:szCs w:val="22"/>
                    </w:rPr>
                    <w:t xml:space="preserve">9.- C. P. Ismael Leija Escalante                       Sindicato </w:t>
                  </w:r>
                  <w:proofErr w:type="spellStart"/>
                  <w:r>
                    <w:rPr>
                      <w:rFonts w:ascii="Arial" w:hAnsi="Arial" w:cs="Arial"/>
                      <w:sz w:val="22"/>
                      <w:szCs w:val="22"/>
                    </w:rPr>
                    <w:t>Nal</w:t>
                  </w:r>
                  <w:proofErr w:type="spellEnd"/>
                  <w:r>
                    <w:rPr>
                      <w:rFonts w:ascii="Arial" w:hAnsi="Arial" w:cs="Arial"/>
                      <w:sz w:val="22"/>
                      <w:szCs w:val="22"/>
                    </w:rPr>
                    <w:t>. Democrático</w:t>
                  </w:r>
                </w:p>
              </w:tc>
            </w:tr>
            <w:tr w:rsidR="007A57B4" w:rsidTr="007A57B4">
              <w:trPr>
                <w:trHeight w:val="1057"/>
              </w:trPr>
              <w:tc>
                <w:tcPr>
                  <w:tcW w:w="9361" w:type="dxa"/>
                </w:tcPr>
                <w:p w:rsidR="007A57B4" w:rsidRDefault="007A57B4">
                  <w:pPr>
                    <w:rPr>
                      <w:rFonts w:ascii="Arial" w:hAnsi="Arial" w:cs="Arial"/>
                      <w:b/>
                      <w:sz w:val="22"/>
                      <w:szCs w:val="22"/>
                      <w:u w:val="single"/>
                      <w:lang w:val="es-MX"/>
                    </w:rPr>
                  </w:pPr>
                  <w:r>
                    <w:rPr>
                      <w:rFonts w:ascii="Arial" w:hAnsi="Arial" w:cs="Arial"/>
                      <w:b/>
                      <w:sz w:val="22"/>
                      <w:szCs w:val="22"/>
                      <w:u w:val="single"/>
                      <w:lang w:val="es-MX"/>
                    </w:rPr>
                    <w:t xml:space="preserve">Frontera  </w:t>
                  </w:r>
                  <w:r>
                    <w:rPr>
                      <w:rFonts w:ascii="Arial" w:hAnsi="Arial" w:cs="Arial"/>
                      <w:b/>
                      <w:sz w:val="22"/>
                      <w:szCs w:val="22"/>
                      <w:lang w:val="es-MX"/>
                    </w:rPr>
                    <w:t xml:space="preserve">                                                   </w:t>
                  </w:r>
                  <w:r>
                    <w:rPr>
                      <w:rFonts w:ascii="Arial" w:hAnsi="Arial" w:cs="Arial"/>
                      <w:b/>
                      <w:sz w:val="22"/>
                      <w:szCs w:val="22"/>
                      <w:u w:val="single"/>
                      <w:lang w:val="es-MX"/>
                    </w:rPr>
                    <w:t>Representación</w:t>
                  </w:r>
                </w:p>
                <w:p w:rsidR="007A57B4" w:rsidRDefault="007A57B4">
                  <w:pPr>
                    <w:rPr>
                      <w:rFonts w:ascii="Arial" w:hAnsi="Arial" w:cs="Arial"/>
                      <w:sz w:val="22"/>
                      <w:szCs w:val="22"/>
                    </w:rPr>
                  </w:pPr>
                  <w:r>
                    <w:rPr>
                      <w:rFonts w:ascii="Arial" w:hAnsi="Arial" w:cs="Arial"/>
                      <w:sz w:val="22"/>
                      <w:szCs w:val="22"/>
                    </w:rPr>
                    <w:t>Ing. Roberto Jair del Bosque Hernandez  Director de Obras Públicas</w:t>
                  </w:r>
                </w:p>
                <w:p w:rsidR="007A57B4" w:rsidRDefault="007A57B4">
                  <w:pPr>
                    <w:rPr>
                      <w:rFonts w:ascii="Arial" w:hAnsi="Arial" w:cs="Arial"/>
                      <w:sz w:val="22"/>
                      <w:szCs w:val="22"/>
                    </w:rPr>
                  </w:pPr>
                  <w:r>
                    <w:rPr>
                      <w:rFonts w:ascii="Arial" w:hAnsi="Arial" w:cs="Arial"/>
                      <w:sz w:val="22"/>
                      <w:szCs w:val="22"/>
                    </w:rPr>
                    <w:t xml:space="preserve">Lic. </w:t>
                  </w:r>
                  <w:proofErr w:type="spellStart"/>
                  <w:r>
                    <w:rPr>
                      <w:rFonts w:ascii="Arial" w:hAnsi="Arial" w:cs="Arial"/>
                      <w:sz w:val="22"/>
                      <w:szCs w:val="22"/>
                    </w:rPr>
                    <w:t>Angelo</w:t>
                  </w:r>
                  <w:proofErr w:type="spellEnd"/>
                  <w:r>
                    <w:rPr>
                      <w:rFonts w:ascii="Arial" w:hAnsi="Arial" w:cs="Arial"/>
                      <w:sz w:val="22"/>
                      <w:szCs w:val="22"/>
                    </w:rPr>
                    <w:t xml:space="preserve"> Eleazar </w:t>
                  </w:r>
                  <w:proofErr w:type="spellStart"/>
                  <w:r>
                    <w:rPr>
                      <w:rFonts w:ascii="Arial" w:hAnsi="Arial" w:cs="Arial"/>
                      <w:sz w:val="22"/>
                      <w:szCs w:val="22"/>
                    </w:rPr>
                    <w:t>Grimaldo</w:t>
                  </w:r>
                  <w:proofErr w:type="spellEnd"/>
                  <w:r>
                    <w:rPr>
                      <w:rFonts w:ascii="Arial" w:hAnsi="Arial" w:cs="Arial"/>
                      <w:sz w:val="22"/>
                      <w:szCs w:val="22"/>
                    </w:rPr>
                    <w:t xml:space="preserve"> Barboza      Dir. de Ecología y Protección Civil</w:t>
                  </w:r>
                </w:p>
                <w:p w:rsidR="007A57B4" w:rsidRDefault="007A57B4">
                  <w:pPr>
                    <w:rPr>
                      <w:rFonts w:ascii="Arial" w:hAnsi="Arial" w:cs="Arial"/>
                      <w:sz w:val="22"/>
                      <w:szCs w:val="22"/>
                    </w:rPr>
                  </w:pPr>
                  <w:r>
                    <w:rPr>
                      <w:rFonts w:ascii="Arial" w:hAnsi="Arial" w:cs="Arial"/>
                      <w:sz w:val="22"/>
                      <w:szCs w:val="22"/>
                    </w:rPr>
                    <w:t>Lic. Higinio Ortiz Escobedo                       Secretario del Consejo</w:t>
                  </w:r>
                </w:p>
              </w:tc>
            </w:tr>
            <w:tr w:rsidR="007A57B4" w:rsidTr="007A57B4">
              <w:trPr>
                <w:trHeight w:val="280"/>
              </w:trPr>
              <w:tc>
                <w:tcPr>
                  <w:tcW w:w="9361" w:type="dxa"/>
                  <w:hideMark/>
                </w:tcPr>
                <w:p w:rsidR="007A57B4" w:rsidRDefault="007A57B4">
                  <w:pPr>
                    <w:rPr>
                      <w:rFonts w:ascii="Arial" w:hAnsi="Arial" w:cs="Arial"/>
                      <w:b/>
                      <w:sz w:val="22"/>
                      <w:szCs w:val="22"/>
                    </w:rPr>
                  </w:pPr>
                  <w:r>
                    <w:rPr>
                      <w:rFonts w:ascii="Arial" w:hAnsi="Arial" w:cs="Arial"/>
                      <w:sz w:val="22"/>
                      <w:szCs w:val="22"/>
                    </w:rPr>
                    <w:t xml:space="preserve">C. Esperanza Guadalupe Martínez </w:t>
                  </w:r>
                  <w:proofErr w:type="spellStart"/>
                  <w:r>
                    <w:rPr>
                      <w:rFonts w:ascii="Arial" w:hAnsi="Arial" w:cs="Arial"/>
                      <w:sz w:val="22"/>
                      <w:szCs w:val="22"/>
                    </w:rPr>
                    <w:t>Maltos</w:t>
                  </w:r>
                  <w:proofErr w:type="spellEnd"/>
                  <w:r>
                    <w:rPr>
                      <w:rFonts w:ascii="Arial" w:hAnsi="Arial" w:cs="Arial"/>
                      <w:sz w:val="22"/>
                      <w:szCs w:val="22"/>
                    </w:rPr>
                    <w:t xml:space="preserve">   Comisario</w:t>
                  </w:r>
                </w:p>
              </w:tc>
            </w:tr>
            <w:tr w:rsidR="007A57B4" w:rsidTr="007A57B4">
              <w:trPr>
                <w:trHeight w:val="264"/>
              </w:trPr>
              <w:tc>
                <w:tcPr>
                  <w:tcW w:w="9361" w:type="dxa"/>
                  <w:hideMark/>
                </w:tcPr>
                <w:p w:rsidR="007A57B4" w:rsidRDefault="007A57B4">
                  <w:pPr>
                    <w:rPr>
                      <w:rFonts w:ascii="Arial" w:hAnsi="Arial" w:cs="Arial"/>
                      <w:sz w:val="22"/>
                      <w:szCs w:val="22"/>
                    </w:rPr>
                  </w:pPr>
                  <w:r>
                    <w:rPr>
                      <w:rFonts w:ascii="Arial" w:hAnsi="Arial" w:cs="Arial"/>
                      <w:sz w:val="22"/>
                      <w:szCs w:val="22"/>
                    </w:rPr>
                    <w:t>Lic. Jesús Miguel Arellano Piña                 Director Jurídico</w:t>
                  </w:r>
                </w:p>
              </w:tc>
            </w:tr>
            <w:tr w:rsidR="007A57B4" w:rsidTr="007A57B4">
              <w:trPr>
                <w:trHeight w:val="3206"/>
              </w:trPr>
              <w:tc>
                <w:tcPr>
                  <w:tcW w:w="9361" w:type="dxa"/>
                </w:tcPr>
                <w:p w:rsidR="007A57B4" w:rsidRDefault="007A57B4">
                  <w:pPr>
                    <w:rPr>
                      <w:rFonts w:ascii="Arial" w:hAnsi="Arial" w:cs="Arial"/>
                      <w:sz w:val="22"/>
                      <w:szCs w:val="22"/>
                    </w:rPr>
                  </w:pPr>
                  <w:r>
                    <w:rPr>
                      <w:rFonts w:ascii="Arial" w:hAnsi="Arial" w:cs="Arial"/>
                      <w:sz w:val="22"/>
                      <w:szCs w:val="22"/>
                    </w:rPr>
                    <w:t>Lic. Víctor Javier Martínez García             Director Fomento Económico</w:t>
                  </w:r>
                </w:p>
                <w:p w:rsidR="007A57B4" w:rsidRDefault="007A57B4">
                  <w:pPr>
                    <w:rPr>
                      <w:rFonts w:ascii="Arial" w:hAnsi="Arial" w:cs="Arial"/>
                      <w:b/>
                      <w:sz w:val="22"/>
                      <w:szCs w:val="22"/>
                    </w:rPr>
                  </w:pPr>
                  <w:r>
                    <w:rPr>
                      <w:rFonts w:ascii="Arial" w:hAnsi="Arial" w:cs="Arial"/>
                      <w:b/>
                      <w:sz w:val="22"/>
                      <w:szCs w:val="22"/>
                    </w:rPr>
                    <w:t>Sector Privado y Social</w:t>
                  </w:r>
                </w:p>
                <w:p w:rsidR="007A57B4" w:rsidRDefault="007A57B4">
                  <w:pPr>
                    <w:rPr>
                      <w:rFonts w:ascii="Arial" w:hAnsi="Arial" w:cs="Arial"/>
                      <w:sz w:val="22"/>
                      <w:szCs w:val="22"/>
                    </w:rPr>
                  </w:pPr>
                  <w:r>
                    <w:rPr>
                      <w:rFonts w:ascii="Arial" w:hAnsi="Arial" w:cs="Arial"/>
                      <w:sz w:val="22"/>
                      <w:szCs w:val="22"/>
                    </w:rPr>
                    <w:t>Lic. César Orlando Chávez Ramón          CANACO</w:t>
                  </w:r>
                </w:p>
                <w:p w:rsidR="007A57B4" w:rsidRDefault="007A57B4">
                  <w:pPr>
                    <w:rPr>
                      <w:rFonts w:ascii="Arial" w:hAnsi="Arial" w:cs="Arial"/>
                      <w:sz w:val="22"/>
                      <w:szCs w:val="22"/>
                    </w:rPr>
                  </w:pPr>
                  <w:r>
                    <w:rPr>
                      <w:rFonts w:ascii="Arial" w:hAnsi="Arial" w:cs="Arial"/>
                      <w:sz w:val="22"/>
                      <w:szCs w:val="22"/>
                    </w:rPr>
                    <w:t>Lic. Abelardo Moncada Cantú                   Empresario</w:t>
                  </w:r>
                </w:p>
                <w:p w:rsidR="007A57B4" w:rsidRDefault="007A57B4">
                  <w:pPr>
                    <w:rPr>
                      <w:rFonts w:ascii="Arial" w:hAnsi="Arial" w:cs="Arial"/>
                      <w:sz w:val="22"/>
                      <w:szCs w:val="22"/>
                    </w:rPr>
                  </w:pPr>
                  <w:r>
                    <w:rPr>
                      <w:rFonts w:ascii="Arial" w:hAnsi="Arial" w:cs="Arial"/>
                      <w:sz w:val="22"/>
                      <w:szCs w:val="22"/>
                    </w:rPr>
                    <w:t>Ing. Miguel Ángel Zertuche Quintero        Empresario</w:t>
                  </w:r>
                </w:p>
                <w:p w:rsidR="007A57B4" w:rsidRDefault="007A57B4">
                  <w:pPr>
                    <w:rPr>
                      <w:rFonts w:ascii="Arial" w:hAnsi="Arial" w:cs="Arial"/>
                      <w:sz w:val="22"/>
                      <w:szCs w:val="22"/>
                    </w:rPr>
                  </w:pPr>
                </w:p>
                <w:p w:rsidR="007A57B4" w:rsidRDefault="007A57B4">
                  <w:pPr>
                    <w:pStyle w:val="Textoindependiente3"/>
                    <w:rPr>
                      <w:rFonts w:ascii="Arial" w:hAnsi="Arial" w:cs="Arial"/>
                      <w:b/>
                      <w:bCs/>
                      <w:sz w:val="22"/>
                      <w:szCs w:val="22"/>
                    </w:rPr>
                  </w:pPr>
                  <w:r>
                    <w:rPr>
                      <w:rFonts w:ascii="Arial" w:hAnsi="Arial" w:cs="Arial"/>
                      <w:b/>
                      <w:bCs/>
                      <w:sz w:val="22"/>
                      <w:szCs w:val="22"/>
                    </w:rPr>
                    <w:t xml:space="preserve">Los miembros del Consejo Directivo del Sistema Intermunicipal de Aguas y Saneamiento de Monclova y Frontera, Coahuila,  con mayoría de votos aprueban la ratificación del  Lic. Eduardo Campos Villarreal como Gerente General del Sistema y a quien para el desempeño de su cargo se le otorgan los poderes y facultades que de manera enunciativa y no limitada como se indican a continuación, para lo cual se instruye al Secretario del Consejo Lic. Eleuterio López </w:t>
                  </w:r>
                  <w:proofErr w:type="spellStart"/>
                  <w:r>
                    <w:rPr>
                      <w:rFonts w:ascii="Arial" w:hAnsi="Arial" w:cs="Arial"/>
                      <w:b/>
                      <w:bCs/>
                      <w:sz w:val="22"/>
                      <w:szCs w:val="22"/>
                    </w:rPr>
                    <w:t>Leos</w:t>
                  </w:r>
                  <w:proofErr w:type="spellEnd"/>
                  <w:r>
                    <w:rPr>
                      <w:rFonts w:ascii="Arial" w:hAnsi="Arial" w:cs="Arial"/>
                      <w:b/>
                      <w:bCs/>
                      <w:sz w:val="22"/>
                      <w:szCs w:val="22"/>
                    </w:rPr>
                    <w:t xml:space="preserve"> para que acuda ante notario a protocolizar la presente acta:</w:t>
                  </w:r>
                </w:p>
                <w:p w:rsidR="00A14315" w:rsidRDefault="007A57B4">
                  <w:pPr>
                    <w:pStyle w:val="Textoindependiente3"/>
                    <w:rPr>
                      <w:rFonts w:ascii="Arial" w:hAnsi="Arial" w:cs="Arial"/>
                      <w:b/>
                      <w:bCs/>
                      <w:sz w:val="22"/>
                      <w:szCs w:val="22"/>
                    </w:rPr>
                  </w:pPr>
                  <w:r>
                    <w:rPr>
                      <w:rFonts w:ascii="Arial" w:hAnsi="Arial" w:cs="Arial"/>
                      <w:b/>
                      <w:bCs/>
                      <w:sz w:val="22"/>
                      <w:szCs w:val="22"/>
                    </w:rPr>
                    <w:t xml:space="preserve"> </w:t>
                  </w:r>
                </w:p>
                <w:p w:rsidR="007A57B4" w:rsidRDefault="007A57B4">
                  <w:pPr>
                    <w:pStyle w:val="Textoindependiente3"/>
                    <w:rPr>
                      <w:rFonts w:ascii="Arial" w:hAnsi="Arial" w:cs="Arial"/>
                      <w:sz w:val="22"/>
                      <w:szCs w:val="22"/>
                    </w:rPr>
                  </w:pPr>
                  <w:r>
                    <w:rPr>
                      <w:rFonts w:ascii="Arial" w:hAnsi="Arial" w:cs="Arial"/>
                      <w:b/>
                      <w:bCs/>
                      <w:sz w:val="22"/>
                      <w:szCs w:val="22"/>
                    </w:rPr>
                    <w:t xml:space="preserve">I.- PODER GENERAL PARA PLEITOS Y COBRANZAS.- </w:t>
                  </w:r>
                  <w:r>
                    <w:rPr>
                      <w:rFonts w:ascii="Arial" w:hAnsi="Arial" w:cs="Arial"/>
                      <w:sz w:val="22"/>
                      <w:szCs w:val="22"/>
                    </w:rPr>
                    <w:t xml:space="preserve">Con todas las facultades generales inherentes a esta clase de mandatos, más las especiales que requieren cláusula o autorización especial y expresa conforma a la Ley, sin limitación alguna y con la amplitud que señala el párrafo Primero del Artículo 3008 del Código Civil vigente para el Estado De Coahuila y su correlativo  el Artículo 2554 del Código Civil Federal y en los términos de los artículos correlativos de los Códigos Civiles de los demás Estados de la República Mexicana donde se llegue a representación de la poderdante, comparezca ante toda clase de Autoridades Judiciales y Administrativas, ya sean de la Federación o Locales, </w:t>
                  </w:r>
                  <w:proofErr w:type="spellStart"/>
                  <w:r>
                    <w:rPr>
                      <w:rFonts w:ascii="Arial" w:hAnsi="Arial" w:cs="Arial"/>
                      <w:sz w:val="22"/>
                      <w:szCs w:val="22"/>
                    </w:rPr>
                    <w:t>aún</w:t>
                  </w:r>
                  <w:proofErr w:type="spellEnd"/>
                  <w:r>
                    <w:rPr>
                      <w:rFonts w:ascii="Arial" w:hAnsi="Arial" w:cs="Arial"/>
                      <w:sz w:val="22"/>
                      <w:szCs w:val="22"/>
                    </w:rPr>
                    <w:t xml:space="preserve"> tratándose de Junta de Conciliación y Arbitraje, promoviendo Demanda y contestando toda clase de Demandas o de asuntos y siguiéndolos en todos sus trámites, instancias o incidentes hasta su final decisión, con facultades expresas para absolver y articular posiciones, conformarse con las resoluciones de las Autoridades y promoviendo contra ellas, según lo estime conveniente, los recursos legales procedentes, inclusive promover Juicios de Amparo, y seguirlos por todos sus demás trámites e instancias correspondientes, y pudiendo autorizar en los términos de lo dispuesto por el Artículo 27 de la Ley de Amparo a profesionales del derecho, Licenciados en derecho y abogados para que intervengan en defensa del interés jurídico de su Poderdante, y para ejercer las facultades a que se refiere el Artículo 200 del Código Fiscal de la Federación, seguirlos en todos sus trámites y desistirse de ellos; interponer recursos contra autos y sentencias interlocutorias y definitivas, contestar los favorables y pedir revocación por contrario sensu. Contestar las demandas que se interpongan en contra de la Poderdante y seguir los juicios por sus demás trámites legales; interponer toda clase de recursos que procedan, reconocer firmas, documentos y presentar testigos, ver protestar a los de la contraria; tacharlos y repreguntarlos; transigir y comprometer en árbitros; recusar Magistrados, Jueces y demás funcionarios Judiciales, o aún Administrativos sin causa, con causa o bajo protesta de Ley; formular y presentar Denuncias, Querellas o Acusaciones y desistirse de ellas cuando lo permita la Ley; coadyuvar con el Ministerio Público del Fuero Común y del Fuero Federal en procesos penales, constituirse en parte civil y otorgar perdones legales cuando a su juicio lo amerite y legalmente proceda.</w:t>
                  </w:r>
                </w:p>
                <w:p w:rsidR="007A57B4" w:rsidRDefault="007A57B4">
                  <w:pPr>
                    <w:pStyle w:val="Textoindependiente3"/>
                    <w:rPr>
                      <w:rFonts w:ascii="Arial" w:hAnsi="Arial" w:cs="Arial"/>
                      <w:sz w:val="22"/>
                      <w:szCs w:val="22"/>
                    </w:rPr>
                  </w:pPr>
                  <w:r>
                    <w:rPr>
                      <w:rFonts w:ascii="Arial" w:hAnsi="Arial" w:cs="Arial"/>
                      <w:b/>
                      <w:bCs/>
                      <w:sz w:val="22"/>
                      <w:szCs w:val="22"/>
                    </w:rPr>
                    <w:t>II.- PODER GENERAL PARA ACTOS DE ADMINISTRACIÓN</w:t>
                  </w:r>
                  <w:r>
                    <w:rPr>
                      <w:rFonts w:ascii="Arial" w:hAnsi="Arial" w:cs="Arial"/>
                      <w:sz w:val="22"/>
                      <w:szCs w:val="22"/>
                    </w:rPr>
                    <w:t>.- Para administrar bienes y derechos de la Poderdante, en los términos del párrafo segundo del Artículo 3008 del Código Civil vigente en el Estado de Coahuila, su correlativo el 2554 del Código Civil Federal y sus concordantes de los Código civiles Vigentes en los demás Estados de la República Mexicana, estando facultado en consecuencia, para realizar todas las operaciones inherentes al objeto de la Mandante.</w:t>
                  </w:r>
                </w:p>
                <w:p w:rsidR="007A57B4" w:rsidRDefault="007A57B4">
                  <w:pPr>
                    <w:pStyle w:val="Textoindependiente3"/>
                    <w:rPr>
                      <w:rFonts w:ascii="Arial" w:hAnsi="Arial" w:cs="Arial"/>
                      <w:sz w:val="22"/>
                      <w:szCs w:val="22"/>
                    </w:rPr>
                  </w:pPr>
                  <w:r>
                    <w:rPr>
                      <w:rFonts w:ascii="Arial" w:hAnsi="Arial" w:cs="Arial"/>
                      <w:b/>
                      <w:bCs/>
                      <w:sz w:val="22"/>
                      <w:szCs w:val="22"/>
                    </w:rPr>
                    <w:t>III.- PODER PARA ACTOS DE ADMINISTRACIÓN EN MATERIA LABORAL</w:t>
                  </w:r>
                  <w:r>
                    <w:rPr>
                      <w:rFonts w:ascii="Arial" w:hAnsi="Arial" w:cs="Arial"/>
                      <w:sz w:val="22"/>
                      <w:szCs w:val="22"/>
                    </w:rPr>
                    <w:t>.- Con facultades expresas para articular y absolver posiciones, de acuerdo con los dispuesto en el artículo setecientos ochenta y seis de la Ley Federal del Trabajo, con facultades para administrar las relaciones laborales y conciliar, de acuerdo con lo dispuesto en el artículo once y ochocientos setenta y seis, fracciones primera y sexta de la citada Ley, así como comparecer a juicio, para representar a la misma en juicios o procedimientos laborales en los términos de los artículos ( 523 ) quinientos veintitrés, ( 692 ) seiscientos noventa y dos, fracciones primera, segunda y tercera y ( 878 )ochocientos setenta y ocho de la mencionada Ley.</w:t>
                  </w:r>
                </w:p>
                <w:p w:rsidR="007A57B4" w:rsidRDefault="007A57B4">
                  <w:pPr>
                    <w:pStyle w:val="Textoindependiente3"/>
                    <w:rPr>
                      <w:rFonts w:ascii="Arial" w:hAnsi="Arial" w:cs="Arial"/>
                      <w:sz w:val="22"/>
                      <w:szCs w:val="22"/>
                    </w:rPr>
                  </w:pPr>
                  <w:r>
                    <w:rPr>
                      <w:rFonts w:ascii="Arial" w:hAnsi="Arial" w:cs="Arial"/>
                      <w:b/>
                      <w:bCs/>
                      <w:sz w:val="22"/>
                      <w:szCs w:val="22"/>
                    </w:rPr>
                    <w:t>IV.- PODER GENERAL CAMBIARIO</w:t>
                  </w:r>
                  <w:r>
                    <w:rPr>
                      <w:rFonts w:ascii="Arial" w:hAnsi="Arial" w:cs="Arial"/>
                      <w:sz w:val="22"/>
                      <w:szCs w:val="22"/>
                    </w:rPr>
                    <w:t xml:space="preserve">.- Para otorgar, suscribir, endosar y en general para manejar toda clase de títulos y operaciones de crédito en los términos del Artículo 9º </w:t>
                  </w:r>
                  <w:proofErr w:type="gramStart"/>
                  <w:r>
                    <w:rPr>
                      <w:rFonts w:ascii="Arial" w:hAnsi="Arial" w:cs="Arial"/>
                      <w:sz w:val="22"/>
                      <w:szCs w:val="22"/>
                    </w:rPr>
                    <w:t>( noveno</w:t>
                  </w:r>
                  <w:proofErr w:type="gramEnd"/>
                  <w:r>
                    <w:rPr>
                      <w:rFonts w:ascii="Arial" w:hAnsi="Arial" w:cs="Arial"/>
                      <w:sz w:val="22"/>
                      <w:szCs w:val="22"/>
                    </w:rPr>
                    <w:t xml:space="preserve"> ) de la Ley General de Títulos y Operaciones de Crédito.</w:t>
                  </w:r>
                </w:p>
                <w:p w:rsidR="007A57B4" w:rsidRDefault="007A57B4">
                  <w:pPr>
                    <w:pStyle w:val="Textoindependiente3"/>
                    <w:ind w:right="355"/>
                    <w:rPr>
                      <w:rFonts w:ascii="Arial" w:hAnsi="Arial" w:cs="Arial"/>
                      <w:sz w:val="22"/>
                      <w:szCs w:val="22"/>
                    </w:rPr>
                  </w:pPr>
                  <w:r>
                    <w:rPr>
                      <w:rFonts w:ascii="Arial" w:hAnsi="Arial" w:cs="Arial"/>
                      <w:b/>
                      <w:bCs/>
                      <w:sz w:val="22"/>
                      <w:szCs w:val="22"/>
                    </w:rPr>
                    <w:t>V.</w:t>
                  </w:r>
                  <w:r>
                    <w:rPr>
                      <w:rFonts w:ascii="Arial" w:hAnsi="Arial" w:cs="Arial"/>
                      <w:sz w:val="22"/>
                      <w:szCs w:val="22"/>
                    </w:rPr>
                    <w:t>- Facultades para otorgar poderes generales y especiales y para revocar unos y otros.</w:t>
                  </w:r>
                </w:p>
                <w:p w:rsidR="007A57B4" w:rsidRDefault="007A57B4">
                  <w:pPr>
                    <w:pStyle w:val="Textoindependiente3"/>
                    <w:rPr>
                      <w:rFonts w:ascii="Arial" w:hAnsi="Arial" w:cs="Arial"/>
                      <w:sz w:val="22"/>
                      <w:szCs w:val="22"/>
                    </w:rPr>
                  </w:pPr>
                  <w:r>
                    <w:rPr>
                      <w:rFonts w:ascii="Arial" w:hAnsi="Arial" w:cs="Arial"/>
                      <w:b/>
                      <w:sz w:val="22"/>
                      <w:szCs w:val="22"/>
                    </w:rPr>
                    <w:t>VI.-</w:t>
                  </w:r>
                  <w:r>
                    <w:rPr>
                      <w:rFonts w:ascii="Arial" w:hAnsi="Arial" w:cs="Arial"/>
                      <w:sz w:val="22"/>
                      <w:szCs w:val="22"/>
                    </w:rPr>
                    <w:t xml:space="preserve"> Los poderes anteriores se otorgan sin limitación alguna y se faculta al Gerente para delegar los mismos según se requiera y revocar unos y otros, lo anterior adicionalmente con fundamento en la Fracción VI del Artículo Noveno del Decreto número 300 que al respecto establece lo siguiente:</w:t>
                  </w:r>
                </w:p>
                <w:p w:rsidR="007A57B4" w:rsidRDefault="007A57B4">
                  <w:pPr>
                    <w:jc w:val="both"/>
                    <w:rPr>
                      <w:rFonts w:ascii="Arial" w:hAnsi="Arial" w:cs="Arial"/>
                      <w:sz w:val="22"/>
                      <w:szCs w:val="22"/>
                    </w:rPr>
                  </w:pPr>
                  <w:r>
                    <w:rPr>
                      <w:rFonts w:ascii="Arial" w:hAnsi="Arial" w:cs="Arial"/>
                      <w:sz w:val="22"/>
                      <w:szCs w:val="22"/>
                    </w:rPr>
                    <w:t>Otorgar al Gerente del Sistema o a personas distintas a éste, poderes generales y especiales para pleitos y cobranzas y actos de administración, con todas las facultades, aun las que requieran poder especial conforme a la Ley, en los términos del Artículo 2554 del Código Civil del Distrito Federal y su correlativo, el Articulo 2448 del Código Civil del Estado de Coahuila, con facultad además, para sustituir sus facultades en materia de actos de administración y pleitos y cobranzas, para desistirse de amparos y para formular querellas y acusaciones de carácter penal, así como para otorgar y suscribir títulos de crédito. El mandato podrá ser ejercido ante particulares y ante toda clase de autoridades administrativas o judiciales.</w:t>
                  </w:r>
                </w:p>
                <w:p w:rsidR="007A57B4" w:rsidRDefault="007A57B4">
                  <w:pPr>
                    <w:jc w:val="both"/>
                    <w:rPr>
                      <w:rFonts w:ascii="Arial" w:hAnsi="Arial" w:cs="Arial"/>
                      <w:sz w:val="22"/>
                      <w:szCs w:val="22"/>
                    </w:rPr>
                  </w:pPr>
                  <w:r>
                    <w:rPr>
                      <w:rFonts w:ascii="Arial" w:hAnsi="Arial" w:cs="Arial"/>
                      <w:sz w:val="22"/>
                      <w:szCs w:val="22"/>
                    </w:rPr>
                    <w:t>Con los poderes anteriores en forma expresa y explícita se autoriza al Gerente para firmar y autorizar todas aquellas actividades que requieran autorización o aprobación del Consejo Directivo en sustitución del mismo.</w:t>
                  </w:r>
                </w:p>
                <w:p w:rsidR="007A57B4" w:rsidRDefault="007A57B4">
                  <w:pPr>
                    <w:ind w:right="-70"/>
                    <w:jc w:val="both"/>
                    <w:rPr>
                      <w:rFonts w:ascii="Arial" w:hAnsi="Arial" w:cs="Arial"/>
                      <w:b/>
                      <w:sz w:val="22"/>
                      <w:szCs w:val="22"/>
                    </w:rPr>
                  </w:pPr>
                </w:p>
              </w:tc>
            </w:tr>
          </w:tbl>
          <w:p w:rsidR="007A57B4" w:rsidRDefault="007A57B4">
            <w:pPr>
              <w:jc w:val="both"/>
              <w:rPr>
                <w:rFonts w:ascii="Arial" w:hAnsi="Arial" w:cs="Arial"/>
                <w:sz w:val="22"/>
                <w:szCs w:val="22"/>
                <w:lang w:val="es-MX"/>
              </w:rPr>
            </w:pPr>
            <w:r>
              <w:rPr>
                <w:rFonts w:ascii="Arial" w:hAnsi="Arial" w:cs="Arial"/>
                <w:b/>
                <w:sz w:val="22"/>
                <w:szCs w:val="22"/>
                <w:lang w:val="es-MX"/>
              </w:rPr>
              <w:t xml:space="preserve">Lic. Eleuterio López </w:t>
            </w:r>
            <w:proofErr w:type="spellStart"/>
            <w:r>
              <w:rPr>
                <w:rFonts w:ascii="Arial" w:hAnsi="Arial" w:cs="Arial"/>
                <w:b/>
                <w:sz w:val="22"/>
                <w:szCs w:val="22"/>
                <w:lang w:val="es-MX"/>
              </w:rPr>
              <w:t>Leos</w:t>
            </w:r>
            <w:proofErr w:type="spellEnd"/>
            <w:r>
              <w:rPr>
                <w:rFonts w:ascii="Arial" w:hAnsi="Arial" w:cs="Arial"/>
                <w:sz w:val="22"/>
                <w:szCs w:val="22"/>
                <w:lang w:val="es-MX"/>
              </w:rPr>
              <w:t xml:space="preserve">: Se les informa que por parte de Simas Monclova-Frontera se encuentran de invitados el </w:t>
            </w:r>
            <w:r>
              <w:rPr>
                <w:rFonts w:ascii="Arial" w:hAnsi="Arial" w:cs="Arial"/>
                <w:sz w:val="22"/>
                <w:szCs w:val="22"/>
              </w:rPr>
              <w:t>Lic. Alberto Flores Juárez, C.P. Enrique Hernández Plata, C.P. Juan Carlos Ibarra Rosas, Ing. José Abel de Luna Romo y el Ing. Ricardo Vázquez Falcón, dando continuidad al orden del día, se cede el uso de la voz al Gerente General al Lic. Eduardo Campos Villarreal.</w:t>
            </w:r>
          </w:p>
          <w:p w:rsidR="007A57B4" w:rsidRDefault="007A57B4">
            <w:pPr>
              <w:jc w:val="both"/>
              <w:rPr>
                <w:rFonts w:ascii="Arial" w:hAnsi="Arial" w:cs="Arial"/>
                <w:b/>
                <w:sz w:val="22"/>
                <w:szCs w:val="22"/>
                <w:lang w:val="es-MX"/>
              </w:rPr>
            </w:pPr>
          </w:p>
        </w:tc>
      </w:tr>
      <w:tr w:rsidR="007A57B4" w:rsidTr="007A57B4">
        <w:trPr>
          <w:trHeight w:val="3723"/>
        </w:trPr>
        <w:tc>
          <w:tcPr>
            <w:tcW w:w="9879" w:type="dxa"/>
          </w:tcPr>
          <w:p w:rsidR="007A57B4" w:rsidRDefault="007A57B4">
            <w:pPr>
              <w:jc w:val="both"/>
              <w:rPr>
                <w:rFonts w:ascii="Arial" w:hAnsi="Arial" w:cs="Arial"/>
                <w:sz w:val="22"/>
                <w:szCs w:val="22"/>
              </w:rPr>
            </w:pPr>
            <w:r>
              <w:rPr>
                <w:rFonts w:ascii="Arial" w:hAnsi="Arial" w:cs="Arial"/>
                <w:b/>
                <w:sz w:val="22"/>
                <w:szCs w:val="22"/>
              </w:rPr>
              <w:lastRenderedPageBreak/>
              <w:t xml:space="preserve">Lic. Eduardo Campos Villarreal: </w:t>
            </w:r>
            <w:r>
              <w:rPr>
                <w:rFonts w:ascii="Arial" w:hAnsi="Arial" w:cs="Arial"/>
                <w:sz w:val="22"/>
                <w:szCs w:val="22"/>
              </w:rPr>
              <w:t>Gracias por su voto de confianza</w:t>
            </w:r>
            <w:r>
              <w:rPr>
                <w:rFonts w:ascii="Arial" w:hAnsi="Arial" w:cs="Arial"/>
                <w:b/>
                <w:sz w:val="22"/>
                <w:szCs w:val="22"/>
              </w:rPr>
              <w:t xml:space="preserve"> </w:t>
            </w:r>
            <w:r>
              <w:rPr>
                <w:rFonts w:ascii="Arial" w:hAnsi="Arial" w:cs="Arial"/>
                <w:sz w:val="22"/>
                <w:szCs w:val="22"/>
              </w:rPr>
              <w:t>que me dan para seguir desempeñando este puesto, estoy listo para trabajar por Monclova y Frontera, estamos listos para escucharlos y tomar en cuenta lo que me aporten para beneficio de la ciudadanía, vamos a continuar con la presentación de resultados, iniciando con el área comercial.</w:t>
            </w:r>
          </w:p>
          <w:p w:rsidR="007A57B4" w:rsidRDefault="007A57B4">
            <w:pPr>
              <w:jc w:val="both"/>
              <w:rPr>
                <w:rFonts w:ascii="Arial" w:hAnsi="Arial" w:cs="Arial"/>
                <w:sz w:val="22"/>
                <w:szCs w:val="22"/>
              </w:rPr>
            </w:pPr>
          </w:p>
          <w:p w:rsidR="007A57B4" w:rsidRDefault="007A57B4">
            <w:pPr>
              <w:pStyle w:val="Textoindependiente"/>
              <w:rPr>
                <w:rFonts w:ascii="Arial" w:hAnsi="Arial" w:cs="Arial"/>
                <w:b/>
                <w:sz w:val="22"/>
                <w:szCs w:val="22"/>
                <w:lang w:val="es-MX"/>
              </w:rPr>
            </w:pPr>
            <w:r>
              <w:rPr>
                <w:rFonts w:ascii="Arial" w:hAnsi="Arial" w:cs="Arial"/>
                <w:b/>
                <w:sz w:val="22"/>
                <w:szCs w:val="22"/>
                <w:lang w:val="es-MX"/>
              </w:rPr>
              <w:t xml:space="preserve">El Lic. Alberto Flores Juárez, presenta el informe del área Comercial correspondiente al mes de Diciembre del 2021:  </w:t>
            </w:r>
          </w:p>
          <w:p w:rsidR="007A57B4" w:rsidRDefault="007A57B4">
            <w:pPr>
              <w:pStyle w:val="Textoindependiente"/>
              <w:ind w:right="-70"/>
              <w:rPr>
                <w:rFonts w:ascii="Arial" w:hAnsi="Arial" w:cs="Arial"/>
                <w:sz w:val="22"/>
                <w:szCs w:val="22"/>
                <w:lang w:val="es-MX"/>
              </w:rPr>
            </w:pPr>
            <w:r>
              <w:rPr>
                <w:rFonts w:ascii="Arial" w:hAnsi="Arial" w:cs="Arial"/>
                <w:sz w:val="22"/>
                <w:szCs w:val="22"/>
                <w:lang w:val="es-MX"/>
              </w:rPr>
              <w:t xml:space="preserve">Respecto al Presupuesto y recaudación de ingresos de agua y drenaje fue de $28,074,000.00 y el ingreso real fue de $27,440,000.00 </w:t>
            </w:r>
          </w:p>
          <w:p w:rsidR="007A57B4" w:rsidRDefault="007A57B4">
            <w:pPr>
              <w:pStyle w:val="Textoindependiente"/>
              <w:ind w:right="-70"/>
              <w:rPr>
                <w:rFonts w:ascii="Arial" w:hAnsi="Arial" w:cs="Arial"/>
                <w:sz w:val="22"/>
                <w:szCs w:val="22"/>
                <w:lang w:val="es-MX"/>
              </w:rPr>
            </w:pPr>
            <w:r>
              <w:rPr>
                <w:rFonts w:ascii="Arial" w:hAnsi="Arial" w:cs="Arial"/>
                <w:sz w:val="22"/>
                <w:szCs w:val="22"/>
                <w:lang w:val="es-MX"/>
              </w:rPr>
              <w:t xml:space="preserve">Mientras que el Acumulado anual del presupuesto y recaudación de ingresos de agua y drenaje teníamos proyectado un presupuesto de $279,305,000.00       y el real acumulado fue de $292,879,000.00  </w:t>
            </w:r>
          </w:p>
          <w:p w:rsidR="007A57B4" w:rsidRDefault="007A57B4">
            <w:pPr>
              <w:pStyle w:val="Textoindependiente"/>
              <w:ind w:right="-70"/>
              <w:rPr>
                <w:rFonts w:ascii="Arial" w:hAnsi="Arial" w:cs="Arial"/>
                <w:sz w:val="22"/>
                <w:szCs w:val="22"/>
                <w:lang w:val="es-MX"/>
              </w:rPr>
            </w:pPr>
            <w:r>
              <w:rPr>
                <w:rFonts w:ascii="Arial" w:hAnsi="Arial" w:cs="Arial"/>
                <w:sz w:val="22"/>
                <w:szCs w:val="22"/>
                <w:lang w:val="es-MX"/>
              </w:rPr>
              <w:t>En cuanto a los Usuarios cumplidos de Diciembre de un universo de 100,788  de los cuales concluimos con 78,721 lo cual representa un 78.10% de usuarios cumplidos.</w:t>
            </w:r>
          </w:p>
          <w:p w:rsidR="007A57B4" w:rsidRDefault="007A57B4">
            <w:pPr>
              <w:pStyle w:val="Textoindependiente"/>
              <w:ind w:right="-70"/>
              <w:rPr>
                <w:rFonts w:ascii="Arial" w:hAnsi="Arial" w:cs="Arial"/>
                <w:sz w:val="22"/>
                <w:szCs w:val="22"/>
                <w:lang w:val="es-MX"/>
              </w:rPr>
            </w:pPr>
            <w:r>
              <w:rPr>
                <w:rFonts w:ascii="Arial" w:hAnsi="Arial" w:cs="Arial"/>
                <w:sz w:val="22"/>
                <w:szCs w:val="22"/>
                <w:lang w:val="es-MX"/>
              </w:rPr>
              <w:t>Respecto a la distribución de agua en vehículo cisterna se distribuyeron de la siguiente manera: Municipio de Monclova 59,476  m3, municipio de Frontera 21,264 m3  particulares 3,296 m3 y SIMAS  6,655  m3 para todo el año.</w:t>
            </w:r>
          </w:p>
          <w:p w:rsidR="007A57B4" w:rsidRDefault="007A57B4">
            <w:pPr>
              <w:pStyle w:val="Textoindependiente"/>
              <w:ind w:right="-70"/>
              <w:rPr>
                <w:rFonts w:ascii="Arial" w:hAnsi="Arial" w:cs="Arial"/>
                <w:bCs/>
                <w:sz w:val="22"/>
                <w:szCs w:val="22"/>
                <w:lang w:val="es-MX"/>
              </w:rPr>
            </w:pPr>
            <w:r>
              <w:rPr>
                <w:rFonts w:ascii="Arial" w:hAnsi="Arial" w:cs="Arial"/>
                <w:bCs/>
                <w:sz w:val="22"/>
                <w:szCs w:val="22"/>
                <w:lang w:val="es-MX"/>
              </w:rPr>
              <w:t>En cuanto al Ingreso por Aplicación Móvil; el resultado de la APP lanzada, en diciembre del 2020, terminamos con un Total de 9,138 Usuarios Registrados para realizar su pago en línea, con un acumulado de usuarios que han hecho uso de la aplicación para pago de  8,011,  lo que equivale a un ingreso acumulado a la fecha de  $2,143,465.00.</w:t>
            </w:r>
          </w:p>
          <w:p w:rsidR="007A57B4" w:rsidRDefault="007A57B4">
            <w:pPr>
              <w:pStyle w:val="Textoindependiente"/>
              <w:ind w:right="-70"/>
              <w:jc w:val="center"/>
              <w:rPr>
                <w:rFonts w:ascii="Arial" w:hAnsi="Arial" w:cs="Arial"/>
                <w:bCs/>
                <w:sz w:val="22"/>
                <w:szCs w:val="22"/>
                <w:lang w:val="es-MX"/>
              </w:rPr>
            </w:pPr>
          </w:p>
          <w:p w:rsidR="007A57B4" w:rsidRDefault="007A57B4">
            <w:pPr>
              <w:pStyle w:val="Textoindependiente"/>
              <w:ind w:right="-70"/>
              <w:jc w:val="center"/>
              <w:rPr>
                <w:rFonts w:ascii="Arial" w:hAnsi="Arial" w:cs="Arial"/>
                <w:bCs/>
                <w:sz w:val="22"/>
                <w:szCs w:val="22"/>
                <w:lang w:val="es-MX"/>
              </w:rPr>
            </w:pPr>
          </w:p>
          <w:p w:rsidR="007A57B4" w:rsidRDefault="007A57B4">
            <w:pPr>
              <w:pStyle w:val="Textoindependiente"/>
              <w:ind w:right="-70"/>
              <w:jc w:val="center"/>
              <w:rPr>
                <w:rFonts w:ascii="Arial" w:hAnsi="Arial" w:cs="Arial"/>
                <w:b/>
                <w:bCs/>
                <w:sz w:val="22"/>
                <w:szCs w:val="22"/>
                <w:lang w:val="es-MX"/>
              </w:rPr>
            </w:pPr>
            <w:r>
              <w:rPr>
                <w:rFonts w:ascii="Arial" w:hAnsi="Arial" w:cs="Arial"/>
                <w:b/>
                <w:bCs/>
                <w:sz w:val="22"/>
                <w:szCs w:val="22"/>
                <w:lang w:val="es-MX"/>
              </w:rPr>
              <w:t>Respecto a la Campaña de Regularización de adeudos.</w:t>
            </w:r>
          </w:p>
          <w:p w:rsidR="007A57B4" w:rsidRDefault="007A57B4">
            <w:pPr>
              <w:pStyle w:val="Textoindependiente"/>
              <w:ind w:right="-70"/>
              <w:jc w:val="center"/>
              <w:rPr>
                <w:rFonts w:ascii="Arial" w:hAnsi="Arial" w:cs="Arial"/>
                <w:b/>
                <w:bCs/>
                <w:sz w:val="22"/>
                <w:szCs w:val="22"/>
                <w:lang w:val="es-MX"/>
              </w:rPr>
            </w:pPr>
            <w:r>
              <w:rPr>
                <w:rFonts w:ascii="Arial" w:hAnsi="Arial" w:cs="Arial"/>
                <w:b/>
                <w:bCs/>
                <w:sz w:val="22"/>
                <w:szCs w:val="22"/>
                <w:lang w:val="es-MX"/>
              </w:rPr>
              <w:t>Primeros Usuarios beneficiados</w:t>
            </w:r>
          </w:p>
          <w:p w:rsidR="007A57B4" w:rsidRDefault="007A57B4">
            <w:pPr>
              <w:pStyle w:val="Textoindependiente"/>
              <w:ind w:right="-70"/>
              <w:jc w:val="center"/>
              <w:rPr>
                <w:rFonts w:ascii="Arial" w:hAnsi="Arial" w:cs="Arial"/>
                <w:b/>
                <w:bCs/>
                <w:sz w:val="22"/>
                <w:szCs w:val="22"/>
                <w:lang w:val="es-MX"/>
              </w:rPr>
            </w:pPr>
            <w:r>
              <w:rPr>
                <w:rFonts w:ascii="Arial" w:hAnsi="Arial" w:cs="Arial"/>
                <w:b/>
                <w:bCs/>
                <w:sz w:val="22"/>
                <w:szCs w:val="22"/>
                <w:lang w:val="es-MX"/>
              </w:rPr>
              <w:t>Deuda Congelada 2020</w:t>
            </w:r>
          </w:p>
          <w:p w:rsidR="007A57B4" w:rsidRDefault="005C368D">
            <w:pPr>
              <w:jc w:val="both"/>
              <w:rPr>
                <w:rFonts w:ascii="Arial" w:hAnsi="Arial" w:cs="Arial"/>
                <w:b/>
                <w:sz w:val="22"/>
                <w:szCs w:val="22"/>
                <w:lang w:val="es-MX"/>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to 7" o:spid="_x0000_s1099" type="#_x0000_t75" style="position:absolute;left:0;text-align:left;margin-left:27.2pt;margin-top:1.85pt;width:386.5pt;height:130.25pt;z-index:251773952;visibility:visible">
                  <v:imagedata r:id="rId9" o:title=""/>
                </v:shape>
                <o:OLEObject Type="Embed" ProgID="Excel.Sheet.12" ShapeID="Objeto 7" DrawAspect="Content" ObjectID="_1707122745" r:id="rId10"/>
              </w:pict>
            </w:r>
          </w:p>
        </w:tc>
      </w:tr>
    </w:tbl>
    <w:p w:rsidR="007A57B4" w:rsidRDefault="007A57B4" w:rsidP="007A57B4">
      <w:pPr>
        <w:pStyle w:val="Textoindependiente"/>
        <w:ind w:right="-70"/>
        <w:jc w:val="center"/>
        <w:rPr>
          <w:rFonts w:ascii="Arial" w:hAnsi="Arial" w:cs="Arial"/>
          <w:bCs/>
          <w:szCs w:val="24"/>
          <w:lang w:val="es-MX"/>
        </w:rPr>
      </w:pPr>
    </w:p>
    <w:p w:rsidR="007A57B4" w:rsidRDefault="007A57B4" w:rsidP="007A57B4">
      <w:pPr>
        <w:pStyle w:val="Textoindependiente"/>
        <w:ind w:right="-70"/>
        <w:jc w:val="center"/>
        <w:rPr>
          <w:rFonts w:ascii="Arial" w:hAnsi="Arial" w:cs="Arial"/>
          <w:b/>
          <w:szCs w:val="24"/>
          <w:lang w:val="es-MX"/>
        </w:rPr>
      </w:pPr>
      <w:r>
        <w:rPr>
          <w:rFonts w:ascii="Arial" w:hAnsi="Arial" w:cs="Arial"/>
          <w:b/>
          <w:bCs/>
          <w:szCs w:val="24"/>
          <w:lang w:val="es-MX"/>
        </w:rPr>
        <w:t>Usuarios beneficiados</w:t>
      </w:r>
    </w:p>
    <w:p w:rsidR="007A57B4" w:rsidRDefault="007A57B4" w:rsidP="007A57B4">
      <w:pPr>
        <w:pStyle w:val="Textoindependiente"/>
        <w:ind w:right="-70"/>
        <w:jc w:val="center"/>
        <w:rPr>
          <w:rFonts w:ascii="Arial" w:hAnsi="Arial" w:cs="Arial"/>
          <w:b/>
          <w:szCs w:val="24"/>
          <w:lang w:val="es-MX"/>
        </w:rPr>
      </w:pPr>
      <w:r>
        <w:rPr>
          <w:rFonts w:ascii="Arial" w:hAnsi="Arial" w:cs="Arial"/>
          <w:b/>
          <w:bCs/>
          <w:szCs w:val="24"/>
          <w:lang w:val="es-MX"/>
        </w:rPr>
        <w:t>Deuda Congelada 2021</w:t>
      </w:r>
    </w:p>
    <w:p w:rsidR="007A57B4" w:rsidRDefault="007A57B4" w:rsidP="007A57B4">
      <w:pPr>
        <w:pStyle w:val="Textoindependiente"/>
        <w:ind w:right="-70"/>
        <w:rPr>
          <w:rFonts w:ascii="Arial" w:hAnsi="Arial" w:cs="Arial"/>
          <w:bCs/>
          <w:szCs w:val="24"/>
          <w:lang w:val="es-MX"/>
        </w:rPr>
      </w:pPr>
      <w:r>
        <w:rPr>
          <w:rFonts w:ascii="Arial" w:hAnsi="Arial" w:cs="Arial"/>
          <w:b/>
          <w:noProof/>
          <w:szCs w:val="24"/>
          <w:lang w:val="es-MX" w:eastAsia="es-MX"/>
        </w:rPr>
        <w:drawing>
          <wp:inline distT="0" distB="0" distL="0" distR="0">
            <wp:extent cx="5257800" cy="1666875"/>
            <wp:effectExtent l="0" t="0" r="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0" cy="1666875"/>
                    </a:xfrm>
                    <a:prstGeom prst="rect">
                      <a:avLst/>
                    </a:prstGeom>
                    <a:noFill/>
                    <a:ln>
                      <a:noFill/>
                    </a:ln>
                  </pic:spPr>
                </pic:pic>
              </a:graphicData>
            </a:graphic>
          </wp:inline>
        </w:drawing>
      </w:r>
    </w:p>
    <w:p w:rsidR="007A57B4" w:rsidRDefault="007A57B4" w:rsidP="007A57B4">
      <w:pPr>
        <w:pStyle w:val="Textoindependiente"/>
        <w:ind w:right="-70"/>
        <w:rPr>
          <w:rFonts w:ascii="Arial" w:hAnsi="Arial" w:cs="Arial"/>
          <w:bCs/>
          <w:szCs w:val="24"/>
          <w:lang w:val="es-MX"/>
        </w:rPr>
      </w:pPr>
    </w:p>
    <w:p w:rsidR="007A57B4" w:rsidRDefault="007A57B4" w:rsidP="007A57B4">
      <w:pPr>
        <w:pStyle w:val="Textoindependiente"/>
        <w:ind w:right="-70"/>
        <w:rPr>
          <w:rFonts w:ascii="Arial" w:hAnsi="Arial" w:cs="Arial"/>
          <w:b/>
          <w:sz w:val="22"/>
          <w:szCs w:val="22"/>
          <w:lang w:val="es-MX"/>
        </w:rPr>
      </w:pPr>
      <w:r>
        <w:rPr>
          <w:rFonts w:ascii="Arial" w:hAnsi="Arial" w:cs="Arial"/>
          <w:sz w:val="22"/>
          <w:szCs w:val="22"/>
          <w:lang w:val="es-MX"/>
        </w:rPr>
        <w:t>Cabe destacar que la campaña 2021 aún está vigente, ésta inició en noviembre pasado</w:t>
      </w:r>
      <w:r>
        <w:rPr>
          <w:rFonts w:ascii="Arial" w:hAnsi="Arial" w:cs="Arial"/>
          <w:b/>
          <w:sz w:val="22"/>
          <w:szCs w:val="22"/>
          <w:lang w:val="es-MX"/>
        </w:rPr>
        <w:t>.</w:t>
      </w:r>
    </w:p>
    <w:p w:rsidR="007A57B4" w:rsidRDefault="007A57B4" w:rsidP="007A57B4">
      <w:pPr>
        <w:pStyle w:val="Textoindependiente"/>
        <w:ind w:right="-70"/>
        <w:rPr>
          <w:rFonts w:ascii="Arial" w:hAnsi="Arial" w:cs="Arial"/>
          <w:b/>
          <w:szCs w:val="24"/>
          <w:lang w:val="es-MX"/>
        </w:rPr>
      </w:pPr>
    </w:p>
    <w:p w:rsidR="007A57B4" w:rsidRDefault="007A57B4" w:rsidP="007A57B4">
      <w:pPr>
        <w:pStyle w:val="Textoindependiente"/>
        <w:ind w:right="-70"/>
        <w:rPr>
          <w:rFonts w:ascii="Arial" w:hAnsi="Arial" w:cs="Arial"/>
          <w:b/>
          <w:szCs w:val="24"/>
          <w:lang w:val="es-MX"/>
        </w:rPr>
      </w:pPr>
      <w:r>
        <w:rPr>
          <w:rFonts w:ascii="Arial" w:hAnsi="Arial" w:cs="Arial"/>
          <w:b/>
          <w:szCs w:val="24"/>
          <w:lang w:val="es-MX"/>
        </w:rPr>
        <w:t>Se sometió a votación de los miembros del Consejo Directivo la información presentada por el área comercial, la cual fue aprobada por mayoría de votos.</w:t>
      </w:r>
    </w:p>
    <w:p w:rsidR="007A57B4" w:rsidRDefault="007A57B4" w:rsidP="007A57B4">
      <w:pPr>
        <w:pStyle w:val="Textoindependiente"/>
        <w:ind w:right="-70"/>
        <w:rPr>
          <w:rFonts w:ascii="Arial" w:hAnsi="Arial" w:cs="Arial"/>
          <w:b/>
          <w:szCs w:val="24"/>
          <w:lang w:val="es-MX"/>
        </w:rPr>
      </w:pPr>
    </w:p>
    <w:p w:rsidR="00B82274" w:rsidRDefault="00B82274" w:rsidP="007A57B4">
      <w:pPr>
        <w:pStyle w:val="Textoindependiente"/>
        <w:ind w:right="-70"/>
        <w:rPr>
          <w:rFonts w:ascii="Arial" w:hAnsi="Arial" w:cs="Arial"/>
          <w:b/>
          <w:szCs w:val="24"/>
          <w:lang w:val="es-MX"/>
        </w:rPr>
      </w:pPr>
    </w:p>
    <w:p w:rsidR="00B82274" w:rsidRDefault="00B82274" w:rsidP="007A57B4">
      <w:pPr>
        <w:pStyle w:val="Textoindependiente"/>
        <w:ind w:right="-70"/>
        <w:rPr>
          <w:rFonts w:ascii="Arial" w:hAnsi="Arial" w:cs="Arial"/>
          <w:b/>
          <w:szCs w:val="24"/>
          <w:lang w:val="es-MX"/>
        </w:rPr>
      </w:pPr>
    </w:p>
    <w:p w:rsidR="00B82274" w:rsidRDefault="00B82274" w:rsidP="007A57B4">
      <w:pPr>
        <w:pStyle w:val="Textoindependiente"/>
        <w:ind w:right="-70"/>
        <w:rPr>
          <w:rFonts w:ascii="Arial" w:hAnsi="Arial" w:cs="Arial"/>
          <w:b/>
          <w:szCs w:val="24"/>
          <w:lang w:val="es-MX"/>
        </w:rPr>
      </w:pPr>
    </w:p>
    <w:p w:rsidR="00B82274" w:rsidRDefault="00B82274" w:rsidP="007A57B4">
      <w:pPr>
        <w:pStyle w:val="Textoindependiente"/>
        <w:ind w:right="-70"/>
        <w:rPr>
          <w:rFonts w:ascii="Arial" w:hAnsi="Arial" w:cs="Arial"/>
          <w:b/>
          <w:szCs w:val="24"/>
          <w:lang w:val="es-MX"/>
        </w:rPr>
      </w:pPr>
    </w:p>
    <w:p w:rsidR="00B82274" w:rsidRDefault="00B82274" w:rsidP="007A57B4">
      <w:pPr>
        <w:pStyle w:val="Textoindependiente"/>
        <w:ind w:right="-70"/>
        <w:rPr>
          <w:rFonts w:ascii="Arial" w:hAnsi="Arial" w:cs="Arial"/>
          <w:b/>
          <w:szCs w:val="24"/>
          <w:lang w:val="es-MX"/>
        </w:rPr>
      </w:pPr>
    </w:p>
    <w:p w:rsidR="00B82274" w:rsidRDefault="00B82274" w:rsidP="007A57B4">
      <w:pPr>
        <w:pStyle w:val="Textoindependiente"/>
        <w:ind w:right="-70"/>
        <w:rPr>
          <w:rFonts w:ascii="Arial" w:hAnsi="Arial" w:cs="Arial"/>
          <w:b/>
          <w:szCs w:val="24"/>
          <w:lang w:val="es-MX"/>
        </w:rPr>
      </w:pPr>
    </w:p>
    <w:p w:rsidR="00B82274" w:rsidRDefault="00B82274" w:rsidP="007A57B4">
      <w:pPr>
        <w:pStyle w:val="Textoindependiente"/>
        <w:ind w:right="-70"/>
        <w:rPr>
          <w:rFonts w:ascii="Arial" w:hAnsi="Arial" w:cs="Arial"/>
          <w:b/>
          <w:szCs w:val="24"/>
          <w:lang w:val="es-MX"/>
        </w:rPr>
      </w:pPr>
    </w:p>
    <w:p w:rsidR="00B82274" w:rsidRDefault="00B82274" w:rsidP="007A57B4">
      <w:pPr>
        <w:pStyle w:val="Textoindependiente"/>
        <w:ind w:right="-70"/>
        <w:rPr>
          <w:rFonts w:ascii="Arial" w:hAnsi="Arial" w:cs="Arial"/>
          <w:b/>
          <w:szCs w:val="24"/>
          <w:lang w:val="es-MX"/>
        </w:rPr>
      </w:pPr>
    </w:p>
    <w:p w:rsidR="00B82274" w:rsidRDefault="00B82274" w:rsidP="007A57B4">
      <w:pPr>
        <w:pStyle w:val="Textoindependiente"/>
        <w:ind w:right="-70"/>
        <w:rPr>
          <w:rFonts w:ascii="Arial" w:hAnsi="Arial" w:cs="Arial"/>
          <w:b/>
          <w:szCs w:val="24"/>
          <w:lang w:val="es-MX"/>
        </w:rPr>
      </w:pPr>
    </w:p>
    <w:p w:rsidR="00B82274" w:rsidRDefault="00B82274" w:rsidP="007A57B4">
      <w:pPr>
        <w:pStyle w:val="Textoindependiente"/>
        <w:ind w:right="-70"/>
        <w:rPr>
          <w:rFonts w:ascii="Arial" w:hAnsi="Arial" w:cs="Arial"/>
          <w:b/>
          <w:szCs w:val="24"/>
          <w:lang w:val="es-MX"/>
        </w:rPr>
      </w:pPr>
    </w:p>
    <w:p w:rsidR="00B82274" w:rsidRDefault="00B82274" w:rsidP="007A57B4">
      <w:pPr>
        <w:pStyle w:val="Textoindependiente"/>
        <w:ind w:right="-70"/>
        <w:rPr>
          <w:rFonts w:ascii="Arial" w:hAnsi="Arial" w:cs="Arial"/>
          <w:b/>
          <w:szCs w:val="24"/>
          <w:lang w:val="es-MX"/>
        </w:rPr>
      </w:pPr>
    </w:p>
    <w:p w:rsidR="00B82274" w:rsidRDefault="00B82274" w:rsidP="007A57B4">
      <w:pPr>
        <w:pStyle w:val="Textoindependiente"/>
        <w:ind w:right="-70"/>
        <w:rPr>
          <w:rFonts w:ascii="Arial" w:hAnsi="Arial" w:cs="Arial"/>
          <w:b/>
          <w:szCs w:val="24"/>
          <w:lang w:val="es-MX"/>
        </w:rPr>
      </w:pPr>
    </w:p>
    <w:p w:rsidR="00B82274" w:rsidRDefault="00B82274" w:rsidP="007A57B4">
      <w:pPr>
        <w:pStyle w:val="Textoindependiente"/>
        <w:ind w:right="-70"/>
        <w:rPr>
          <w:rFonts w:ascii="Arial" w:hAnsi="Arial" w:cs="Arial"/>
          <w:b/>
          <w:szCs w:val="24"/>
          <w:lang w:val="es-MX"/>
        </w:rPr>
      </w:pPr>
    </w:p>
    <w:p w:rsidR="00B82274" w:rsidRDefault="00B82274" w:rsidP="007A57B4">
      <w:pPr>
        <w:pStyle w:val="Textoindependiente"/>
        <w:ind w:right="-70"/>
        <w:rPr>
          <w:rFonts w:ascii="Arial" w:hAnsi="Arial" w:cs="Arial"/>
          <w:b/>
          <w:szCs w:val="24"/>
          <w:lang w:val="es-MX"/>
        </w:rPr>
      </w:pPr>
    </w:p>
    <w:p w:rsidR="00B82274" w:rsidRDefault="00B82274" w:rsidP="007A57B4">
      <w:pPr>
        <w:pStyle w:val="Textoindependiente"/>
        <w:ind w:right="-70"/>
        <w:rPr>
          <w:rFonts w:ascii="Arial" w:hAnsi="Arial" w:cs="Arial"/>
          <w:b/>
          <w:szCs w:val="24"/>
          <w:lang w:val="es-MX"/>
        </w:rPr>
      </w:pPr>
    </w:p>
    <w:p w:rsidR="00B82274" w:rsidRDefault="00B82274" w:rsidP="007A57B4">
      <w:pPr>
        <w:pStyle w:val="Textoindependiente"/>
        <w:ind w:right="-70"/>
        <w:rPr>
          <w:rFonts w:ascii="Arial" w:hAnsi="Arial" w:cs="Arial"/>
          <w:b/>
          <w:szCs w:val="24"/>
          <w:lang w:val="es-MX"/>
        </w:rPr>
      </w:pPr>
    </w:p>
    <w:p w:rsidR="00B82274" w:rsidRDefault="00B82274" w:rsidP="007A57B4">
      <w:pPr>
        <w:pStyle w:val="Textoindependiente"/>
        <w:ind w:right="-70"/>
        <w:rPr>
          <w:rFonts w:ascii="Arial" w:hAnsi="Arial" w:cs="Arial"/>
          <w:b/>
          <w:szCs w:val="24"/>
          <w:lang w:val="es-MX"/>
        </w:rPr>
      </w:pPr>
    </w:p>
    <w:p w:rsidR="00B82274" w:rsidRDefault="00B82274" w:rsidP="007A57B4">
      <w:pPr>
        <w:pStyle w:val="Textoindependiente"/>
        <w:ind w:right="-70"/>
        <w:rPr>
          <w:rFonts w:ascii="Arial" w:hAnsi="Arial" w:cs="Arial"/>
          <w:b/>
          <w:szCs w:val="24"/>
          <w:lang w:val="es-MX"/>
        </w:rPr>
      </w:pPr>
    </w:p>
    <w:p w:rsidR="007A57B4" w:rsidRDefault="007A57B4" w:rsidP="007A57B4">
      <w:pPr>
        <w:pStyle w:val="Textoindependiente"/>
        <w:ind w:right="-70"/>
        <w:rPr>
          <w:rFonts w:ascii="Arial" w:hAnsi="Arial" w:cs="Arial"/>
          <w:b/>
          <w:sz w:val="22"/>
          <w:szCs w:val="22"/>
          <w:lang w:val="es-MX"/>
        </w:rPr>
      </w:pPr>
      <w:r>
        <w:rPr>
          <w:rFonts w:ascii="Arial" w:hAnsi="Arial" w:cs="Arial"/>
          <w:b/>
          <w:szCs w:val="24"/>
          <w:lang w:val="es-MX"/>
        </w:rPr>
        <w:t>El C.P. Juan Carlos Ibarra Rosas, presenta el informe del área de Administración y Finanzas correspondiente al mes de Diciembre del 2021 y el Cuarto Trimestre:</w:t>
      </w:r>
      <w:r>
        <w:rPr>
          <w:rFonts w:ascii="Arial" w:hAnsi="Arial" w:cs="Arial"/>
          <w:b/>
          <w:sz w:val="22"/>
          <w:szCs w:val="22"/>
          <w:lang w:val="es-MX"/>
        </w:rPr>
        <w:t xml:space="preserve"> </w:t>
      </w:r>
    </w:p>
    <w:p w:rsidR="00B82274" w:rsidRDefault="00B82274" w:rsidP="007A57B4">
      <w:pPr>
        <w:pStyle w:val="Textoindependiente"/>
        <w:ind w:right="-70"/>
        <w:jc w:val="center"/>
        <w:rPr>
          <w:rFonts w:ascii="Arial" w:hAnsi="Arial" w:cs="Arial"/>
          <w:b/>
          <w:bCs/>
          <w:sz w:val="22"/>
          <w:szCs w:val="22"/>
          <w:lang w:val="es-MX"/>
        </w:rPr>
      </w:pPr>
    </w:p>
    <w:p w:rsidR="007A57B4" w:rsidRDefault="007A57B4" w:rsidP="007A57B4">
      <w:pPr>
        <w:pStyle w:val="Textoindependiente"/>
        <w:ind w:right="-70"/>
        <w:jc w:val="center"/>
        <w:rPr>
          <w:rFonts w:ascii="Arial" w:hAnsi="Arial" w:cs="Arial"/>
          <w:b/>
          <w:sz w:val="22"/>
          <w:szCs w:val="22"/>
          <w:lang w:val="es-MX"/>
        </w:rPr>
      </w:pPr>
      <w:r>
        <w:rPr>
          <w:rFonts w:ascii="Arial" w:hAnsi="Arial" w:cs="Arial"/>
          <w:b/>
          <w:bCs/>
          <w:sz w:val="22"/>
          <w:szCs w:val="22"/>
          <w:lang w:val="es-MX"/>
        </w:rPr>
        <w:t>ESTADO DE ACTIVIDADES COMPARATIVO</w:t>
      </w:r>
      <w:r>
        <w:rPr>
          <w:rFonts w:ascii="Arial" w:hAnsi="Arial" w:cs="Arial"/>
          <w:b/>
          <w:sz w:val="22"/>
          <w:szCs w:val="22"/>
          <w:lang w:val="es-MX"/>
        </w:rPr>
        <w:t xml:space="preserve"> DICIEMBRE</w:t>
      </w:r>
    </w:p>
    <w:p w:rsidR="007A57B4" w:rsidRDefault="007A57B4" w:rsidP="007A57B4">
      <w:pPr>
        <w:pStyle w:val="Textoindependiente"/>
        <w:ind w:right="-70"/>
        <w:jc w:val="center"/>
        <w:rPr>
          <w:rFonts w:ascii="Arial" w:hAnsi="Arial" w:cs="Arial"/>
          <w:b/>
          <w:bCs/>
          <w:sz w:val="22"/>
          <w:szCs w:val="22"/>
          <w:lang w:val="es-MX"/>
        </w:rPr>
      </w:pPr>
      <w:r>
        <w:rPr>
          <w:rFonts w:ascii="Arial" w:hAnsi="Arial" w:cs="Arial"/>
          <w:b/>
          <w:bCs/>
          <w:sz w:val="22"/>
          <w:szCs w:val="22"/>
          <w:lang w:val="es-MX"/>
        </w:rPr>
        <w:t>REAL-PRESUPUESTO (MILES DE PESOS)</w:t>
      </w:r>
    </w:p>
    <w:tbl>
      <w:tblPr>
        <w:tblW w:w="7569" w:type="dxa"/>
        <w:tblInd w:w="650" w:type="dxa"/>
        <w:tblCellMar>
          <w:left w:w="0" w:type="dxa"/>
          <w:right w:w="0" w:type="dxa"/>
        </w:tblCellMar>
        <w:tblLook w:val="0600" w:firstRow="0" w:lastRow="0" w:firstColumn="0" w:lastColumn="0" w:noHBand="1" w:noVBand="1"/>
      </w:tblPr>
      <w:tblGrid>
        <w:gridCol w:w="4765"/>
        <w:gridCol w:w="1411"/>
        <w:gridCol w:w="1393"/>
      </w:tblGrid>
      <w:tr w:rsidR="007A57B4" w:rsidTr="007A57B4">
        <w:trPr>
          <w:trHeight w:val="216"/>
        </w:trPr>
        <w:tc>
          <w:tcPr>
            <w:tcW w:w="4765" w:type="dxa"/>
            <w:shd w:val="clear" w:color="auto" w:fill="BFBFBF"/>
            <w:tcMar>
              <w:top w:w="15" w:type="dxa"/>
              <w:left w:w="15" w:type="dxa"/>
              <w:bottom w:w="0" w:type="dxa"/>
              <w:right w:w="15" w:type="dxa"/>
            </w:tcMar>
            <w:vAlign w:val="center"/>
            <w:hideMark/>
          </w:tcPr>
          <w:p w:rsidR="007A57B4" w:rsidRPr="007A57B4" w:rsidRDefault="007A57B4">
            <w:pPr>
              <w:rPr>
                <w:sz w:val="22"/>
                <w:szCs w:val="22"/>
                <w:lang w:val="es-MX" w:eastAsia="en-US"/>
              </w:rPr>
            </w:pPr>
          </w:p>
        </w:tc>
        <w:tc>
          <w:tcPr>
            <w:tcW w:w="2804" w:type="dxa"/>
            <w:gridSpan w:val="2"/>
            <w:shd w:val="clear" w:color="auto" w:fill="BFBFBF"/>
            <w:tcMar>
              <w:top w:w="15" w:type="dxa"/>
              <w:left w:w="15" w:type="dxa"/>
              <w:bottom w:w="0" w:type="dxa"/>
              <w:right w:w="15" w:type="dxa"/>
            </w:tcMar>
            <w:vAlign w:val="center"/>
            <w:hideMark/>
          </w:tcPr>
          <w:p w:rsidR="007A57B4" w:rsidRDefault="007A57B4">
            <w:pPr>
              <w:pStyle w:val="Textoindependiente"/>
              <w:ind w:right="-70"/>
              <w:rPr>
                <w:rFonts w:ascii="Arial" w:hAnsi="Arial" w:cs="Arial"/>
                <w:b/>
                <w:bCs/>
                <w:sz w:val="22"/>
                <w:szCs w:val="22"/>
                <w:lang w:val="es-MX"/>
              </w:rPr>
            </w:pPr>
            <w:r>
              <w:rPr>
                <w:rFonts w:ascii="Arial" w:hAnsi="Arial" w:cs="Arial"/>
                <w:b/>
                <w:bCs/>
                <w:sz w:val="22"/>
                <w:szCs w:val="22"/>
                <w:lang w:val="es-MX"/>
              </w:rPr>
              <w:t>DICIEMBRE</w:t>
            </w:r>
          </w:p>
        </w:tc>
      </w:tr>
      <w:tr w:rsidR="007A57B4" w:rsidTr="007A57B4">
        <w:trPr>
          <w:trHeight w:val="216"/>
        </w:trPr>
        <w:tc>
          <w:tcPr>
            <w:tcW w:w="4765" w:type="dxa"/>
            <w:shd w:val="clear" w:color="auto" w:fill="BFBFBF"/>
            <w:tcMar>
              <w:top w:w="15" w:type="dxa"/>
              <w:left w:w="15" w:type="dxa"/>
              <w:bottom w:w="0" w:type="dxa"/>
              <w:right w:w="15" w:type="dxa"/>
            </w:tcMar>
            <w:vAlign w:val="center"/>
            <w:hideMark/>
          </w:tcPr>
          <w:p w:rsidR="007A57B4" w:rsidRDefault="007A57B4">
            <w:pPr>
              <w:pStyle w:val="Textoindependiente"/>
              <w:ind w:right="-70"/>
              <w:jc w:val="center"/>
              <w:rPr>
                <w:rFonts w:ascii="Arial" w:hAnsi="Arial" w:cs="Arial"/>
                <w:b/>
                <w:bCs/>
                <w:sz w:val="22"/>
                <w:szCs w:val="22"/>
                <w:lang w:val="es-MX"/>
              </w:rPr>
            </w:pPr>
            <w:r>
              <w:rPr>
                <w:rFonts w:ascii="Arial" w:hAnsi="Arial" w:cs="Arial"/>
                <w:b/>
                <w:bCs/>
                <w:sz w:val="22"/>
                <w:szCs w:val="22"/>
                <w:lang w:val="es-MX"/>
              </w:rPr>
              <w:t> </w:t>
            </w:r>
          </w:p>
        </w:tc>
        <w:tc>
          <w:tcPr>
            <w:tcW w:w="1411" w:type="dxa"/>
            <w:shd w:val="clear" w:color="auto" w:fill="BFBFBF"/>
            <w:tcMar>
              <w:top w:w="15" w:type="dxa"/>
              <w:left w:w="15" w:type="dxa"/>
              <w:bottom w:w="0" w:type="dxa"/>
              <w:right w:w="15" w:type="dxa"/>
            </w:tcMar>
            <w:vAlign w:val="center"/>
            <w:hideMark/>
          </w:tcPr>
          <w:p w:rsidR="007A57B4" w:rsidRDefault="007A57B4">
            <w:pPr>
              <w:pStyle w:val="Textoindependiente"/>
              <w:ind w:right="-70"/>
              <w:rPr>
                <w:rFonts w:ascii="Arial" w:hAnsi="Arial" w:cs="Arial"/>
                <w:b/>
                <w:bCs/>
                <w:sz w:val="22"/>
                <w:szCs w:val="22"/>
                <w:lang w:val="es-MX"/>
              </w:rPr>
            </w:pPr>
            <w:r>
              <w:rPr>
                <w:rFonts w:ascii="Arial" w:hAnsi="Arial" w:cs="Arial"/>
                <w:b/>
                <w:bCs/>
                <w:sz w:val="22"/>
                <w:szCs w:val="22"/>
                <w:lang w:val="es-MX"/>
              </w:rPr>
              <w:t>REAL</w:t>
            </w:r>
          </w:p>
        </w:tc>
        <w:tc>
          <w:tcPr>
            <w:tcW w:w="1393" w:type="dxa"/>
            <w:shd w:val="clear" w:color="auto" w:fill="BFBFBF"/>
            <w:tcMar>
              <w:top w:w="15" w:type="dxa"/>
              <w:left w:w="15" w:type="dxa"/>
              <w:bottom w:w="0" w:type="dxa"/>
              <w:right w:w="15" w:type="dxa"/>
            </w:tcMar>
            <w:vAlign w:val="center"/>
            <w:hideMark/>
          </w:tcPr>
          <w:p w:rsidR="007A57B4" w:rsidRDefault="007A57B4">
            <w:pPr>
              <w:pStyle w:val="Textoindependiente"/>
              <w:ind w:right="-70"/>
              <w:rPr>
                <w:rFonts w:ascii="Arial" w:hAnsi="Arial" w:cs="Arial"/>
                <w:b/>
                <w:bCs/>
                <w:sz w:val="22"/>
                <w:szCs w:val="22"/>
                <w:lang w:val="es-MX"/>
              </w:rPr>
            </w:pPr>
            <w:r>
              <w:rPr>
                <w:rFonts w:ascii="Arial" w:hAnsi="Arial" w:cs="Arial"/>
                <w:b/>
                <w:bCs/>
                <w:sz w:val="22"/>
                <w:szCs w:val="22"/>
                <w:lang w:val="es-MX"/>
              </w:rPr>
              <w:t>PPTO</w:t>
            </w:r>
          </w:p>
        </w:tc>
      </w:tr>
      <w:tr w:rsidR="007A57B4" w:rsidTr="007A57B4">
        <w:trPr>
          <w:trHeight w:val="216"/>
        </w:trPr>
        <w:tc>
          <w:tcPr>
            <w:tcW w:w="4765" w:type="dxa"/>
            <w:tcMar>
              <w:top w:w="15" w:type="dxa"/>
              <w:left w:w="15" w:type="dxa"/>
              <w:bottom w:w="0" w:type="dxa"/>
              <w:right w:w="15" w:type="dxa"/>
            </w:tcMar>
            <w:vAlign w:val="center"/>
            <w:hideMark/>
          </w:tcPr>
          <w:p w:rsidR="007A57B4" w:rsidRDefault="007A57B4">
            <w:pPr>
              <w:pStyle w:val="Textoindependiente"/>
              <w:ind w:right="-70"/>
              <w:jc w:val="left"/>
              <w:rPr>
                <w:rFonts w:ascii="Arial" w:hAnsi="Arial" w:cs="Arial"/>
                <w:b/>
                <w:bCs/>
                <w:sz w:val="22"/>
                <w:szCs w:val="22"/>
                <w:lang w:val="es-MX"/>
              </w:rPr>
            </w:pPr>
            <w:r>
              <w:rPr>
                <w:rFonts w:ascii="Arial" w:hAnsi="Arial" w:cs="Arial"/>
                <w:b/>
                <w:bCs/>
                <w:sz w:val="22"/>
                <w:szCs w:val="22"/>
                <w:lang w:val="es-MX"/>
              </w:rPr>
              <w:t>INGRESOS</w:t>
            </w:r>
            <w:proofErr w:type="gramStart"/>
            <w:r>
              <w:rPr>
                <w:rFonts w:ascii="Arial" w:hAnsi="Arial" w:cs="Arial"/>
                <w:b/>
                <w:bCs/>
                <w:sz w:val="22"/>
                <w:szCs w:val="22"/>
                <w:lang w:val="es-MX"/>
              </w:rPr>
              <w:t>:  (</w:t>
            </w:r>
            <w:proofErr w:type="gramEnd"/>
            <w:r>
              <w:rPr>
                <w:rFonts w:ascii="Arial" w:hAnsi="Arial" w:cs="Arial"/>
                <w:b/>
                <w:bCs/>
                <w:sz w:val="22"/>
                <w:szCs w:val="22"/>
                <w:lang w:val="es-MX"/>
              </w:rPr>
              <w:t xml:space="preserve"> SIN I.V.A. )</w:t>
            </w:r>
          </w:p>
        </w:tc>
        <w:tc>
          <w:tcPr>
            <w:tcW w:w="1411" w:type="dxa"/>
            <w:tcMar>
              <w:top w:w="15" w:type="dxa"/>
              <w:left w:w="15" w:type="dxa"/>
              <w:bottom w:w="0" w:type="dxa"/>
              <w:right w:w="15" w:type="dxa"/>
            </w:tcMar>
            <w:vAlign w:val="bottom"/>
            <w:hideMark/>
          </w:tcPr>
          <w:p w:rsidR="007A57B4" w:rsidRPr="007A57B4" w:rsidRDefault="007A57B4">
            <w:pPr>
              <w:rPr>
                <w:sz w:val="22"/>
                <w:szCs w:val="22"/>
                <w:lang w:val="es-MX" w:eastAsia="en-US"/>
              </w:rPr>
            </w:pPr>
          </w:p>
        </w:tc>
        <w:tc>
          <w:tcPr>
            <w:tcW w:w="1393" w:type="dxa"/>
            <w:tcMar>
              <w:top w:w="15" w:type="dxa"/>
              <w:left w:w="15" w:type="dxa"/>
              <w:bottom w:w="0" w:type="dxa"/>
              <w:right w:w="15" w:type="dxa"/>
            </w:tcMar>
            <w:vAlign w:val="bottom"/>
            <w:hideMark/>
          </w:tcPr>
          <w:p w:rsidR="007A57B4" w:rsidRPr="007A57B4" w:rsidRDefault="007A57B4">
            <w:pPr>
              <w:rPr>
                <w:sz w:val="22"/>
                <w:szCs w:val="22"/>
                <w:lang w:val="es-MX" w:eastAsia="en-US"/>
              </w:rPr>
            </w:pPr>
          </w:p>
        </w:tc>
      </w:tr>
      <w:tr w:rsidR="007A57B4" w:rsidTr="007A57B4">
        <w:trPr>
          <w:trHeight w:val="216"/>
        </w:trPr>
        <w:tc>
          <w:tcPr>
            <w:tcW w:w="4765" w:type="dxa"/>
            <w:tcMar>
              <w:top w:w="15" w:type="dxa"/>
              <w:left w:w="15" w:type="dxa"/>
              <w:bottom w:w="0" w:type="dxa"/>
              <w:right w:w="15" w:type="dxa"/>
            </w:tcMar>
            <w:vAlign w:val="center"/>
            <w:hideMark/>
          </w:tcPr>
          <w:p w:rsidR="007A57B4" w:rsidRDefault="007A57B4">
            <w:pPr>
              <w:pStyle w:val="Textoindependiente"/>
              <w:ind w:right="-70"/>
              <w:jc w:val="left"/>
              <w:rPr>
                <w:rFonts w:ascii="Arial" w:hAnsi="Arial" w:cs="Arial"/>
                <w:b/>
                <w:bCs/>
                <w:sz w:val="22"/>
                <w:szCs w:val="22"/>
                <w:lang w:val="es-MX"/>
              </w:rPr>
            </w:pPr>
            <w:r>
              <w:rPr>
                <w:rFonts w:ascii="Arial" w:hAnsi="Arial" w:cs="Arial"/>
                <w:b/>
                <w:bCs/>
                <w:sz w:val="22"/>
                <w:szCs w:val="22"/>
                <w:lang w:val="es-MX"/>
              </w:rPr>
              <w:t xml:space="preserve">Agua y Drenaje </w:t>
            </w:r>
          </w:p>
        </w:tc>
        <w:tc>
          <w:tcPr>
            <w:tcW w:w="1411" w:type="dxa"/>
            <w:tcMar>
              <w:top w:w="15" w:type="dxa"/>
              <w:left w:w="15" w:type="dxa"/>
              <w:bottom w:w="0" w:type="dxa"/>
              <w:right w:w="15" w:type="dxa"/>
            </w:tcMar>
            <w:vAlign w:val="bottom"/>
            <w:hideMark/>
          </w:tcPr>
          <w:p w:rsidR="007A57B4" w:rsidRDefault="007A57B4">
            <w:pPr>
              <w:pStyle w:val="Textoindependiente"/>
              <w:ind w:right="-70"/>
              <w:jc w:val="center"/>
              <w:rPr>
                <w:rFonts w:ascii="Arial" w:hAnsi="Arial" w:cs="Arial"/>
                <w:b/>
                <w:bCs/>
                <w:sz w:val="22"/>
                <w:szCs w:val="22"/>
                <w:lang w:val="es-MX"/>
              </w:rPr>
            </w:pPr>
            <w:r>
              <w:rPr>
                <w:rFonts w:ascii="Arial" w:hAnsi="Arial" w:cs="Arial"/>
                <w:b/>
                <w:bCs/>
                <w:sz w:val="22"/>
                <w:szCs w:val="22"/>
                <w:lang w:val="es-MX"/>
              </w:rPr>
              <w:t>29,194</w:t>
            </w:r>
          </w:p>
        </w:tc>
        <w:tc>
          <w:tcPr>
            <w:tcW w:w="1393" w:type="dxa"/>
            <w:tcMar>
              <w:top w:w="15" w:type="dxa"/>
              <w:left w:w="15" w:type="dxa"/>
              <w:bottom w:w="0" w:type="dxa"/>
              <w:right w:w="15" w:type="dxa"/>
            </w:tcMar>
            <w:vAlign w:val="center"/>
            <w:hideMark/>
          </w:tcPr>
          <w:p w:rsidR="007A57B4" w:rsidRDefault="007A57B4">
            <w:pPr>
              <w:pStyle w:val="Textoindependiente"/>
              <w:ind w:right="-70"/>
              <w:jc w:val="center"/>
              <w:rPr>
                <w:rFonts w:ascii="Arial" w:hAnsi="Arial" w:cs="Arial"/>
                <w:b/>
                <w:bCs/>
                <w:sz w:val="22"/>
                <w:szCs w:val="22"/>
                <w:lang w:val="es-MX"/>
              </w:rPr>
            </w:pPr>
            <w:r>
              <w:rPr>
                <w:rFonts w:ascii="Arial" w:hAnsi="Arial" w:cs="Arial"/>
                <w:b/>
                <w:bCs/>
                <w:sz w:val="22"/>
                <w:szCs w:val="22"/>
                <w:lang w:val="es-MX"/>
              </w:rPr>
              <w:t>29,792</w:t>
            </w:r>
          </w:p>
        </w:tc>
      </w:tr>
      <w:tr w:rsidR="007A57B4" w:rsidTr="007A57B4">
        <w:trPr>
          <w:trHeight w:val="216"/>
        </w:trPr>
        <w:tc>
          <w:tcPr>
            <w:tcW w:w="4765" w:type="dxa"/>
            <w:tcMar>
              <w:top w:w="15" w:type="dxa"/>
              <w:left w:w="15" w:type="dxa"/>
              <w:bottom w:w="0" w:type="dxa"/>
              <w:right w:w="15" w:type="dxa"/>
            </w:tcMar>
            <w:vAlign w:val="center"/>
            <w:hideMark/>
          </w:tcPr>
          <w:p w:rsidR="007A57B4" w:rsidRDefault="007A57B4">
            <w:pPr>
              <w:pStyle w:val="Textoindependiente"/>
              <w:ind w:right="-70"/>
              <w:jc w:val="left"/>
              <w:rPr>
                <w:rFonts w:ascii="Arial" w:hAnsi="Arial" w:cs="Arial"/>
                <w:b/>
                <w:bCs/>
                <w:sz w:val="22"/>
                <w:szCs w:val="22"/>
                <w:lang w:val="es-MX"/>
              </w:rPr>
            </w:pPr>
            <w:r>
              <w:rPr>
                <w:rFonts w:ascii="Arial" w:hAnsi="Arial" w:cs="Arial"/>
                <w:b/>
                <w:bCs/>
                <w:sz w:val="22"/>
                <w:szCs w:val="22"/>
                <w:lang w:val="es-MX"/>
              </w:rPr>
              <w:t>Aguas Residuales</w:t>
            </w:r>
          </w:p>
        </w:tc>
        <w:tc>
          <w:tcPr>
            <w:tcW w:w="1411" w:type="dxa"/>
            <w:tcMar>
              <w:top w:w="15" w:type="dxa"/>
              <w:left w:w="15" w:type="dxa"/>
              <w:bottom w:w="0" w:type="dxa"/>
              <w:right w:w="15" w:type="dxa"/>
            </w:tcMar>
            <w:vAlign w:val="bottom"/>
            <w:hideMark/>
          </w:tcPr>
          <w:p w:rsidR="007A57B4" w:rsidRDefault="007A57B4">
            <w:pPr>
              <w:pStyle w:val="Textoindependiente"/>
              <w:ind w:right="-70"/>
              <w:jc w:val="center"/>
              <w:rPr>
                <w:rFonts w:ascii="Arial" w:hAnsi="Arial" w:cs="Arial"/>
                <w:b/>
                <w:bCs/>
                <w:sz w:val="22"/>
                <w:szCs w:val="22"/>
                <w:lang w:val="es-MX"/>
              </w:rPr>
            </w:pPr>
            <w:r>
              <w:rPr>
                <w:rFonts w:ascii="Arial" w:hAnsi="Arial" w:cs="Arial"/>
                <w:b/>
                <w:bCs/>
                <w:sz w:val="22"/>
                <w:szCs w:val="22"/>
                <w:lang w:val="es-MX"/>
              </w:rPr>
              <w:t>0</w:t>
            </w:r>
          </w:p>
        </w:tc>
        <w:tc>
          <w:tcPr>
            <w:tcW w:w="1393" w:type="dxa"/>
            <w:tcMar>
              <w:top w:w="15" w:type="dxa"/>
              <w:left w:w="15" w:type="dxa"/>
              <w:bottom w:w="0" w:type="dxa"/>
              <w:right w:w="15" w:type="dxa"/>
            </w:tcMar>
            <w:vAlign w:val="center"/>
            <w:hideMark/>
          </w:tcPr>
          <w:p w:rsidR="007A57B4" w:rsidRDefault="007A57B4">
            <w:pPr>
              <w:pStyle w:val="Textoindependiente"/>
              <w:ind w:right="-70"/>
              <w:jc w:val="center"/>
              <w:rPr>
                <w:rFonts w:ascii="Arial" w:hAnsi="Arial" w:cs="Arial"/>
                <w:b/>
                <w:bCs/>
                <w:sz w:val="22"/>
                <w:szCs w:val="22"/>
                <w:lang w:val="es-MX"/>
              </w:rPr>
            </w:pPr>
            <w:r>
              <w:rPr>
                <w:rFonts w:ascii="Arial" w:hAnsi="Arial" w:cs="Arial"/>
                <w:b/>
                <w:bCs/>
                <w:sz w:val="22"/>
                <w:szCs w:val="22"/>
                <w:lang w:val="es-MX"/>
              </w:rPr>
              <w:t>1,970</w:t>
            </w:r>
          </w:p>
        </w:tc>
      </w:tr>
      <w:tr w:rsidR="007A57B4" w:rsidTr="007A57B4">
        <w:trPr>
          <w:trHeight w:val="216"/>
        </w:trPr>
        <w:tc>
          <w:tcPr>
            <w:tcW w:w="4765" w:type="dxa"/>
            <w:tcMar>
              <w:top w:w="15" w:type="dxa"/>
              <w:left w:w="15" w:type="dxa"/>
              <w:bottom w:w="0" w:type="dxa"/>
              <w:right w:w="15" w:type="dxa"/>
            </w:tcMar>
            <w:vAlign w:val="center"/>
            <w:hideMark/>
          </w:tcPr>
          <w:p w:rsidR="007A57B4" w:rsidRDefault="007A57B4">
            <w:pPr>
              <w:pStyle w:val="Textoindependiente"/>
              <w:ind w:right="-70"/>
              <w:jc w:val="left"/>
              <w:rPr>
                <w:rFonts w:ascii="Arial" w:hAnsi="Arial" w:cs="Arial"/>
                <w:b/>
                <w:bCs/>
                <w:sz w:val="22"/>
                <w:szCs w:val="22"/>
                <w:lang w:val="es-MX"/>
              </w:rPr>
            </w:pPr>
            <w:r>
              <w:rPr>
                <w:rFonts w:ascii="Arial" w:hAnsi="Arial" w:cs="Arial"/>
                <w:b/>
                <w:bCs/>
                <w:sz w:val="22"/>
                <w:szCs w:val="22"/>
                <w:lang w:val="es-MX"/>
              </w:rPr>
              <w:t>Otros</w:t>
            </w:r>
          </w:p>
        </w:tc>
        <w:tc>
          <w:tcPr>
            <w:tcW w:w="1411" w:type="dxa"/>
            <w:tcMar>
              <w:top w:w="15" w:type="dxa"/>
              <w:left w:w="15" w:type="dxa"/>
              <w:bottom w:w="0" w:type="dxa"/>
              <w:right w:w="15" w:type="dxa"/>
            </w:tcMar>
            <w:vAlign w:val="bottom"/>
            <w:hideMark/>
          </w:tcPr>
          <w:p w:rsidR="007A57B4" w:rsidRDefault="007A57B4">
            <w:pPr>
              <w:pStyle w:val="Textoindependiente"/>
              <w:ind w:right="-70"/>
              <w:jc w:val="center"/>
              <w:rPr>
                <w:rFonts w:ascii="Arial" w:hAnsi="Arial" w:cs="Arial"/>
                <w:b/>
                <w:bCs/>
                <w:sz w:val="22"/>
                <w:szCs w:val="22"/>
                <w:lang w:val="es-MX"/>
              </w:rPr>
            </w:pPr>
            <w:r>
              <w:rPr>
                <w:rFonts w:ascii="Arial" w:hAnsi="Arial" w:cs="Arial"/>
                <w:b/>
                <w:bCs/>
                <w:sz w:val="22"/>
                <w:szCs w:val="22"/>
                <w:lang w:val="es-MX"/>
              </w:rPr>
              <w:t>2,348</w:t>
            </w:r>
          </w:p>
        </w:tc>
        <w:tc>
          <w:tcPr>
            <w:tcW w:w="1393" w:type="dxa"/>
            <w:tcMar>
              <w:top w:w="15" w:type="dxa"/>
              <w:left w:w="15" w:type="dxa"/>
              <w:bottom w:w="0" w:type="dxa"/>
              <w:right w:w="15" w:type="dxa"/>
            </w:tcMar>
            <w:vAlign w:val="center"/>
            <w:hideMark/>
          </w:tcPr>
          <w:p w:rsidR="007A57B4" w:rsidRDefault="007A57B4">
            <w:pPr>
              <w:pStyle w:val="Textoindependiente"/>
              <w:ind w:right="-70"/>
              <w:jc w:val="center"/>
              <w:rPr>
                <w:rFonts w:ascii="Arial" w:hAnsi="Arial" w:cs="Arial"/>
                <w:b/>
                <w:bCs/>
                <w:sz w:val="22"/>
                <w:szCs w:val="22"/>
                <w:lang w:val="es-MX"/>
              </w:rPr>
            </w:pPr>
            <w:r>
              <w:rPr>
                <w:rFonts w:ascii="Arial" w:hAnsi="Arial" w:cs="Arial"/>
                <w:b/>
                <w:bCs/>
                <w:sz w:val="22"/>
                <w:szCs w:val="22"/>
                <w:lang w:val="es-MX"/>
              </w:rPr>
              <w:t>2,711</w:t>
            </w:r>
          </w:p>
        </w:tc>
      </w:tr>
      <w:tr w:rsidR="007A57B4" w:rsidTr="007A57B4">
        <w:trPr>
          <w:trHeight w:val="216"/>
        </w:trPr>
        <w:tc>
          <w:tcPr>
            <w:tcW w:w="4765" w:type="dxa"/>
            <w:tcMar>
              <w:top w:w="15" w:type="dxa"/>
              <w:left w:w="15" w:type="dxa"/>
              <w:bottom w:w="0" w:type="dxa"/>
              <w:right w:w="15" w:type="dxa"/>
            </w:tcMar>
            <w:vAlign w:val="center"/>
            <w:hideMark/>
          </w:tcPr>
          <w:p w:rsidR="007A57B4" w:rsidRDefault="007A57B4">
            <w:pPr>
              <w:pStyle w:val="Textoindependiente"/>
              <w:ind w:right="-70"/>
              <w:jc w:val="left"/>
              <w:rPr>
                <w:rFonts w:ascii="Arial" w:hAnsi="Arial" w:cs="Arial"/>
                <w:b/>
                <w:bCs/>
                <w:sz w:val="22"/>
                <w:szCs w:val="22"/>
                <w:lang w:val="es-MX"/>
              </w:rPr>
            </w:pPr>
            <w:r>
              <w:rPr>
                <w:rFonts w:ascii="Arial" w:hAnsi="Arial" w:cs="Arial"/>
                <w:b/>
                <w:bCs/>
                <w:sz w:val="22"/>
                <w:szCs w:val="22"/>
                <w:lang w:val="es-MX"/>
              </w:rPr>
              <w:t>Productos Financieros</w:t>
            </w:r>
          </w:p>
        </w:tc>
        <w:tc>
          <w:tcPr>
            <w:tcW w:w="1411" w:type="dxa"/>
            <w:tcMar>
              <w:top w:w="15" w:type="dxa"/>
              <w:left w:w="15" w:type="dxa"/>
              <w:bottom w:w="0" w:type="dxa"/>
              <w:right w:w="15" w:type="dxa"/>
            </w:tcMar>
            <w:vAlign w:val="bottom"/>
            <w:hideMark/>
          </w:tcPr>
          <w:p w:rsidR="007A57B4" w:rsidRDefault="007A57B4">
            <w:pPr>
              <w:pStyle w:val="Textoindependiente"/>
              <w:ind w:right="-70"/>
              <w:jc w:val="center"/>
              <w:rPr>
                <w:rFonts w:ascii="Arial" w:hAnsi="Arial" w:cs="Arial"/>
                <w:b/>
                <w:bCs/>
                <w:sz w:val="22"/>
                <w:szCs w:val="22"/>
                <w:lang w:val="es-MX"/>
              </w:rPr>
            </w:pPr>
            <w:r>
              <w:rPr>
                <w:rFonts w:ascii="Arial" w:hAnsi="Arial" w:cs="Arial"/>
                <w:b/>
                <w:bCs/>
                <w:sz w:val="22"/>
                <w:szCs w:val="22"/>
                <w:lang w:val="es-MX"/>
              </w:rPr>
              <w:t>335</w:t>
            </w:r>
          </w:p>
        </w:tc>
        <w:tc>
          <w:tcPr>
            <w:tcW w:w="1393" w:type="dxa"/>
            <w:tcMar>
              <w:top w:w="15" w:type="dxa"/>
              <w:left w:w="15" w:type="dxa"/>
              <w:bottom w:w="0" w:type="dxa"/>
              <w:right w:w="15" w:type="dxa"/>
            </w:tcMar>
            <w:vAlign w:val="center"/>
            <w:hideMark/>
          </w:tcPr>
          <w:p w:rsidR="007A57B4" w:rsidRDefault="007A57B4">
            <w:pPr>
              <w:pStyle w:val="Textoindependiente"/>
              <w:ind w:right="-70"/>
              <w:jc w:val="center"/>
              <w:rPr>
                <w:rFonts w:ascii="Arial" w:hAnsi="Arial" w:cs="Arial"/>
                <w:b/>
                <w:bCs/>
                <w:sz w:val="22"/>
                <w:szCs w:val="22"/>
                <w:lang w:val="es-MX"/>
              </w:rPr>
            </w:pPr>
            <w:r>
              <w:rPr>
                <w:rFonts w:ascii="Arial" w:hAnsi="Arial" w:cs="Arial"/>
                <w:b/>
                <w:bCs/>
                <w:sz w:val="22"/>
                <w:szCs w:val="22"/>
                <w:lang w:val="es-MX"/>
              </w:rPr>
              <w:t>335</w:t>
            </w:r>
          </w:p>
        </w:tc>
      </w:tr>
      <w:tr w:rsidR="007A57B4" w:rsidTr="007A57B4">
        <w:trPr>
          <w:trHeight w:val="216"/>
        </w:trPr>
        <w:tc>
          <w:tcPr>
            <w:tcW w:w="4765" w:type="dxa"/>
            <w:tcMar>
              <w:top w:w="15" w:type="dxa"/>
              <w:left w:w="15" w:type="dxa"/>
              <w:bottom w:w="0" w:type="dxa"/>
              <w:right w:w="15" w:type="dxa"/>
            </w:tcMar>
            <w:vAlign w:val="center"/>
            <w:hideMark/>
          </w:tcPr>
          <w:p w:rsidR="007A57B4" w:rsidRDefault="007A57B4">
            <w:pPr>
              <w:pStyle w:val="Textoindependiente"/>
              <w:ind w:right="-70"/>
              <w:jc w:val="left"/>
              <w:rPr>
                <w:rFonts w:ascii="Arial" w:hAnsi="Arial" w:cs="Arial"/>
                <w:b/>
                <w:bCs/>
                <w:sz w:val="22"/>
                <w:szCs w:val="22"/>
                <w:lang w:val="es-MX"/>
              </w:rPr>
            </w:pPr>
            <w:r>
              <w:rPr>
                <w:rFonts w:ascii="Arial" w:hAnsi="Arial" w:cs="Arial"/>
                <w:b/>
                <w:bCs/>
                <w:sz w:val="22"/>
                <w:szCs w:val="22"/>
                <w:lang w:val="es-MX"/>
              </w:rPr>
              <w:t>Transferencias y Asignaciones</w:t>
            </w:r>
          </w:p>
        </w:tc>
        <w:tc>
          <w:tcPr>
            <w:tcW w:w="1411" w:type="dxa"/>
            <w:tcMar>
              <w:top w:w="14" w:type="dxa"/>
              <w:left w:w="14" w:type="dxa"/>
              <w:bottom w:w="0" w:type="dxa"/>
              <w:right w:w="14" w:type="dxa"/>
            </w:tcMar>
            <w:vAlign w:val="bottom"/>
            <w:hideMark/>
          </w:tcPr>
          <w:p w:rsidR="007A57B4" w:rsidRDefault="007A57B4">
            <w:pPr>
              <w:pStyle w:val="Textoindependiente"/>
              <w:ind w:right="-70"/>
              <w:jc w:val="center"/>
              <w:rPr>
                <w:rFonts w:ascii="Arial" w:hAnsi="Arial" w:cs="Arial"/>
                <w:b/>
                <w:bCs/>
                <w:sz w:val="22"/>
                <w:szCs w:val="22"/>
                <w:lang w:val="es-MX"/>
              </w:rPr>
            </w:pPr>
            <w:r>
              <w:rPr>
                <w:rFonts w:ascii="Arial" w:hAnsi="Arial" w:cs="Arial"/>
                <w:b/>
                <w:bCs/>
                <w:sz w:val="22"/>
                <w:szCs w:val="22"/>
                <w:lang w:val="es-MX"/>
              </w:rPr>
              <w:t>7,735</w:t>
            </w:r>
          </w:p>
        </w:tc>
        <w:tc>
          <w:tcPr>
            <w:tcW w:w="1393" w:type="dxa"/>
            <w:tcMar>
              <w:top w:w="15" w:type="dxa"/>
              <w:left w:w="15" w:type="dxa"/>
              <w:bottom w:w="0" w:type="dxa"/>
              <w:right w:w="15" w:type="dxa"/>
            </w:tcMar>
            <w:vAlign w:val="bottom"/>
            <w:hideMark/>
          </w:tcPr>
          <w:p w:rsidR="007A57B4" w:rsidRDefault="007A57B4">
            <w:pPr>
              <w:pStyle w:val="Textoindependiente"/>
              <w:ind w:right="-70"/>
              <w:jc w:val="center"/>
              <w:rPr>
                <w:rFonts w:ascii="Arial" w:hAnsi="Arial" w:cs="Arial"/>
                <w:b/>
                <w:bCs/>
                <w:sz w:val="22"/>
                <w:szCs w:val="22"/>
                <w:lang w:val="es-MX"/>
              </w:rPr>
            </w:pPr>
            <w:r>
              <w:rPr>
                <w:rFonts w:ascii="Arial" w:hAnsi="Arial" w:cs="Arial"/>
                <w:b/>
                <w:bCs/>
                <w:sz w:val="22"/>
                <w:szCs w:val="22"/>
                <w:lang w:val="es-MX"/>
              </w:rPr>
              <w:t>0</w:t>
            </w:r>
          </w:p>
        </w:tc>
      </w:tr>
      <w:tr w:rsidR="007A57B4" w:rsidTr="007A57B4">
        <w:trPr>
          <w:trHeight w:val="216"/>
        </w:trPr>
        <w:tc>
          <w:tcPr>
            <w:tcW w:w="4765" w:type="dxa"/>
            <w:tcMar>
              <w:top w:w="15" w:type="dxa"/>
              <w:left w:w="15" w:type="dxa"/>
              <w:bottom w:w="0" w:type="dxa"/>
              <w:right w:w="15" w:type="dxa"/>
            </w:tcMar>
            <w:vAlign w:val="center"/>
            <w:hideMark/>
          </w:tcPr>
          <w:p w:rsidR="007A57B4" w:rsidRDefault="007A57B4">
            <w:pPr>
              <w:pStyle w:val="Textoindependiente"/>
              <w:ind w:right="-70"/>
              <w:jc w:val="left"/>
              <w:rPr>
                <w:rFonts w:ascii="Arial" w:hAnsi="Arial" w:cs="Arial"/>
                <w:b/>
                <w:bCs/>
                <w:sz w:val="22"/>
                <w:szCs w:val="22"/>
                <w:lang w:val="es-MX"/>
              </w:rPr>
            </w:pPr>
            <w:r>
              <w:rPr>
                <w:rFonts w:ascii="Arial" w:hAnsi="Arial" w:cs="Arial"/>
                <w:b/>
                <w:bCs/>
                <w:sz w:val="22"/>
                <w:szCs w:val="22"/>
                <w:lang w:val="es-MX"/>
              </w:rPr>
              <w:t>Bonificaciones</w:t>
            </w:r>
          </w:p>
        </w:tc>
        <w:tc>
          <w:tcPr>
            <w:tcW w:w="1411" w:type="dxa"/>
            <w:tcBorders>
              <w:top w:val="nil"/>
              <w:left w:val="nil"/>
              <w:bottom w:val="single" w:sz="8" w:space="0" w:color="000000"/>
              <w:right w:val="nil"/>
            </w:tcBorders>
            <w:tcMar>
              <w:top w:w="14" w:type="dxa"/>
              <w:left w:w="14" w:type="dxa"/>
              <w:bottom w:w="0" w:type="dxa"/>
              <w:right w:w="14" w:type="dxa"/>
            </w:tcMar>
            <w:vAlign w:val="bottom"/>
            <w:hideMark/>
          </w:tcPr>
          <w:p w:rsidR="007A57B4" w:rsidRDefault="007A57B4">
            <w:pPr>
              <w:pStyle w:val="Textoindependiente"/>
              <w:ind w:right="-70"/>
              <w:jc w:val="center"/>
              <w:rPr>
                <w:rFonts w:ascii="Arial" w:hAnsi="Arial" w:cs="Arial"/>
                <w:b/>
                <w:bCs/>
                <w:sz w:val="22"/>
                <w:szCs w:val="22"/>
                <w:lang w:val="es-MX"/>
              </w:rPr>
            </w:pPr>
            <w:r>
              <w:rPr>
                <w:rFonts w:ascii="Arial" w:hAnsi="Arial" w:cs="Arial"/>
                <w:b/>
                <w:bCs/>
                <w:sz w:val="22"/>
                <w:szCs w:val="22"/>
                <w:lang w:val="es-MX"/>
              </w:rPr>
              <w:t>(1,754)</w:t>
            </w:r>
          </w:p>
        </w:tc>
        <w:tc>
          <w:tcPr>
            <w:tcW w:w="1393" w:type="dxa"/>
            <w:tcBorders>
              <w:top w:val="nil"/>
              <w:left w:val="nil"/>
              <w:bottom w:val="single" w:sz="8" w:space="0" w:color="000000"/>
              <w:right w:val="nil"/>
            </w:tcBorders>
            <w:tcMar>
              <w:top w:w="15" w:type="dxa"/>
              <w:left w:w="15" w:type="dxa"/>
              <w:bottom w:w="0" w:type="dxa"/>
              <w:right w:w="15" w:type="dxa"/>
            </w:tcMar>
            <w:vAlign w:val="bottom"/>
            <w:hideMark/>
          </w:tcPr>
          <w:p w:rsidR="007A57B4" w:rsidRDefault="007A57B4">
            <w:pPr>
              <w:pStyle w:val="Textoindependiente"/>
              <w:ind w:right="-70"/>
              <w:jc w:val="center"/>
              <w:rPr>
                <w:rFonts w:ascii="Arial" w:hAnsi="Arial" w:cs="Arial"/>
                <w:b/>
                <w:bCs/>
                <w:sz w:val="22"/>
                <w:szCs w:val="22"/>
                <w:lang w:val="es-MX"/>
              </w:rPr>
            </w:pPr>
            <w:r>
              <w:rPr>
                <w:rFonts w:ascii="Arial" w:hAnsi="Arial" w:cs="Arial"/>
                <w:b/>
                <w:bCs/>
                <w:sz w:val="22"/>
                <w:szCs w:val="22"/>
                <w:lang w:val="es-MX"/>
              </w:rPr>
              <w:t>(1,718)</w:t>
            </w:r>
          </w:p>
        </w:tc>
      </w:tr>
      <w:tr w:rsidR="007A57B4" w:rsidTr="007A57B4">
        <w:trPr>
          <w:trHeight w:val="216"/>
        </w:trPr>
        <w:tc>
          <w:tcPr>
            <w:tcW w:w="4765" w:type="dxa"/>
            <w:tcMar>
              <w:top w:w="15" w:type="dxa"/>
              <w:left w:w="15" w:type="dxa"/>
              <w:bottom w:w="0" w:type="dxa"/>
              <w:right w:w="15" w:type="dxa"/>
            </w:tcMar>
            <w:vAlign w:val="center"/>
            <w:hideMark/>
          </w:tcPr>
          <w:p w:rsidR="007A57B4" w:rsidRDefault="007A57B4">
            <w:pPr>
              <w:pStyle w:val="Textoindependiente"/>
              <w:ind w:right="-70"/>
              <w:jc w:val="left"/>
              <w:rPr>
                <w:rFonts w:ascii="Arial" w:hAnsi="Arial" w:cs="Arial"/>
                <w:b/>
                <w:bCs/>
                <w:sz w:val="22"/>
                <w:szCs w:val="22"/>
                <w:lang w:val="es-MX"/>
              </w:rPr>
            </w:pPr>
            <w:r>
              <w:rPr>
                <w:rFonts w:ascii="Arial" w:hAnsi="Arial" w:cs="Arial"/>
                <w:b/>
                <w:bCs/>
                <w:sz w:val="22"/>
                <w:szCs w:val="22"/>
                <w:lang w:val="es-MX"/>
              </w:rPr>
              <w:t>TOTAL INGRESOS NETOS</w:t>
            </w:r>
          </w:p>
        </w:tc>
        <w:tc>
          <w:tcPr>
            <w:tcW w:w="1411" w:type="dxa"/>
            <w:tcBorders>
              <w:top w:val="single" w:sz="8" w:space="0" w:color="000000"/>
              <w:left w:val="nil"/>
              <w:bottom w:val="double" w:sz="6" w:space="0" w:color="000000"/>
              <w:right w:val="nil"/>
            </w:tcBorders>
            <w:tcMar>
              <w:top w:w="14" w:type="dxa"/>
              <w:left w:w="14" w:type="dxa"/>
              <w:bottom w:w="0" w:type="dxa"/>
              <w:right w:w="14" w:type="dxa"/>
            </w:tcMar>
            <w:vAlign w:val="bottom"/>
            <w:hideMark/>
          </w:tcPr>
          <w:p w:rsidR="007A57B4" w:rsidRDefault="007A57B4">
            <w:pPr>
              <w:pStyle w:val="Textoindependiente"/>
              <w:ind w:right="-70"/>
              <w:jc w:val="center"/>
              <w:rPr>
                <w:rFonts w:ascii="Arial" w:hAnsi="Arial" w:cs="Arial"/>
                <w:b/>
                <w:bCs/>
                <w:sz w:val="22"/>
                <w:szCs w:val="22"/>
                <w:lang w:val="es-MX"/>
              </w:rPr>
            </w:pPr>
            <w:r>
              <w:rPr>
                <w:rFonts w:ascii="Arial" w:hAnsi="Arial" w:cs="Arial"/>
                <w:b/>
                <w:bCs/>
                <w:sz w:val="22"/>
                <w:szCs w:val="22"/>
                <w:lang w:val="es-MX"/>
              </w:rPr>
              <w:t>37,878</w:t>
            </w:r>
          </w:p>
        </w:tc>
        <w:tc>
          <w:tcPr>
            <w:tcW w:w="1393" w:type="dxa"/>
            <w:tcBorders>
              <w:top w:val="single" w:sz="8" w:space="0" w:color="000000"/>
              <w:left w:val="nil"/>
              <w:bottom w:val="double" w:sz="6" w:space="0" w:color="000000"/>
              <w:right w:val="nil"/>
            </w:tcBorders>
            <w:tcMar>
              <w:top w:w="15" w:type="dxa"/>
              <w:left w:w="15" w:type="dxa"/>
              <w:bottom w:w="0" w:type="dxa"/>
              <w:right w:w="15" w:type="dxa"/>
            </w:tcMar>
            <w:vAlign w:val="bottom"/>
            <w:hideMark/>
          </w:tcPr>
          <w:p w:rsidR="007A57B4" w:rsidRDefault="007A57B4">
            <w:pPr>
              <w:pStyle w:val="Textoindependiente"/>
              <w:ind w:right="-70"/>
              <w:jc w:val="center"/>
              <w:rPr>
                <w:rFonts w:ascii="Arial" w:hAnsi="Arial" w:cs="Arial"/>
                <w:b/>
                <w:bCs/>
                <w:sz w:val="22"/>
                <w:szCs w:val="22"/>
                <w:lang w:val="es-MX"/>
              </w:rPr>
            </w:pPr>
            <w:r>
              <w:rPr>
                <w:rFonts w:ascii="Arial" w:hAnsi="Arial" w:cs="Arial"/>
                <w:b/>
                <w:bCs/>
                <w:sz w:val="22"/>
                <w:szCs w:val="22"/>
                <w:lang w:val="es-MX"/>
              </w:rPr>
              <w:t>33,090</w:t>
            </w:r>
          </w:p>
        </w:tc>
      </w:tr>
      <w:tr w:rsidR="007A57B4" w:rsidTr="007A57B4">
        <w:trPr>
          <w:trHeight w:val="67"/>
        </w:trPr>
        <w:tc>
          <w:tcPr>
            <w:tcW w:w="4765" w:type="dxa"/>
            <w:tcMar>
              <w:top w:w="15" w:type="dxa"/>
              <w:left w:w="15" w:type="dxa"/>
              <w:bottom w:w="0" w:type="dxa"/>
              <w:right w:w="15" w:type="dxa"/>
            </w:tcMar>
            <w:vAlign w:val="center"/>
            <w:hideMark/>
          </w:tcPr>
          <w:p w:rsidR="007A57B4" w:rsidRDefault="007A57B4">
            <w:pPr>
              <w:rPr>
                <w:sz w:val="22"/>
                <w:szCs w:val="22"/>
                <w:lang w:val="en-US" w:eastAsia="en-US"/>
              </w:rPr>
            </w:pPr>
          </w:p>
        </w:tc>
        <w:tc>
          <w:tcPr>
            <w:tcW w:w="1411" w:type="dxa"/>
            <w:tcBorders>
              <w:top w:val="double" w:sz="6" w:space="0" w:color="000000"/>
              <w:left w:val="nil"/>
              <w:bottom w:val="nil"/>
              <w:right w:val="nil"/>
            </w:tcBorders>
            <w:tcMar>
              <w:top w:w="14" w:type="dxa"/>
              <w:left w:w="14" w:type="dxa"/>
              <w:bottom w:w="0" w:type="dxa"/>
              <w:right w:w="14" w:type="dxa"/>
            </w:tcMar>
            <w:vAlign w:val="bottom"/>
            <w:hideMark/>
          </w:tcPr>
          <w:p w:rsidR="007A57B4" w:rsidRDefault="007A57B4">
            <w:pPr>
              <w:rPr>
                <w:sz w:val="22"/>
                <w:szCs w:val="22"/>
                <w:lang w:val="en-US" w:eastAsia="en-US"/>
              </w:rPr>
            </w:pPr>
          </w:p>
        </w:tc>
        <w:tc>
          <w:tcPr>
            <w:tcW w:w="1393" w:type="dxa"/>
            <w:tcBorders>
              <w:top w:val="double" w:sz="6" w:space="0" w:color="000000"/>
              <w:left w:val="nil"/>
              <w:bottom w:val="nil"/>
              <w:right w:val="nil"/>
            </w:tcBorders>
            <w:tcMar>
              <w:top w:w="15" w:type="dxa"/>
              <w:left w:w="15" w:type="dxa"/>
              <w:bottom w:w="0" w:type="dxa"/>
              <w:right w:w="15" w:type="dxa"/>
            </w:tcMar>
            <w:vAlign w:val="bottom"/>
            <w:hideMark/>
          </w:tcPr>
          <w:p w:rsidR="007A57B4" w:rsidRDefault="007A57B4">
            <w:pPr>
              <w:rPr>
                <w:sz w:val="22"/>
                <w:szCs w:val="22"/>
                <w:lang w:val="en-US" w:eastAsia="en-US"/>
              </w:rPr>
            </w:pPr>
          </w:p>
        </w:tc>
      </w:tr>
      <w:tr w:rsidR="007A57B4" w:rsidTr="007A57B4">
        <w:trPr>
          <w:trHeight w:val="216"/>
        </w:trPr>
        <w:tc>
          <w:tcPr>
            <w:tcW w:w="4765" w:type="dxa"/>
            <w:tcMar>
              <w:top w:w="15" w:type="dxa"/>
              <w:left w:w="15" w:type="dxa"/>
              <w:bottom w:w="0" w:type="dxa"/>
              <w:right w:w="15" w:type="dxa"/>
            </w:tcMar>
            <w:vAlign w:val="center"/>
            <w:hideMark/>
          </w:tcPr>
          <w:p w:rsidR="007A57B4" w:rsidRDefault="007A57B4">
            <w:pPr>
              <w:pStyle w:val="Textoindependiente"/>
              <w:ind w:right="-70"/>
              <w:jc w:val="left"/>
              <w:rPr>
                <w:rFonts w:ascii="Arial" w:hAnsi="Arial" w:cs="Arial"/>
                <w:b/>
                <w:bCs/>
                <w:sz w:val="22"/>
                <w:szCs w:val="22"/>
                <w:lang w:val="es-MX"/>
              </w:rPr>
            </w:pPr>
            <w:r>
              <w:rPr>
                <w:rFonts w:ascii="Arial" w:hAnsi="Arial" w:cs="Arial"/>
                <w:b/>
                <w:bCs/>
                <w:sz w:val="22"/>
                <w:szCs w:val="22"/>
                <w:lang w:val="es-MX"/>
              </w:rPr>
              <w:t>EGRESOS:</w:t>
            </w:r>
          </w:p>
        </w:tc>
        <w:tc>
          <w:tcPr>
            <w:tcW w:w="1411" w:type="dxa"/>
            <w:tcMar>
              <w:top w:w="14" w:type="dxa"/>
              <w:left w:w="14" w:type="dxa"/>
              <w:bottom w:w="0" w:type="dxa"/>
              <w:right w:w="14" w:type="dxa"/>
            </w:tcMar>
            <w:vAlign w:val="bottom"/>
            <w:hideMark/>
          </w:tcPr>
          <w:p w:rsidR="007A57B4" w:rsidRDefault="007A57B4">
            <w:pPr>
              <w:rPr>
                <w:sz w:val="22"/>
                <w:szCs w:val="22"/>
                <w:lang w:val="en-US" w:eastAsia="en-US"/>
              </w:rPr>
            </w:pPr>
          </w:p>
        </w:tc>
        <w:tc>
          <w:tcPr>
            <w:tcW w:w="1393" w:type="dxa"/>
            <w:tcMar>
              <w:top w:w="15" w:type="dxa"/>
              <w:left w:w="15" w:type="dxa"/>
              <w:bottom w:w="0" w:type="dxa"/>
              <w:right w:w="15" w:type="dxa"/>
            </w:tcMar>
            <w:vAlign w:val="bottom"/>
            <w:hideMark/>
          </w:tcPr>
          <w:p w:rsidR="007A57B4" w:rsidRDefault="007A57B4">
            <w:pPr>
              <w:rPr>
                <w:sz w:val="22"/>
                <w:szCs w:val="22"/>
                <w:lang w:val="en-US" w:eastAsia="en-US"/>
              </w:rPr>
            </w:pPr>
          </w:p>
        </w:tc>
      </w:tr>
      <w:tr w:rsidR="007A57B4" w:rsidTr="007A57B4">
        <w:trPr>
          <w:trHeight w:val="216"/>
        </w:trPr>
        <w:tc>
          <w:tcPr>
            <w:tcW w:w="4765" w:type="dxa"/>
            <w:tcMar>
              <w:top w:w="15" w:type="dxa"/>
              <w:left w:w="15" w:type="dxa"/>
              <w:bottom w:w="0" w:type="dxa"/>
              <w:right w:w="15" w:type="dxa"/>
            </w:tcMar>
            <w:vAlign w:val="center"/>
            <w:hideMark/>
          </w:tcPr>
          <w:p w:rsidR="007A57B4" w:rsidRDefault="007A57B4">
            <w:pPr>
              <w:pStyle w:val="Textoindependiente"/>
              <w:ind w:right="-70"/>
              <w:jc w:val="left"/>
              <w:rPr>
                <w:rFonts w:ascii="Arial" w:hAnsi="Arial" w:cs="Arial"/>
                <w:b/>
                <w:bCs/>
                <w:sz w:val="22"/>
                <w:szCs w:val="22"/>
                <w:lang w:val="es-MX"/>
              </w:rPr>
            </w:pPr>
            <w:r>
              <w:rPr>
                <w:rFonts w:ascii="Arial" w:hAnsi="Arial" w:cs="Arial"/>
                <w:b/>
                <w:bCs/>
                <w:sz w:val="22"/>
                <w:szCs w:val="22"/>
                <w:lang w:val="es-MX"/>
              </w:rPr>
              <w:t>Servicios Personales</w:t>
            </w:r>
          </w:p>
        </w:tc>
        <w:tc>
          <w:tcPr>
            <w:tcW w:w="1411" w:type="dxa"/>
            <w:tcMar>
              <w:top w:w="15" w:type="dxa"/>
              <w:left w:w="15" w:type="dxa"/>
              <w:bottom w:w="0" w:type="dxa"/>
              <w:right w:w="15" w:type="dxa"/>
            </w:tcMar>
            <w:vAlign w:val="bottom"/>
            <w:hideMark/>
          </w:tcPr>
          <w:p w:rsidR="007A57B4" w:rsidRDefault="007A57B4">
            <w:pPr>
              <w:pStyle w:val="Textoindependiente"/>
              <w:ind w:right="-70"/>
              <w:jc w:val="center"/>
              <w:rPr>
                <w:rFonts w:ascii="Arial" w:hAnsi="Arial" w:cs="Arial"/>
                <w:b/>
                <w:bCs/>
                <w:sz w:val="22"/>
                <w:szCs w:val="22"/>
                <w:lang w:val="es-MX"/>
              </w:rPr>
            </w:pPr>
            <w:r>
              <w:rPr>
                <w:rFonts w:ascii="Arial" w:hAnsi="Arial" w:cs="Arial"/>
                <w:b/>
                <w:bCs/>
                <w:sz w:val="22"/>
                <w:szCs w:val="22"/>
                <w:lang w:val="es-MX"/>
              </w:rPr>
              <w:t>10,874</w:t>
            </w:r>
          </w:p>
        </w:tc>
        <w:tc>
          <w:tcPr>
            <w:tcW w:w="1393" w:type="dxa"/>
            <w:tcMar>
              <w:top w:w="15" w:type="dxa"/>
              <w:left w:w="15" w:type="dxa"/>
              <w:bottom w:w="0" w:type="dxa"/>
              <w:right w:w="15" w:type="dxa"/>
            </w:tcMar>
            <w:vAlign w:val="bottom"/>
            <w:hideMark/>
          </w:tcPr>
          <w:p w:rsidR="007A57B4" w:rsidRDefault="007A57B4">
            <w:pPr>
              <w:pStyle w:val="Textoindependiente"/>
              <w:ind w:right="-70"/>
              <w:jc w:val="center"/>
              <w:rPr>
                <w:rFonts w:ascii="Arial" w:hAnsi="Arial" w:cs="Arial"/>
                <w:b/>
                <w:bCs/>
                <w:sz w:val="22"/>
                <w:szCs w:val="22"/>
                <w:lang w:val="es-MX"/>
              </w:rPr>
            </w:pPr>
            <w:r>
              <w:rPr>
                <w:rFonts w:ascii="Arial" w:hAnsi="Arial" w:cs="Arial"/>
                <w:b/>
                <w:bCs/>
                <w:sz w:val="22"/>
                <w:szCs w:val="22"/>
                <w:lang w:val="es-MX"/>
              </w:rPr>
              <w:t>13,194</w:t>
            </w:r>
          </w:p>
        </w:tc>
      </w:tr>
      <w:tr w:rsidR="007A57B4" w:rsidTr="007A57B4">
        <w:trPr>
          <w:trHeight w:val="216"/>
        </w:trPr>
        <w:tc>
          <w:tcPr>
            <w:tcW w:w="4765" w:type="dxa"/>
            <w:tcMar>
              <w:top w:w="15" w:type="dxa"/>
              <w:left w:w="15" w:type="dxa"/>
              <w:bottom w:w="0" w:type="dxa"/>
              <w:right w:w="15" w:type="dxa"/>
            </w:tcMar>
            <w:vAlign w:val="center"/>
            <w:hideMark/>
          </w:tcPr>
          <w:p w:rsidR="007A57B4" w:rsidRDefault="007A57B4">
            <w:pPr>
              <w:pStyle w:val="Textoindependiente"/>
              <w:ind w:right="-70"/>
              <w:jc w:val="left"/>
              <w:rPr>
                <w:rFonts w:ascii="Arial" w:hAnsi="Arial" w:cs="Arial"/>
                <w:b/>
                <w:bCs/>
                <w:sz w:val="22"/>
                <w:szCs w:val="22"/>
                <w:lang w:val="es-MX"/>
              </w:rPr>
            </w:pPr>
            <w:r>
              <w:rPr>
                <w:rFonts w:ascii="Arial" w:hAnsi="Arial" w:cs="Arial"/>
                <w:b/>
                <w:bCs/>
                <w:sz w:val="22"/>
                <w:szCs w:val="22"/>
                <w:lang w:val="es-MX"/>
              </w:rPr>
              <w:t>Servicios Generales</w:t>
            </w:r>
          </w:p>
        </w:tc>
        <w:tc>
          <w:tcPr>
            <w:tcW w:w="1411" w:type="dxa"/>
            <w:tcMar>
              <w:top w:w="15" w:type="dxa"/>
              <w:left w:w="15" w:type="dxa"/>
              <w:bottom w:w="0" w:type="dxa"/>
              <w:right w:w="15" w:type="dxa"/>
            </w:tcMar>
            <w:vAlign w:val="bottom"/>
            <w:hideMark/>
          </w:tcPr>
          <w:p w:rsidR="007A57B4" w:rsidRDefault="007A57B4">
            <w:pPr>
              <w:pStyle w:val="Textoindependiente"/>
              <w:ind w:right="-70"/>
              <w:jc w:val="center"/>
              <w:rPr>
                <w:rFonts w:ascii="Arial" w:hAnsi="Arial" w:cs="Arial"/>
                <w:b/>
                <w:bCs/>
                <w:sz w:val="22"/>
                <w:szCs w:val="22"/>
                <w:lang w:val="es-MX"/>
              </w:rPr>
            </w:pPr>
            <w:r>
              <w:rPr>
                <w:rFonts w:ascii="Arial" w:hAnsi="Arial" w:cs="Arial"/>
                <w:b/>
                <w:bCs/>
                <w:sz w:val="22"/>
                <w:szCs w:val="22"/>
                <w:lang w:val="es-MX"/>
              </w:rPr>
              <w:t>12,454</w:t>
            </w:r>
          </w:p>
        </w:tc>
        <w:tc>
          <w:tcPr>
            <w:tcW w:w="1393" w:type="dxa"/>
            <w:tcMar>
              <w:top w:w="15" w:type="dxa"/>
              <w:left w:w="15" w:type="dxa"/>
              <w:bottom w:w="0" w:type="dxa"/>
              <w:right w:w="15" w:type="dxa"/>
            </w:tcMar>
            <w:vAlign w:val="bottom"/>
            <w:hideMark/>
          </w:tcPr>
          <w:p w:rsidR="007A57B4" w:rsidRDefault="007A57B4">
            <w:pPr>
              <w:pStyle w:val="Textoindependiente"/>
              <w:ind w:right="-70"/>
              <w:jc w:val="center"/>
              <w:rPr>
                <w:rFonts w:ascii="Arial" w:hAnsi="Arial" w:cs="Arial"/>
                <w:b/>
                <w:bCs/>
                <w:sz w:val="22"/>
                <w:szCs w:val="22"/>
                <w:lang w:val="es-MX"/>
              </w:rPr>
            </w:pPr>
            <w:r>
              <w:rPr>
                <w:rFonts w:ascii="Arial" w:hAnsi="Arial" w:cs="Arial"/>
                <w:b/>
                <w:bCs/>
                <w:sz w:val="22"/>
                <w:szCs w:val="22"/>
                <w:lang w:val="en-US"/>
              </w:rPr>
              <w:t>14,048</w:t>
            </w:r>
          </w:p>
        </w:tc>
      </w:tr>
      <w:tr w:rsidR="007A57B4" w:rsidTr="007A57B4">
        <w:trPr>
          <w:trHeight w:val="216"/>
        </w:trPr>
        <w:tc>
          <w:tcPr>
            <w:tcW w:w="4765" w:type="dxa"/>
            <w:tcMar>
              <w:top w:w="15" w:type="dxa"/>
              <w:left w:w="15" w:type="dxa"/>
              <w:bottom w:w="0" w:type="dxa"/>
              <w:right w:w="15" w:type="dxa"/>
            </w:tcMar>
            <w:vAlign w:val="center"/>
            <w:hideMark/>
          </w:tcPr>
          <w:p w:rsidR="007A57B4" w:rsidRDefault="007A57B4">
            <w:pPr>
              <w:pStyle w:val="Textoindependiente"/>
              <w:ind w:right="-70"/>
              <w:jc w:val="left"/>
              <w:rPr>
                <w:rFonts w:ascii="Arial" w:hAnsi="Arial" w:cs="Arial"/>
                <w:b/>
                <w:bCs/>
                <w:sz w:val="22"/>
                <w:szCs w:val="22"/>
                <w:lang w:val="es-MX"/>
              </w:rPr>
            </w:pPr>
            <w:r>
              <w:rPr>
                <w:rFonts w:ascii="Arial" w:hAnsi="Arial" w:cs="Arial"/>
                <w:b/>
                <w:bCs/>
                <w:sz w:val="22"/>
                <w:szCs w:val="22"/>
                <w:lang w:val="es-MX"/>
              </w:rPr>
              <w:t>Materiales y Suministros</w:t>
            </w:r>
          </w:p>
        </w:tc>
        <w:tc>
          <w:tcPr>
            <w:tcW w:w="1411" w:type="dxa"/>
            <w:tcMar>
              <w:top w:w="15" w:type="dxa"/>
              <w:left w:w="15" w:type="dxa"/>
              <w:bottom w:w="0" w:type="dxa"/>
              <w:right w:w="15" w:type="dxa"/>
            </w:tcMar>
            <w:vAlign w:val="bottom"/>
            <w:hideMark/>
          </w:tcPr>
          <w:p w:rsidR="007A57B4" w:rsidRDefault="007A57B4">
            <w:pPr>
              <w:pStyle w:val="Textoindependiente"/>
              <w:ind w:right="-70"/>
              <w:jc w:val="center"/>
              <w:rPr>
                <w:rFonts w:ascii="Arial" w:hAnsi="Arial" w:cs="Arial"/>
                <w:b/>
                <w:bCs/>
                <w:sz w:val="22"/>
                <w:szCs w:val="22"/>
                <w:lang w:val="es-MX"/>
              </w:rPr>
            </w:pPr>
            <w:r>
              <w:rPr>
                <w:rFonts w:ascii="Arial" w:hAnsi="Arial" w:cs="Arial"/>
                <w:b/>
                <w:bCs/>
                <w:sz w:val="22"/>
                <w:szCs w:val="22"/>
                <w:lang w:val="es-MX"/>
              </w:rPr>
              <w:t>2,228</w:t>
            </w:r>
          </w:p>
        </w:tc>
        <w:tc>
          <w:tcPr>
            <w:tcW w:w="1393" w:type="dxa"/>
            <w:tcMar>
              <w:top w:w="15" w:type="dxa"/>
              <w:left w:w="15" w:type="dxa"/>
              <w:bottom w:w="0" w:type="dxa"/>
              <w:right w:w="15" w:type="dxa"/>
            </w:tcMar>
            <w:vAlign w:val="bottom"/>
            <w:hideMark/>
          </w:tcPr>
          <w:p w:rsidR="007A57B4" w:rsidRDefault="007A57B4">
            <w:pPr>
              <w:pStyle w:val="Textoindependiente"/>
              <w:ind w:right="-70"/>
              <w:jc w:val="center"/>
              <w:rPr>
                <w:rFonts w:ascii="Arial" w:hAnsi="Arial" w:cs="Arial"/>
                <w:b/>
                <w:bCs/>
                <w:sz w:val="22"/>
                <w:szCs w:val="22"/>
                <w:lang w:val="es-MX"/>
              </w:rPr>
            </w:pPr>
            <w:r>
              <w:rPr>
                <w:rFonts w:ascii="Arial" w:hAnsi="Arial" w:cs="Arial"/>
                <w:b/>
                <w:bCs/>
                <w:sz w:val="22"/>
                <w:szCs w:val="22"/>
                <w:lang w:val="es-MX"/>
              </w:rPr>
              <w:t>1,936</w:t>
            </w:r>
          </w:p>
        </w:tc>
      </w:tr>
      <w:tr w:rsidR="007A57B4" w:rsidTr="007A57B4">
        <w:trPr>
          <w:trHeight w:val="216"/>
        </w:trPr>
        <w:tc>
          <w:tcPr>
            <w:tcW w:w="4765" w:type="dxa"/>
            <w:tcMar>
              <w:top w:w="15" w:type="dxa"/>
              <w:left w:w="15" w:type="dxa"/>
              <w:bottom w:w="0" w:type="dxa"/>
              <w:right w:w="15" w:type="dxa"/>
            </w:tcMar>
            <w:vAlign w:val="center"/>
            <w:hideMark/>
          </w:tcPr>
          <w:p w:rsidR="007A57B4" w:rsidRDefault="007A57B4">
            <w:pPr>
              <w:pStyle w:val="Textoindependiente"/>
              <w:ind w:right="-70"/>
              <w:jc w:val="left"/>
              <w:rPr>
                <w:rFonts w:ascii="Arial" w:hAnsi="Arial" w:cs="Arial"/>
                <w:b/>
                <w:bCs/>
                <w:sz w:val="22"/>
                <w:szCs w:val="22"/>
                <w:lang w:val="es-MX"/>
              </w:rPr>
            </w:pPr>
            <w:r>
              <w:rPr>
                <w:rFonts w:ascii="Arial" w:hAnsi="Arial" w:cs="Arial"/>
                <w:b/>
                <w:bCs/>
                <w:sz w:val="22"/>
                <w:szCs w:val="22"/>
                <w:lang w:val="es-MX"/>
              </w:rPr>
              <w:t>Gastos Financieros y Otros</w:t>
            </w:r>
          </w:p>
        </w:tc>
        <w:tc>
          <w:tcPr>
            <w:tcW w:w="1411" w:type="dxa"/>
            <w:tcMar>
              <w:top w:w="15" w:type="dxa"/>
              <w:left w:w="15" w:type="dxa"/>
              <w:bottom w:w="0" w:type="dxa"/>
              <w:right w:w="15" w:type="dxa"/>
            </w:tcMar>
            <w:vAlign w:val="bottom"/>
            <w:hideMark/>
          </w:tcPr>
          <w:p w:rsidR="007A57B4" w:rsidRDefault="007A57B4">
            <w:pPr>
              <w:pStyle w:val="Textoindependiente"/>
              <w:ind w:right="-70"/>
              <w:jc w:val="center"/>
              <w:rPr>
                <w:rFonts w:ascii="Arial" w:hAnsi="Arial" w:cs="Arial"/>
                <w:b/>
                <w:bCs/>
                <w:sz w:val="22"/>
                <w:szCs w:val="22"/>
                <w:lang w:val="es-MX"/>
              </w:rPr>
            </w:pPr>
            <w:r>
              <w:rPr>
                <w:rFonts w:ascii="Arial" w:hAnsi="Arial" w:cs="Arial"/>
                <w:b/>
                <w:bCs/>
                <w:sz w:val="22"/>
                <w:szCs w:val="22"/>
                <w:lang w:val="es-MX"/>
              </w:rPr>
              <w:t>85</w:t>
            </w:r>
          </w:p>
        </w:tc>
        <w:tc>
          <w:tcPr>
            <w:tcW w:w="1393" w:type="dxa"/>
            <w:tcMar>
              <w:top w:w="15" w:type="dxa"/>
              <w:left w:w="15" w:type="dxa"/>
              <w:bottom w:w="0" w:type="dxa"/>
              <w:right w:w="15" w:type="dxa"/>
            </w:tcMar>
            <w:vAlign w:val="bottom"/>
            <w:hideMark/>
          </w:tcPr>
          <w:p w:rsidR="007A57B4" w:rsidRDefault="007A57B4">
            <w:pPr>
              <w:pStyle w:val="Textoindependiente"/>
              <w:ind w:right="-70"/>
              <w:jc w:val="center"/>
              <w:rPr>
                <w:rFonts w:ascii="Arial" w:hAnsi="Arial" w:cs="Arial"/>
                <w:b/>
                <w:bCs/>
                <w:sz w:val="22"/>
                <w:szCs w:val="22"/>
                <w:lang w:val="es-MX"/>
              </w:rPr>
            </w:pPr>
            <w:r>
              <w:rPr>
                <w:rFonts w:ascii="Arial" w:hAnsi="Arial" w:cs="Arial"/>
                <w:b/>
                <w:bCs/>
                <w:sz w:val="22"/>
                <w:szCs w:val="22"/>
                <w:lang w:val="en-US"/>
              </w:rPr>
              <w:t>60</w:t>
            </w:r>
          </w:p>
        </w:tc>
      </w:tr>
      <w:tr w:rsidR="007A57B4" w:rsidTr="007A57B4">
        <w:trPr>
          <w:trHeight w:val="127"/>
        </w:trPr>
        <w:tc>
          <w:tcPr>
            <w:tcW w:w="4765" w:type="dxa"/>
            <w:tcMar>
              <w:top w:w="15" w:type="dxa"/>
              <w:left w:w="15" w:type="dxa"/>
              <w:bottom w:w="0" w:type="dxa"/>
              <w:right w:w="15" w:type="dxa"/>
            </w:tcMar>
            <w:vAlign w:val="center"/>
            <w:hideMark/>
          </w:tcPr>
          <w:p w:rsidR="007A57B4" w:rsidRDefault="007A57B4">
            <w:pPr>
              <w:pStyle w:val="Textoindependiente"/>
              <w:ind w:right="-70"/>
              <w:jc w:val="left"/>
              <w:rPr>
                <w:rFonts w:ascii="Arial" w:hAnsi="Arial" w:cs="Arial"/>
                <w:b/>
                <w:bCs/>
                <w:sz w:val="22"/>
                <w:szCs w:val="22"/>
                <w:lang w:val="es-MX"/>
              </w:rPr>
            </w:pPr>
            <w:r>
              <w:rPr>
                <w:rFonts w:ascii="Arial" w:hAnsi="Arial" w:cs="Arial"/>
                <w:b/>
                <w:bCs/>
                <w:sz w:val="22"/>
                <w:szCs w:val="22"/>
                <w:lang w:val="es-MX"/>
              </w:rPr>
              <w:t xml:space="preserve"> </w:t>
            </w:r>
          </w:p>
        </w:tc>
        <w:tc>
          <w:tcPr>
            <w:tcW w:w="1411" w:type="dxa"/>
            <w:tcBorders>
              <w:top w:val="nil"/>
              <w:left w:val="nil"/>
              <w:bottom w:val="single" w:sz="4" w:space="0" w:color="000000"/>
              <w:right w:val="nil"/>
            </w:tcBorders>
            <w:tcMar>
              <w:top w:w="14" w:type="dxa"/>
              <w:left w:w="14" w:type="dxa"/>
              <w:bottom w:w="0" w:type="dxa"/>
              <w:right w:w="14" w:type="dxa"/>
            </w:tcMar>
            <w:vAlign w:val="bottom"/>
            <w:hideMark/>
          </w:tcPr>
          <w:p w:rsidR="007A57B4" w:rsidRDefault="007A57B4">
            <w:pPr>
              <w:rPr>
                <w:sz w:val="22"/>
                <w:szCs w:val="22"/>
                <w:lang w:val="en-US" w:eastAsia="en-US"/>
              </w:rPr>
            </w:pPr>
          </w:p>
        </w:tc>
        <w:tc>
          <w:tcPr>
            <w:tcW w:w="1393" w:type="dxa"/>
            <w:tcBorders>
              <w:top w:val="nil"/>
              <w:left w:val="nil"/>
              <w:bottom w:val="single" w:sz="4" w:space="0" w:color="000000"/>
              <w:right w:val="nil"/>
            </w:tcBorders>
            <w:tcMar>
              <w:top w:w="15" w:type="dxa"/>
              <w:left w:w="15" w:type="dxa"/>
              <w:bottom w:w="0" w:type="dxa"/>
              <w:right w:w="15" w:type="dxa"/>
            </w:tcMar>
            <w:vAlign w:val="bottom"/>
            <w:hideMark/>
          </w:tcPr>
          <w:p w:rsidR="007A57B4" w:rsidRDefault="007A57B4">
            <w:pPr>
              <w:rPr>
                <w:sz w:val="22"/>
                <w:szCs w:val="22"/>
                <w:lang w:val="en-US" w:eastAsia="en-US"/>
              </w:rPr>
            </w:pPr>
          </w:p>
        </w:tc>
      </w:tr>
      <w:tr w:rsidR="007A57B4" w:rsidTr="007A57B4">
        <w:trPr>
          <w:trHeight w:val="216"/>
        </w:trPr>
        <w:tc>
          <w:tcPr>
            <w:tcW w:w="4765" w:type="dxa"/>
            <w:tcMar>
              <w:top w:w="15" w:type="dxa"/>
              <w:left w:w="15" w:type="dxa"/>
              <w:bottom w:w="0" w:type="dxa"/>
              <w:right w:w="15" w:type="dxa"/>
            </w:tcMar>
            <w:vAlign w:val="center"/>
            <w:hideMark/>
          </w:tcPr>
          <w:p w:rsidR="007A57B4" w:rsidRDefault="007A57B4">
            <w:pPr>
              <w:pStyle w:val="Textoindependiente"/>
              <w:ind w:right="-70"/>
              <w:jc w:val="left"/>
              <w:rPr>
                <w:rFonts w:ascii="Arial" w:hAnsi="Arial" w:cs="Arial"/>
                <w:b/>
                <w:bCs/>
                <w:sz w:val="22"/>
                <w:szCs w:val="22"/>
                <w:lang w:val="es-MX"/>
              </w:rPr>
            </w:pPr>
            <w:r>
              <w:rPr>
                <w:rFonts w:ascii="Arial" w:hAnsi="Arial" w:cs="Arial"/>
                <w:b/>
                <w:bCs/>
                <w:sz w:val="22"/>
                <w:szCs w:val="22"/>
                <w:lang w:val="es-MX"/>
              </w:rPr>
              <w:t>TOTAL EGRESOS</w:t>
            </w:r>
          </w:p>
        </w:tc>
        <w:tc>
          <w:tcPr>
            <w:tcW w:w="1411" w:type="dxa"/>
            <w:tcBorders>
              <w:top w:val="single" w:sz="4" w:space="0" w:color="000000"/>
              <w:left w:val="nil"/>
              <w:bottom w:val="single" w:sz="4" w:space="0" w:color="000000"/>
              <w:right w:val="nil"/>
            </w:tcBorders>
            <w:tcMar>
              <w:top w:w="14" w:type="dxa"/>
              <w:left w:w="14" w:type="dxa"/>
              <w:bottom w:w="0" w:type="dxa"/>
              <w:right w:w="14" w:type="dxa"/>
            </w:tcMar>
            <w:vAlign w:val="center"/>
            <w:hideMark/>
          </w:tcPr>
          <w:p w:rsidR="007A57B4" w:rsidRDefault="007A57B4">
            <w:pPr>
              <w:pStyle w:val="Textoindependiente"/>
              <w:ind w:right="-70"/>
              <w:jc w:val="center"/>
              <w:rPr>
                <w:rFonts w:ascii="Arial" w:hAnsi="Arial" w:cs="Arial"/>
                <w:b/>
                <w:bCs/>
                <w:sz w:val="22"/>
                <w:szCs w:val="22"/>
                <w:lang w:val="es-MX"/>
              </w:rPr>
            </w:pPr>
            <w:r>
              <w:rPr>
                <w:rFonts w:ascii="Arial" w:hAnsi="Arial" w:cs="Arial"/>
                <w:b/>
                <w:bCs/>
                <w:sz w:val="22"/>
                <w:szCs w:val="22"/>
                <w:lang w:val="es-MX"/>
              </w:rPr>
              <w:t>25,641</w:t>
            </w:r>
          </w:p>
        </w:tc>
        <w:tc>
          <w:tcPr>
            <w:tcW w:w="1393" w:type="dxa"/>
            <w:tcBorders>
              <w:top w:val="single" w:sz="4" w:space="0" w:color="000000"/>
              <w:left w:val="nil"/>
              <w:bottom w:val="single" w:sz="4" w:space="0" w:color="000000"/>
              <w:right w:val="nil"/>
            </w:tcBorders>
            <w:tcMar>
              <w:top w:w="15" w:type="dxa"/>
              <w:left w:w="15" w:type="dxa"/>
              <w:bottom w:w="0" w:type="dxa"/>
              <w:right w:w="15" w:type="dxa"/>
            </w:tcMar>
            <w:vAlign w:val="center"/>
            <w:hideMark/>
          </w:tcPr>
          <w:p w:rsidR="007A57B4" w:rsidRDefault="007A57B4">
            <w:pPr>
              <w:pStyle w:val="Textoindependiente"/>
              <w:ind w:right="-70"/>
              <w:jc w:val="center"/>
              <w:rPr>
                <w:rFonts w:ascii="Arial" w:hAnsi="Arial" w:cs="Arial"/>
                <w:b/>
                <w:bCs/>
                <w:sz w:val="22"/>
                <w:szCs w:val="22"/>
                <w:lang w:val="es-MX"/>
              </w:rPr>
            </w:pPr>
            <w:r>
              <w:rPr>
                <w:rFonts w:ascii="Arial" w:hAnsi="Arial" w:cs="Arial"/>
                <w:b/>
                <w:bCs/>
                <w:sz w:val="22"/>
                <w:szCs w:val="22"/>
                <w:lang w:val="es-MX"/>
              </w:rPr>
              <w:t>29,238</w:t>
            </w:r>
          </w:p>
        </w:tc>
      </w:tr>
      <w:tr w:rsidR="007A57B4" w:rsidTr="007A57B4">
        <w:trPr>
          <w:trHeight w:val="156"/>
        </w:trPr>
        <w:tc>
          <w:tcPr>
            <w:tcW w:w="4765" w:type="dxa"/>
            <w:tcMar>
              <w:top w:w="15" w:type="dxa"/>
              <w:left w:w="15" w:type="dxa"/>
              <w:bottom w:w="0" w:type="dxa"/>
              <w:right w:w="15" w:type="dxa"/>
            </w:tcMar>
            <w:vAlign w:val="center"/>
            <w:hideMark/>
          </w:tcPr>
          <w:p w:rsidR="007A57B4" w:rsidRDefault="007A57B4">
            <w:pPr>
              <w:rPr>
                <w:sz w:val="22"/>
                <w:szCs w:val="22"/>
                <w:lang w:val="en-US" w:eastAsia="en-US"/>
              </w:rPr>
            </w:pPr>
          </w:p>
        </w:tc>
        <w:tc>
          <w:tcPr>
            <w:tcW w:w="1411" w:type="dxa"/>
            <w:tcBorders>
              <w:top w:val="single" w:sz="4" w:space="0" w:color="000000"/>
              <w:left w:val="nil"/>
              <w:bottom w:val="nil"/>
              <w:right w:val="nil"/>
            </w:tcBorders>
            <w:tcMar>
              <w:top w:w="14" w:type="dxa"/>
              <w:left w:w="14" w:type="dxa"/>
              <w:bottom w:w="0" w:type="dxa"/>
              <w:right w:w="14" w:type="dxa"/>
            </w:tcMar>
            <w:vAlign w:val="bottom"/>
            <w:hideMark/>
          </w:tcPr>
          <w:p w:rsidR="007A57B4" w:rsidRDefault="007A57B4">
            <w:pPr>
              <w:rPr>
                <w:sz w:val="22"/>
                <w:szCs w:val="22"/>
                <w:lang w:val="en-US" w:eastAsia="en-US"/>
              </w:rPr>
            </w:pPr>
          </w:p>
        </w:tc>
        <w:tc>
          <w:tcPr>
            <w:tcW w:w="1393" w:type="dxa"/>
            <w:tcBorders>
              <w:top w:val="single" w:sz="4" w:space="0" w:color="000000"/>
              <w:left w:val="nil"/>
              <w:bottom w:val="nil"/>
              <w:right w:val="nil"/>
            </w:tcBorders>
            <w:tcMar>
              <w:top w:w="15" w:type="dxa"/>
              <w:left w:w="15" w:type="dxa"/>
              <w:bottom w:w="0" w:type="dxa"/>
              <w:right w:w="15" w:type="dxa"/>
            </w:tcMar>
            <w:vAlign w:val="bottom"/>
            <w:hideMark/>
          </w:tcPr>
          <w:p w:rsidR="007A57B4" w:rsidRDefault="007A57B4">
            <w:pPr>
              <w:rPr>
                <w:sz w:val="22"/>
                <w:szCs w:val="22"/>
                <w:lang w:val="en-US" w:eastAsia="en-US"/>
              </w:rPr>
            </w:pPr>
          </w:p>
        </w:tc>
      </w:tr>
      <w:tr w:rsidR="007A57B4" w:rsidTr="007A57B4">
        <w:trPr>
          <w:trHeight w:val="216"/>
        </w:trPr>
        <w:tc>
          <w:tcPr>
            <w:tcW w:w="4765" w:type="dxa"/>
            <w:tcMar>
              <w:top w:w="15" w:type="dxa"/>
              <w:left w:w="15" w:type="dxa"/>
              <w:bottom w:w="0" w:type="dxa"/>
              <w:right w:w="15" w:type="dxa"/>
            </w:tcMar>
            <w:vAlign w:val="center"/>
            <w:hideMark/>
          </w:tcPr>
          <w:p w:rsidR="007A57B4" w:rsidRDefault="007A57B4">
            <w:pPr>
              <w:pStyle w:val="Textoindependiente"/>
              <w:ind w:right="-70"/>
              <w:jc w:val="left"/>
              <w:rPr>
                <w:rFonts w:ascii="Arial" w:hAnsi="Arial" w:cs="Arial"/>
                <w:b/>
                <w:bCs/>
                <w:sz w:val="22"/>
                <w:szCs w:val="22"/>
                <w:lang w:val="es-MX"/>
              </w:rPr>
            </w:pPr>
            <w:r>
              <w:rPr>
                <w:rFonts w:ascii="Arial" w:hAnsi="Arial" w:cs="Arial"/>
                <w:b/>
                <w:bCs/>
                <w:sz w:val="22"/>
                <w:szCs w:val="22"/>
                <w:lang w:val="es-MX"/>
              </w:rPr>
              <w:t>RESULTADOS ANTES DEPRECIACIÓN</w:t>
            </w:r>
          </w:p>
        </w:tc>
        <w:tc>
          <w:tcPr>
            <w:tcW w:w="1411" w:type="dxa"/>
            <w:tcMar>
              <w:top w:w="14" w:type="dxa"/>
              <w:left w:w="14" w:type="dxa"/>
              <w:bottom w:w="0" w:type="dxa"/>
              <w:right w:w="14" w:type="dxa"/>
            </w:tcMar>
            <w:vAlign w:val="bottom"/>
            <w:hideMark/>
          </w:tcPr>
          <w:p w:rsidR="007A57B4" w:rsidRDefault="007A57B4">
            <w:pPr>
              <w:pStyle w:val="Textoindependiente"/>
              <w:ind w:right="-70"/>
              <w:jc w:val="center"/>
              <w:rPr>
                <w:rFonts w:ascii="Arial" w:hAnsi="Arial" w:cs="Arial"/>
                <w:b/>
                <w:bCs/>
                <w:sz w:val="22"/>
                <w:szCs w:val="22"/>
                <w:lang w:val="es-MX"/>
              </w:rPr>
            </w:pPr>
            <w:r>
              <w:rPr>
                <w:rFonts w:ascii="Arial" w:hAnsi="Arial" w:cs="Arial"/>
                <w:b/>
                <w:bCs/>
                <w:sz w:val="22"/>
                <w:szCs w:val="22"/>
                <w:lang w:val="es-MX"/>
              </w:rPr>
              <w:t>12,237</w:t>
            </w:r>
          </w:p>
        </w:tc>
        <w:tc>
          <w:tcPr>
            <w:tcW w:w="1393" w:type="dxa"/>
            <w:tcMar>
              <w:top w:w="15" w:type="dxa"/>
              <w:left w:w="15" w:type="dxa"/>
              <w:bottom w:w="0" w:type="dxa"/>
              <w:right w:w="15" w:type="dxa"/>
            </w:tcMar>
            <w:vAlign w:val="bottom"/>
            <w:hideMark/>
          </w:tcPr>
          <w:p w:rsidR="007A57B4" w:rsidRDefault="007A57B4">
            <w:pPr>
              <w:pStyle w:val="Textoindependiente"/>
              <w:ind w:right="-70"/>
              <w:jc w:val="center"/>
              <w:rPr>
                <w:rFonts w:ascii="Arial" w:hAnsi="Arial" w:cs="Arial"/>
                <w:b/>
                <w:bCs/>
                <w:sz w:val="22"/>
                <w:szCs w:val="22"/>
                <w:lang w:val="es-MX"/>
              </w:rPr>
            </w:pPr>
            <w:r>
              <w:rPr>
                <w:rFonts w:ascii="Arial" w:hAnsi="Arial" w:cs="Arial"/>
                <w:b/>
                <w:bCs/>
                <w:sz w:val="22"/>
                <w:szCs w:val="22"/>
                <w:lang w:val="es-MX"/>
              </w:rPr>
              <w:t>3,852</w:t>
            </w:r>
          </w:p>
        </w:tc>
      </w:tr>
      <w:tr w:rsidR="007A57B4" w:rsidTr="007A57B4">
        <w:trPr>
          <w:trHeight w:val="97"/>
        </w:trPr>
        <w:tc>
          <w:tcPr>
            <w:tcW w:w="4765" w:type="dxa"/>
            <w:tcMar>
              <w:top w:w="15" w:type="dxa"/>
              <w:left w:w="15" w:type="dxa"/>
              <w:bottom w:w="0" w:type="dxa"/>
              <w:right w:w="15" w:type="dxa"/>
            </w:tcMar>
            <w:vAlign w:val="center"/>
            <w:hideMark/>
          </w:tcPr>
          <w:p w:rsidR="007A57B4" w:rsidRDefault="007A57B4">
            <w:pPr>
              <w:rPr>
                <w:sz w:val="22"/>
                <w:szCs w:val="22"/>
                <w:lang w:val="en-US" w:eastAsia="en-US"/>
              </w:rPr>
            </w:pPr>
          </w:p>
        </w:tc>
        <w:tc>
          <w:tcPr>
            <w:tcW w:w="1411" w:type="dxa"/>
            <w:tcMar>
              <w:top w:w="14" w:type="dxa"/>
              <w:left w:w="14" w:type="dxa"/>
              <w:bottom w:w="0" w:type="dxa"/>
              <w:right w:w="14" w:type="dxa"/>
            </w:tcMar>
            <w:vAlign w:val="bottom"/>
            <w:hideMark/>
          </w:tcPr>
          <w:p w:rsidR="007A57B4" w:rsidRDefault="007A57B4">
            <w:pPr>
              <w:rPr>
                <w:sz w:val="22"/>
                <w:szCs w:val="22"/>
                <w:lang w:val="en-US" w:eastAsia="en-US"/>
              </w:rPr>
            </w:pPr>
          </w:p>
        </w:tc>
        <w:tc>
          <w:tcPr>
            <w:tcW w:w="1393" w:type="dxa"/>
            <w:tcMar>
              <w:top w:w="15" w:type="dxa"/>
              <w:left w:w="15" w:type="dxa"/>
              <w:bottom w:w="0" w:type="dxa"/>
              <w:right w:w="15" w:type="dxa"/>
            </w:tcMar>
            <w:vAlign w:val="bottom"/>
            <w:hideMark/>
          </w:tcPr>
          <w:p w:rsidR="007A57B4" w:rsidRDefault="007A57B4">
            <w:pPr>
              <w:rPr>
                <w:sz w:val="22"/>
                <w:szCs w:val="22"/>
                <w:lang w:val="en-US" w:eastAsia="en-US"/>
              </w:rPr>
            </w:pPr>
          </w:p>
        </w:tc>
      </w:tr>
      <w:tr w:rsidR="007A57B4" w:rsidTr="007A57B4">
        <w:trPr>
          <w:trHeight w:val="216"/>
        </w:trPr>
        <w:tc>
          <w:tcPr>
            <w:tcW w:w="4765" w:type="dxa"/>
            <w:tcMar>
              <w:top w:w="15" w:type="dxa"/>
              <w:left w:w="15" w:type="dxa"/>
              <w:bottom w:w="0" w:type="dxa"/>
              <w:right w:w="15" w:type="dxa"/>
            </w:tcMar>
            <w:vAlign w:val="center"/>
            <w:hideMark/>
          </w:tcPr>
          <w:p w:rsidR="007A57B4" w:rsidRDefault="007A57B4">
            <w:pPr>
              <w:pStyle w:val="Textoindependiente"/>
              <w:ind w:right="-70"/>
              <w:jc w:val="left"/>
              <w:rPr>
                <w:rFonts w:ascii="Arial" w:hAnsi="Arial" w:cs="Arial"/>
                <w:b/>
                <w:bCs/>
                <w:sz w:val="22"/>
                <w:szCs w:val="22"/>
                <w:lang w:val="es-MX"/>
              </w:rPr>
            </w:pPr>
            <w:r>
              <w:rPr>
                <w:rFonts w:ascii="Arial" w:hAnsi="Arial" w:cs="Arial"/>
                <w:b/>
                <w:bCs/>
                <w:sz w:val="22"/>
                <w:szCs w:val="22"/>
                <w:lang w:val="es-MX"/>
              </w:rPr>
              <w:t xml:space="preserve"> Depreciaciones y Amortizaciones</w:t>
            </w:r>
          </w:p>
        </w:tc>
        <w:tc>
          <w:tcPr>
            <w:tcW w:w="1411" w:type="dxa"/>
            <w:tcBorders>
              <w:top w:val="nil"/>
              <w:left w:val="nil"/>
              <w:bottom w:val="single" w:sz="4" w:space="0" w:color="000000"/>
              <w:right w:val="nil"/>
            </w:tcBorders>
            <w:tcMar>
              <w:top w:w="14" w:type="dxa"/>
              <w:left w:w="14" w:type="dxa"/>
              <w:bottom w:w="0" w:type="dxa"/>
              <w:right w:w="14" w:type="dxa"/>
            </w:tcMar>
            <w:vAlign w:val="bottom"/>
            <w:hideMark/>
          </w:tcPr>
          <w:p w:rsidR="007A57B4" w:rsidRDefault="007A57B4">
            <w:pPr>
              <w:pStyle w:val="Textoindependiente"/>
              <w:ind w:right="-70"/>
              <w:jc w:val="center"/>
              <w:rPr>
                <w:rFonts w:ascii="Arial" w:hAnsi="Arial" w:cs="Arial"/>
                <w:b/>
                <w:bCs/>
                <w:sz w:val="22"/>
                <w:szCs w:val="22"/>
                <w:lang w:val="es-MX"/>
              </w:rPr>
            </w:pPr>
            <w:r>
              <w:rPr>
                <w:rFonts w:ascii="Arial" w:hAnsi="Arial" w:cs="Arial"/>
                <w:b/>
                <w:bCs/>
                <w:sz w:val="22"/>
                <w:szCs w:val="22"/>
                <w:lang w:val="es-MX"/>
              </w:rPr>
              <w:t>1,612</w:t>
            </w:r>
          </w:p>
        </w:tc>
        <w:tc>
          <w:tcPr>
            <w:tcW w:w="1393" w:type="dxa"/>
            <w:tcBorders>
              <w:top w:val="nil"/>
              <w:left w:val="nil"/>
              <w:bottom w:val="single" w:sz="4" w:space="0" w:color="000000"/>
              <w:right w:val="nil"/>
            </w:tcBorders>
            <w:tcMar>
              <w:top w:w="15" w:type="dxa"/>
              <w:left w:w="15" w:type="dxa"/>
              <w:bottom w:w="0" w:type="dxa"/>
              <w:right w:w="15" w:type="dxa"/>
            </w:tcMar>
            <w:vAlign w:val="bottom"/>
            <w:hideMark/>
          </w:tcPr>
          <w:p w:rsidR="007A57B4" w:rsidRDefault="007A57B4">
            <w:pPr>
              <w:pStyle w:val="Textoindependiente"/>
              <w:ind w:right="-70"/>
              <w:jc w:val="center"/>
              <w:rPr>
                <w:rFonts w:ascii="Arial" w:hAnsi="Arial" w:cs="Arial"/>
                <w:b/>
                <w:bCs/>
                <w:sz w:val="22"/>
                <w:szCs w:val="22"/>
                <w:lang w:val="es-MX"/>
              </w:rPr>
            </w:pPr>
            <w:r>
              <w:rPr>
                <w:rFonts w:ascii="Arial" w:hAnsi="Arial" w:cs="Arial"/>
                <w:b/>
                <w:bCs/>
                <w:sz w:val="22"/>
                <w:szCs w:val="22"/>
                <w:lang w:val="es-MX"/>
              </w:rPr>
              <w:t>2,800</w:t>
            </w:r>
          </w:p>
        </w:tc>
      </w:tr>
      <w:tr w:rsidR="007A57B4" w:rsidTr="007A57B4">
        <w:trPr>
          <w:trHeight w:val="110"/>
        </w:trPr>
        <w:tc>
          <w:tcPr>
            <w:tcW w:w="4765" w:type="dxa"/>
            <w:tcMar>
              <w:top w:w="15" w:type="dxa"/>
              <w:left w:w="15" w:type="dxa"/>
              <w:bottom w:w="0" w:type="dxa"/>
              <w:right w:w="15" w:type="dxa"/>
            </w:tcMar>
            <w:vAlign w:val="bottom"/>
            <w:hideMark/>
          </w:tcPr>
          <w:p w:rsidR="007A57B4" w:rsidRDefault="007A57B4">
            <w:pPr>
              <w:rPr>
                <w:sz w:val="22"/>
                <w:szCs w:val="22"/>
                <w:lang w:val="en-US" w:eastAsia="en-US"/>
              </w:rPr>
            </w:pPr>
          </w:p>
        </w:tc>
        <w:tc>
          <w:tcPr>
            <w:tcW w:w="1411" w:type="dxa"/>
            <w:tcBorders>
              <w:top w:val="single" w:sz="4" w:space="0" w:color="000000"/>
              <w:left w:val="nil"/>
              <w:bottom w:val="nil"/>
              <w:right w:val="nil"/>
            </w:tcBorders>
            <w:tcMar>
              <w:top w:w="14" w:type="dxa"/>
              <w:left w:w="14" w:type="dxa"/>
              <w:bottom w:w="0" w:type="dxa"/>
              <w:right w:w="14" w:type="dxa"/>
            </w:tcMar>
            <w:vAlign w:val="bottom"/>
            <w:hideMark/>
          </w:tcPr>
          <w:p w:rsidR="007A57B4" w:rsidRDefault="007A57B4">
            <w:pPr>
              <w:rPr>
                <w:sz w:val="22"/>
                <w:szCs w:val="22"/>
                <w:lang w:val="en-US" w:eastAsia="en-US"/>
              </w:rPr>
            </w:pPr>
          </w:p>
        </w:tc>
        <w:tc>
          <w:tcPr>
            <w:tcW w:w="1393" w:type="dxa"/>
            <w:tcBorders>
              <w:top w:val="single" w:sz="4" w:space="0" w:color="000000"/>
              <w:left w:val="nil"/>
              <w:bottom w:val="nil"/>
              <w:right w:val="nil"/>
            </w:tcBorders>
            <w:tcMar>
              <w:top w:w="15" w:type="dxa"/>
              <w:left w:w="15" w:type="dxa"/>
              <w:bottom w:w="0" w:type="dxa"/>
              <w:right w:w="15" w:type="dxa"/>
            </w:tcMar>
            <w:vAlign w:val="center"/>
            <w:hideMark/>
          </w:tcPr>
          <w:p w:rsidR="007A57B4" w:rsidRDefault="007A57B4">
            <w:pPr>
              <w:rPr>
                <w:sz w:val="22"/>
                <w:szCs w:val="22"/>
                <w:lang w:val="en-US" w:eastAsia="en-US"/>
              </w:rPr>
            </w:pPr>
          </w:p>
        </w:tc>
      </w:tr>
      <w:tr w:rsidR="007A57B4" w:rsidTr="007A57B4">
        <w:trPr>
          <w:trHeight w:val="216"/>
        </w:trPr>
        <w:tc>
          <w:tcPr>
            <w:tcW w:w="4765" w:type="dxa"/>
            <w:tcMar>
              <w:top w:w="15" w:type="dxa"/>
              <w:left w:w="15" w:type="dxa"/>
              <w:bottom w:w="0" w:type="dxa"/>
              <w:right w:w="15" w:type="dxa"/>
            </w:tcMar>
            <w:vAlign w:val="bottom"/>
            <w:hideMark/>
          </w:tcPr>
          <w:p w:rsidR="007A57B4" w:rsidRDefault="007A57B4">
            <w:pPr>
              <w:pStyle w:val="Textoindependiente"/>
              <w:ind w:right="-70"/>
              <w:jc w:val="left"/>
              <w:rPr>
                <w:rFonts w:ascii="Arial" w:hAnsi="Arial" w:cs="Arial"/>
                <w:b/>
                <w:bCs/>
                <w:sz w:val="22"/>
                <w:szCs w:val="22"/>
                <w:lang w:val="es-MX"/>
              </w:rPr>
            </w:pPr>
            <w:r>
              <w:rPr>
                <w:rFonts w:ascii="Arial" w:hAnsi="Arial" w:cs="Arial"/>
                <w:b/>
                <w:bCs/>
                <w:sz w:val="22"/>
                <w:szCs w:val="22"/>
                <w:lang w:val="es-MX"/>
              </w:rPr>
              <w:t>RESULTADO DEL EJERCICIO</w:t>
            </w:r>
          </w:p>
        </w:tc>
        <w:tc>
          <w:tcPr>
            <w:tcW w:w="1411" w:type="dxa"/>
            <w:tcBorders>
              <w:top w:val="nil"/>
              <w:left w:val="nil"/>
              <w:bottom w:val="single" w:sz="8" w:space="0" w:color="000000"/>
              <w:right w:val="nil"/>
            </w:tcBorders>
            <w:tcMar>
              <w:top w:w="14" w:type="dxa"/>
              <w:left w:w="14" w:type="dxa"/>
              <w:bottom w:w="0" w:type="dxa"/>
              <w:right w:w="14" w:type="dxa"/>
            </w:tcMar>
            <w:vAlign w:val="center"/>
            <w:hideMark/>
          </w:tcPr>
          <w:p w:rsidR="007A57B4" w:rsidRDefault="007A57B4">
            <w:pPr>
              <w:pStyle w:val="Textoindependiente"/>
              <w:ind w:right="-70"/>
              <w:jc w:val="center"/>
              <w:rPr>
                <w:rFonts w:ascii="Arial" w:hAnsi="Arial" w:cs="Arial"/>
                <w:b/>
                <w:bCs/>
                <w:sz w:val="22"/>
                <w:szCs w:val="22"/>
                <w:lang w:val="es-MX"/>
              </w:rPr>
            </w:pPr>
            <w:r>
              <w:rPr>
                <w:rFonts w:ascii="Arial" w:hAnsi="Arial" w:cs="Arial"/>
                <w:b/>
                <w:bCs/>
                <w:sz w:val="22"/>
                <w:szCs w:val="22"/>
                <w:lang w:val="es-MX"/>
              </w:rPr>
              <w:t>10,625</w:t>
            </w:r>
          </w:p>
        </w:tc>
        <w:tc>
          <w:tcPr>
            <w:tcW w:w="1393" w:type="dxa"/>
            <w:tcBorders>
              <w:top w:val="nil"/>
              <w:left w:val="nil"/>
              <w:bottom w:val="single" w:sz="8" w:space="0" w:color="000000"/>
              <w:right w:val="nil"/>
            </w:tcBorders>
            <w:tcMar>
              <w:top w:w="15" w:type="dxa"/>
              <w:left w:w="15" w:type="dxa"/>
              <w:bottom w:w="0" w:type="dxa"/>
              <w:right w:w="15" w:type="dxa"/>
            </w:tcMar>
            <w:vAlign w:val="center"/>
            <w:hideMark/>
          </w:tcPr>
          <w:p w:rsidR="007A57B4" w:rsidRDefault="007A57B4">
            <w:pPr>
              <w:pStyle w:val="Textoindependiente"/>
              <w:ind w:right="-70"/>
              <w:jc w:val="center"/>
              <w:rPr>
                <w:rFonts w:ascii="Arial" w:hAnsi="Arial" w:cs="Arial"/>
                <w:b/>
                <w:bCs/>
                <w:sz w:val="22"/>
                <w:szCs w:val="22"/>
                <w:lang w:val="es-MX"/>
              </w:rPr>
            </w:pPr>
            <w:r>
              <w:rPr>
                <w:rFonts w:ascii="Arial" w:hAnsi="Arial" w:cs="Arial"/>
                <w:b/>
                <w:bCs/>
                <w:sz w:val="22"/>
                <w:szCs w:val="22"/>
                <w:lang w:val="es-MX"/>
              </w:rPr>
              <w:t>1,052</w:t>
            </w:r>
          </w:p>
        </w:tc>
      </w:tr>
    </w:tbl>
    <w:p w:rsidR="007A57B4" w:rsidRDefault="007A57B4" w:rsidP="007A57B4">
      <w:pPr>
        <w:pStyle w:val="Textoindependiente"/>
        <w:ind w:right="-70"/>
        <w:jc w:val="center"/>
        <w:rPr>
          <w:rFonts w:ascii="Arial" w:hAnsi="Arial" w:cs="Arial"/>
          <w:b/>
          <w:bCs/>
          <w:sz w:val="22"/>
          <w:szCs w:val="22"/>
          <w:lang w:val="es-MX"/>
        </w:rPr>
      </w:pPr>
    </w:p>
    <w:tbl>
      <w:tblPr>
        <w:tblW w:w="9654" w:type="dxa"/>
        <w:tblInd w:w="-228" w:type="dxa"/>
        <w:tblLayout w:type="fixed"/>
        <w:tblCellMar>
          <w:left w:w="70" w:type="dxa"/>
          <w:right w:w="70" w:type="dxa"/>
        </w:tblCellMar>
        <w:tblLook w:val="04A0" w:firstRow="1" w:lastRow="0" w:firstColumn="1" w:lastColumn="0" w:noHBand="0" w:noVBand="1"/>
      </w:tblPr>
      <w:tblGrid>
        <w:gridCol w:w="9654"/>
      </w:tblGrid>
      <w:tr w:rsidR="007A57B4" w:rsidTr="00E44E15">
        <w:trPr>
          <w:trHeight w:val="6"/>
        </w:trPr>
        <w:tc>
          <w:tcPr>
            <w:tcW w:w="9654" w:type="dxa"/>
          </w:tcPr>
          <w:p w:rsidR="00B82274" w:rsidRDefault="00B82274"/>
          <w:p w:rsidR="00B82274" w:rsidRDefault="00B82274"/>
          <w:p w:rsidR="00B82274" w:rsidRDefault="00B82274"/>
          <w:p w:rsidR="00B82274" w:rsidRDefault="00B82274"/>
          <w:p w:rsidR="00B82274" w:rsidRDefault="00B82274"/>
          <w:p w:rsidR="00B82274" w:rsidRDefault="00B82274"/>
          <w:p w:rsidR="00B82274" w:rsidRDefault="00B82274"/>
          <w:p w:rsidR="00B82274" w:rsidRDefault="00B82274"/>
          <w:p w:rsidR="00B82274" w:rsidRDefault="00B82274"/>
          <w:p w:rsidR="00B82274" w:rsidRDefault="00B82274"/>
          <w:p w:rsidR="00B82274" w:rsidRDefault="00B82274"/>
          <w:p w:rsidR="00B82274" w:rsidRDefault="00B82274"/>
          <w:p w:rsidR="00B82274" w:rsidRDefault="00B82274"/>
          <w:p w:rsidR="00B82274" w:rsidRDefault="00B82274"/>
          <w:p w:rsidR="00B82274" w:rsidRDefault="00B82274"/>
          <w:p w:rsidR="00B82274" w:rsidRDefault="00B82274"/>
          <w:p w:rsidR="00B82274" w:rsidRDefault="00B82274"/>
          <w:p w:rsidR="00B82274" w:rsidRDefault="00B82274"/>
          <w:p w:rsidR="00B82274" w:rsidRDefault="00B82274"/>
          <w:p w:rsidR="00B82274" w:rsidRDefault="00B82274"/>
          <w:p w:rsidR="00B82274" w:rsidRDefault="00B82274"/>
          <w:p w:rsidR="00B82274" w:rsidRDefault="00B82274"/>
          <w:p w:rsidR="00B82274" w:rsidRDefault="00B82274"/>
          <w:p w:rsidR="00B82274" w:rsidRDefault="00B82274"/>
          <w:p w:rsidR="00B82274" w:rsidRDefault="00B82274"/>
          <w:p w:rsidR="00B82274" w:rsidRDefault="00B82274"/>
          <w:p w:rsidR="00B82274" w:rsidRDefault="00B82274"/>
          <w:tbl>
            <w:tblPr>
              <w:tblW w:w="5655" w:type="dxa"/>
              <w:tblInd w:w="549" w:type="dxa"/>
              <w:tblLayout w:type="fixed"/>
              <w:tblCellMar>
                <w:left w:w="0" w:type="dxa"/>
                <w:right w:w="0" w:type="dxa"/>
              </w:tblCellMar>
              <w:tblLook w:val="0600" w:firstRow="0" w:lastRow="0" w:firstColumn="0" w:lastColumn="0" w:noHBand="1" w:noVBand="1"/>
            </w:tblPr>
            <w:tblGrid>
              <w:gridCol w:w="4333"/>
              <w:gridCol w:w="49"/>
              <w:gridCol w:w="1273"/>
            </w:tblGrid>
            <w:tr w:rsidR="007A57B4" w:rsidTr="00B82274">
              <w:trPr>
                <w:trHeight w:val="264"/>
              </w:trPr>
              <w:tc>
                <w:tcPr>
                  <w:tcW w:w="4333" w:type="dxa"/>
                  <w:tcMar>
                    <w:top w:w="15" w:type="dxa"/>
                    <w:left w:w="15" w:type="dxa"/>
                    <w:bottom w:w="0" w:type="dxa"/>
                    <w:right w:w="15" w:type="dxa"/>
                  </w:tcMar>
                  <w:vAlign w:val="center"/>
                </w:tcPr>
                <w:p w:rsidR="007A57B4" w:rsidRDefault="007A57B4">
                  <w:pPr>
                    <w:jc w:val="center"/>
                    <w:rPr>
                      <w:rFonts w:ascii="Arial" w:hAnsi="Arial" w:cs="Arial"/>
                      <w:b/>
                      <w:i/>
                      <w:sz w:val="22"/>
                      <w:szCs w:val="22"/>
                      <w:lang w:val="es-MX"/>
                    </w:rPr>
                  </w:pPr>
                </w:p>
              </w:tc>
              <w:tc>
                <w:tcPr>
                  <w:tcW w:w="49" w:type="dxa"/>
                  <w:tcMar>
                    <w:top w:w="14" w:type="dxa"/>
                    <w:left w:w="14" w:type="dxa"/>
                    <w:bottom w:w="0" w:type="dxa"/>
                    <w:right w:w="14" w:type="dxa"/>
                  </w:tcMar>
                  <w:vAlign w:val="bottom"/>
                </w:tcPr>
                <w:p w:rsidR="007A57B4" w:rsidRDefault="007A57B4">
                  <w:pPr>
                    <w:pStyle w:val="Textoindependiente"/>
                    <w:ind w:right="-70"/>
                    <w:rPr>
                      <w:rFonts w:ascii="Arial" w:hAnsi="Arial" w:cs="Arial"/>
                      <w:b/>
                      <w:i/>
                      <w:sz w:val="22"/>
                      <w:szCs w:val="22"/>
                      <w:lang w:val="es-MX"/>
                    </w:rPr>
                  </w:pPr>
                </w:p>
              </w:tc>
              <w:tc>
                <w:tcPr>
                  <w:tcW w:w="1273" w:type="dxa"/>
                  <w:tcMar>
                    <w:top w:w="15" w:type="dxa"/>
                    <w:left w:w="15" w:type="dxa"/>
                    <w:bottom w:w="0" w:type="dxa"/>
                    <w:right w:w="15" w:type="dxa"/>
                  </w:tcMar>
                  <w:vAlign w:val="bottom"/>
                </w:tcPr>
                <w:p w:rsidR="007A57B4" w:rsidRDefault="007A57B4">
                  <w:pPr>
                    <w:pStyle w:val="Textoindependiente"/>
                    <w:ind w:right="-70"/>
                    <w:rPr>
                      <w:rFonts w:ascii="Arial" w:hAnsi="Arial" w:cs="Arial"/>
                      <w:b/>
                      <w:i/>
                      <w:sz w:val="22"/>
                      <w:szCs w:val="22"/>
                      <w:lang w:val="es-MX"/>
                    </w:rPr>
                  </w:pPr>
                </w:p>
              </w:tc>
            </w:tr>
          </w:tbl>
          <w:p w:rsidR="007A57B4" w:rsidRDefault="007A57B4">
            <w:pPr>
              <w:pStyle w:val="Textoindependiente"/>
              <w:ind w:right="-70"/>
              <w:jc w:val="center"/>
              <w:rPr>
                <w:rFonts w:ascii="Arial" w:hAnsi="Arial" w:cs="Arial"/>
                <w:b/>
                <w:bCs/>
                <w:i/>
                <w:szCs w:val="24"/>
                <w:lang w:val="es-MX"/>
              </w:rPr>
            </w:pPr>
            <w:r>
              <w:rPr>
                <w:rFonts w:ascii="Arial" w:hAnsi="Arial" w:cs="Arial"/>
                <w:b/>
                <w:bCs/>
                <w:i/>
                <w:szCs w:val="24"/>
                <w:lang w:val="es-MX"/>
              </w:rPr>
              <w:t xml:space="preserve">ESTADO DE ACTIVIDADES ACUMULADO </w:t>
            </w:r>
          </w:p>
          <w:p w:rsidR="007A57B4" w:rsidRDefault="007A57B4">
            <w:pPr>
              <w:pStyle w:val="Textoindependiente"/>
              <w:ind w:right="-70"/>
              <w:jc w:val="center"/>
              <w:rPr>
                <w:rFonts w:ascii="Arial" w:hAnsi="Arial" w:cs="Arial"/>
                <w:b/>
                <w:bCs/>
                <w:i/>
                <w:szCs w:val="24"/>
                <w:lang w:val="es-MX"/>
              </w:rPr>
            </w:pPr>
            <w:r>
              <w:rPr>
                <w:rFonts w:ascii="Arial" w:hAnsi="Arial" w:cs="Arial"/>
                <w:b/>
                <w:bCs/>
                <w:i/>
                <w:szCs w:val="24"/>
                <w:lang w:val="es-MX"/>
              </w:rPr>
              <w:t xml:space="preserve"> ( MILES DE PESOS )</w:t>
            </w:r>
          </w:p>
          <w:p w:rsidR="007A57B4" w:rsidRDefault="007A57B4">
            <w:pPr>
              <w:pStyle w:val="Textoindependiente"/>
              <w:ind w:right="-70"/>
              <w:jc w:val="center"/>
              <w:rPr>
                <w:rFonts w:ascii="Arial" w:hAnsi="Arial" w:cs="Arial"/>
                <w:b/>
                <w:i/>
                <w:sz w:val="12"/>
                <w:szCs w:val="12"/>
                <w:lang w:val="es-MX"/>
              </w:rPr>
            </w:pPr>
          </w:p>
          <w:p w:rsidR="007A57B4" w:rsidRDefault="007A57B4">
            <w:pPr>
              <w:pStyle w:val="Textoindependiente"/>
              <w:ind w:right="-70"/>
              <w:jc w:val="center"/>
              <w:rPr>
                <w:rFonts w:ascii="Arial" w:hAnsi="Arial" w:cs="Arial"/>
                <w:b/>
                <w:i/>
                <w:sz w:val="12"/>
                <w:szCs w:val="12"/>
                <w:lang w:val="es-MX"/>
              </w:rPr>
            </w:pPr>
            <w:r>
              <w:rPr>
                <w:rFonts w:ascii="Arial" w:hAnsi="Arial" w:cs="Arial"/>
                <w:b/>
                <w:i/>
                <w:noProof/>
                <w:sz w:val="12"/>
                <w:szCs w:val="12"/>
                <w:lang w:val="es-MX" w:eastAsia="es-MX"/>
              </w:rPr>
              <w:drawing>
                <wp:inline distT="0" distB="0" distL="0" distR="0" wp14:anchorId="6316F486" wp14:editId="02AFA2B5">
                  <wp:extent cx="5286375" cy="4114800"/>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86375" cy="4114800"/>
                          </a:xfrm>
                          <a:prstGeom prst="rect">
                            <a:avLst/>
                          </a:prstGeom>
                          <a:noFill/>
                          <a:ln>
                            <a:noFill/>
                          </a:ln>
                        </pic:spPr>
                      </pic:pic>
                    </a:graphicData>
                  </a:graphic>
                </wp:inline>
              </w:drawing>
            </w:r>
          </w:p>
          <w:p w:rsidR="007A57B4" w:rsidRDefault="007A57B4">
            <w:pPr>
              <w:pStyle w:val="Textoindependiente"/>
              <w:ind w:right="-70"/>
              <w:jc w:val="center"/>
              <w:rPr>
                <w:rFonts w:ascii="Arial" w:hAnsi="Arial" w:cs="Arial"/>
                <w:b/>
                <w:i/>
                <w:sz w:val="12"/>
                <w:szCs w:val="12"/>
                <w:lang w:val="es-MX"/>
              </w:rPr>
            </w:pPr>
          </w:p>
          <w:p w:rsidR="007A57B4" w:rsidRDefault="007A57B4">
            <w:pPr>
              <w:pStyle w:val="Textoindependiente"/>
              <w:ind w:right="-70"/>
              <w:jc w:val="center"/>
              <w:rPr>
                <w:rFonts w:ascii="Arial" w:hAnsi="Arial" w:cs="Arial"/>
                <w:b/>
                <w:i/>
                <w:sz w:val="12"/>
                <w:szCs w:val="12"/>
                <w:lang w:val="es-MX"/>
              </w:rPr>
            </w:pPr>
          </w:p>
          <w:p w:rsidR="007A57B4" w:rsidRDefault="007A57B4">
            <w:pPr>
              <w:pStyle w:val="Textoindependiente"/>
              <w:ind w:right="-70"/>
              <w:jc w:val="center"/>
              <w:rPr>
                <w:rFonts w:ascii="Arial" w:hAnsi="Arial" w:cs="Arial"/>
                <w:b/>
                <w:i/>
                <w:sz w:val="12"/>
                <w:szCs w:val="12"/>
                <w:lang w:val="es-MX"/>
              </w:rPr>
            </w:pPr>
          </w:p>
          <w:p w:rsidR="007A57B4" w:rsidRDefault="007A57B4">
            <w:pPr>
              <w:pStyle w:val="Textoindependiente"/>
              <w:ind w:right="-70"/>
              <w:jc w:val="center"/>
              <w:rPr>
                <w:rFonts w:ascii="Arial" w:hAnsi="Arial" w:cs="Arial"/>
                <w:b/>
                <w:i/>
                <w:sz w:val="12"/>
                <w:szCs w:val="12"/>
                <w:lang w:val="es-MX"/>
              </w:rPr>
            </w:pPr>
          </w:p>
          <w:p w:rsidR="007A57B4" w:rsidRDefault="007A57B4">
            <w:pPr>
              <w:pStyle w:val="Textoindependiente"/>
              <w:ind w:right="-70"/>
              <w:jc w:val="center"/>
              <w:rPr>
                <w:rFonts w:ascii="Arial" w:hAnsi="Arial" w:cs="Arial"/>
                <w:b/>
                <w:i/>
                <w:sz w:val="12"/>
                <w:szCs w:val="12"/>
                <w:lang w:val="es-MX"/>
              </w:rPr>
            </w:pPr>
          </w:p>
          <w:p w:rsidR="00B82274" w:rsidRDefault="00B82274">
            <w:pPr>
              <w:pStyle w:val="Textoindependiente"/>
              <w:ind w:right="-70"/>
              <w:jc w:val="center"/>
              <w:rPr>
                <w:rFonts w:ascii="Arial" w:hAnsi="Arial" w:cs="Arial"/>
                <w:b/>
                <w:i/>
                <w:sz w:val="12"/>
                <w:szCs w:val="12"/>
                <w:lang w:val="es-MX"/>
              </w:rPr>
            </w:pPr>
          </w:p>
          <w:p w:rsidR="00B82274" w:rsidRDefault="00B82274">
            <w:pPr>
              <w:pStyle w:val="Textoindependiente"/>
              <w:ind w:right="-70"/>
              <w:jc w:val="center"/>
              <w:rPr>
                <w:rFonts w:ascii="Arial" w:hAnsi="Arial" w:cs="Arial"/>
                <w:b/>
                <w:i/>
                <w:sz w:val="12"/>
                <w:szCs w:val="12"/>
                <w:lang w:val="es-MX"/>
              </w:rPr>
            </w:pPr>
          </w:p>
          <w:p w:rsidR="00B82274" w:rsidRDefault="00B82274">
            <w:pPr>
              <w:pStyle w:val="Textoindependiente"/>
              <w:ind w:right="-70"/>
              <w:jc w:val="center"/>
              <w:rPr>
                <w:rFonts w:ascii="Arial" w:hAnsi="Arial" w:cs="Arial"/>
                <w:b/>
                <w:i/>
                <w:sz w:val="12"/>
                <w:szCs w:val="12"/>
                <w:lang w:val="es-MX"/>
              </w:rPr>
            </w:pPr>
          </w:p>
          <w:p w:rsidR="00B82274" w:rsidRDefault="00B82274">
            <w:pPr>
              <w:pStyle w:val="Textoindependiente"/>
              <w:ind w:right="-70"/>
              <w:jc w:val="center"/>
              <w:rPr>
                <w:rFonts w:ascii="Arial" w:hAnsi="Arial" w:cs="Arial"/>
                <w:b/>
                <w:i/>
                <w:sz w:val="12"/>
                <w:szCs w:val="12"/>
                <w:lang w:val="es-MX"/>
              </w:rPr>
            </w:pPr>
          </w:p>
          <w:p w:rsidR="00B82274" w:rsidRDefault="00B82274">
            <w:pPr>
              <w:pStyle w:val="Textoindependiente"/>
              <w:ind w:right="-70"/>
              <w:jc w:val="center"/>
              <w:rPr>
                <w:rFonts w:ascii="Arial" w:hAnsi="Arial" w:cs="Arial"/>
                <w:b/>
                <w:i/>
                <w:sz w:val="12"/>
                <w:szCs w:val="12"/>
                <w:lang w:val="es-MX"/>
              </w:rPr>
            </w:pPr>
          </w:p>
          <w:p w:rsidR="00B82274" w:rsidRDefault="00B82274">
            <w:pPr>
              <w:pStyle w:val="Textoindependiente"/>
              <w:ind w:right="-70"/>
              <w:jc w:val="center"/>
              <w:rPr>
                <w:rFonts w:ascii="Arial" w:hAnsi="Arial" w:cs="Arial"/>
                <w:b/>
                <w:i/>
                <w:sz w:val="12"/>
                <w:szCs w:val="12"/>
                <w:lang w:val="es-MX"/>
              </w:rPr>
            </w:pPr>
          </w:p>
          <w:p w:rsidR="00B82274" w:rsidRDefault="00B82274">
            <w:pPr>
              <w:pStyle w:val="Textoindependiente"/>
              <w:ind w:right="-70"/>
              <w:jc w:val="center"/>
              <w:rPr>
                <w:rFonts w:ascii="Arial" w:hAnsi="Arial" w:cs="Arial"/>
                <w:b/>
                <w:i/>
                <w:sz w:val="12"/>
                <w:szCs w:val="12"/>
                <w:lang w:val="es-MX"/>
              </w:rPr>
            </w:pPr>
          </w:p>
          <w:p w:rsidR="00B82274" w:rsidRDefault="00B82274">
            <w:pPr>
              <w:pStyle w:val="Textoindependiente"/>
              <w:ind w:right="-70"/>
              <w:jc w:val="center"/>
              <w:rPr>
                <w:rFonts w:ascii="Arial" w:hAnsi="Arial" w:cs="Arial"/>
                <w:b/>
                <w:i/>
                <w:sz w:val="12"/>
                <w:szCs w:val="12"/>
                <w:lang w:val="es-MX"/>
              </w:rPr>
            </w:pPr>
          </w:p>
          <w:p w:rsidR="00B82274" w:rsidRDefault="00B82274">
            <w:pPr>
              <w:pStyle w:val="Textoindependiente"/>
              <w:ind w:right="-70"/>
              <w:jc w:val="center"/>
              <w:rPr>
                <w:rFonts w:ascii="Arial" w:hAnsi="Arial" w:cs="Arial"/>
                <w:b/>
                <w:i/>
                <w:sz w:val="12"/>
                <w:szCs w:val="12"/>
                <w:lang w:val="es-MX"/>
              </w:rPr>
            </w:pPr>
          </w:p>
          <w:p w:rsidR="00B82274" w:rsidRDefault="00B82274">
            <w:pPr>
              <w:pStyle w:val="Textoindependiente"/>
              <w:ind w:right="-70"/>
              <w:jc w:val="center"/>
              <w:rPr>
                <w:rFonts w:ascii="Arial" w:hAnsi="Arial" w:cs="Arial"/>
                <w:b/>
                <w:i/>
                <w:sz w:val="12"/>
                <w:szCs w:val="12"/>
                <w:lang w:val="es-MX"/>
              </w:rPr>
            </w:pPr>
          </w:p>
          <w:p w:rsidR="00B82274" w:rsidRDefault="00B82274">
            <w:pPr>
              <w:pStyle w:val="Textoindependiente"/>
              <w:ind w:right="-70"/>
              <w:jc w:val="center"/>
              <w:rPr>
                <w:rFonts w:ascii="Arial" w:hAnsi="Arial" w:cs="Arial"/>
                <w:b/>
                <w:i/>
                <w:sz w:val="12"/>
                <w:szCs w:val="12"/>
                <w:lang w:val="es-MX"/>
              </w:rPr>
            </w:pPr>
          </w:p>
          <w:p w:rsidR="00B82274" w:rsidRDefault="00B82274">
            <w:pPr>
              <w:pStyle w:val="Textoindependiente"/>
              <w:ind w:right="-70"/>
              <w:jc w:val="center"/>
              <w:rPr>
                <w:rFonts w:ascii="Arial" w:hAnsi="Arial" w:cs="Arial"/>
                <w:b/>
                <w:i/>
                <w:sz w:val="12"/>
                <w:szCs w:val="12"/>
                <w:lang w:val="es-MX"/>
              </w:rPr>
            </w:pPr>
          </w:p>
          <w:p w:rsidR="00B82274" w:rsidRDefault="00B82274">
            <w:pPr>
              <w:pStyle w:val="Textoindependiente"/>
              <w:ind w:right="-70"/>
              <w:jc w:val="center"/>
              <w:rPr>
                <w:rFonts w:ascii="Arial" w:hAnsi="Arial" w:cs="Arial"/>
                <w:b/>
                <w:i/>
                <w:sz w:val="12"/>
                <w:szCs w:val="12"/>
                <w:lang w:val="es-MX"/>
              </w:rPr>
            </w:pPr>
          </w:p>
          <w:p w:rsidR="00B82274" w:rsidRDefault="00B82274">
            <w:pPr>
              <w:pStyle w:val="Textoindependiente"/>
              <w:ind w:right="-70"/>
              <w:jc w:val="center"/>
              <w:rPr>
                <w:rFonts w:ascii="Arial" w:hAnsi="Arial" w:cs="Arial"/>
                <w:b/>
                <w:i/>
                <w:sz w:val="12"/>
                <w:szCs w:val="12"/>
                <w:lang w:val="es-MX"/>
              </w:rPr>
            </w:pPr>
          </w:p>
          <w:p w:rsidR="00B82274" w:rsidRDefault="00B82274">
            <w:pPr>
              <w:pStyle w:val="Textoindependiente"/>
              <w:ind w:right="-70"/>
              <w:jc w:val="center"/>
              <w:rPr>
                <w:rFonts w:ascii="Arial" w:hAnsi="Arial" w:cs="Arial"/>
                <w:b/>
                <w:i/>
                <w:sz w:val="12"/>
                <w:szCs w:val="12"/>
                <w:lang w:val="es-MX"/>
              </w:rPr>
            </w:pPr>
          </w:p>
          <w:p w:rsidR="00B82274" w:rsidRDefault="00B82274">
            <w:pPr>
              <w:pStyle w:val="Textoindependiente"/>
              <w:ind w:right="-70"/>
              <w:jc w:val="center"/>
              <w:rPr>
                <w:rFonts w:ascii="Arial" w:hAnsi="Arial" w:cs="Arial"/>
                <w:b/>
                <w:i/>
                <w:sz w:val="12"/>
                <w:szCs w:val="12"/>
                <w:lang w:val="es-MX"/>
              </w:rPr>
            </w:pPr>
          </w:p>
          <w:p w:rsidR="00B82274" w:rsidRDefault="00B82274">
            <w:pPr>
              <w:pStyle w:val="Textoindependiente"/>
              <w:ind w:right="-70"/>
              <w:jc w:val="center"/>
              <w:rPr>
                <w:rFonts w:ascii="Arial" w:hAnsi="Arial" w:cs="Arial"/>
                <w:b/>
                <w:i/>
                <w:sz w:val="12"/>
                <w:szCs w:val="12"/>
                <w:lang w:val="es-MX"/>
              </w:rPr>
            </w:pPr>
          </w:p>
          <w:p w:rsidR="00B82274" w:rsidRDefault="00B82274">
            <w:pPr>
              <w:pStyle w:val="Textoindependiente"/>
              <w:ind w:right="-70"/>
              <w:jc w:val="center"/>
              <w:rPr>
                <w:rFonts w:ascii="Arial" w:hAnsi="Arial" w:cs="Arial"/>
                <w:b/>
                <w:i/>
                <w:sz w:val="12"/>
                <w:szCs w:val="12"/>
                <w:lang w:val="es-MX"/>
              </w:rPr>
            </w:pPr>
          </w:p>
          <w:p w:rsidR="00B82274" w:rsidRDefault="00B82274">
            <w:pPr>
              <w:pStyle w:val="Textoindependiente"/>
              <w:ind w:right="-70"/>
              <w:jc w:val="center"/>
              <w:rPr>
                <w:rFonts w:ascii="Arial" w:hAnsi="Arial" w:cs="Arial"/>
                <w:b/>
                <w:i/>
                <w:sz w:val="12"/>
                <w:szCs w:val="12"/>
                <w:lang w:val="es-MX"/>
              </w:rPr>
            </w:pPr>
          </w:p>
          <w:p w:rsidR="00B82274" w:rsidRDefault="00B82274">
            <w:pPr>
              <w:pStyle w:val="Textoindependiente"/>
              <w:ind w:right="-70"/>
              <w:jc w:val="center"/>
              <w:rPr>
                <w:rFonts w:ascii="Arial" w:hAnsi="Arial" w:cs="Arial"/>
                <w:b/>
                <w:i/>
                <w:sz w:val="12"/>
                <w:szCs w:val="12"/>
                <w:lang w:val="es-MX"/>
              </w:rPr>
            </w:pPr>
          </w:p>
          <w:p w:rsidR="00B82274" w:rsidRDefault="00B82274">
            <w:pPr>
              <w:pStyle w:val="Textoindependiente"/>
              <w:ind w:right="-70"/>
              <w:jc w:val="center"/>
              <w:rPr>
                <w:rFonts w:ascii="Arial" w:hAnsi="Arial" w:cs="Arial"/>
                <w:b/>
                <w:i/>
                <w:sz w:val="12"/>
                <w:szCs w:val="12"/>
                <w:lang w:val="es-MX"/>
              </w:rPr>
            </w:pPr>
          </w:p>
          <w:p w:rsidR="00B82274" w:rsidRDefault="00B82274">
            <w:pPr>
              <w:pStyle w:val="Textoindependiente"/>
              <w:ind w:right="-70"/>
              <w:jc w:val="center"/>
              <w:rPr>
                <w:rFonts w:ascii="Arial" w:hAnsi="Arial" w:cs="Arial"/>
                <w:b/>
                <w:i/>
                <w:sz w:val="12"/>
                <w:szCs w:val="12"/>
                <w:lang w:val="es-MX"/>
              </w:rPr>
            </w:pPr>
          </w:p>
          <w:p w:rsidR="00B82274" w:rsidRDefault="00B82274">
            <w:pPr>
              <w:pStyle w:val="Textoindependiente"/>
              <w:ind w:right="-70"/>
              <w:jc w:val="center"/>
              <w:rPr>
                <w:rFonts w:ascii="Arial" w:hAnsi="Arial" w:cs="Arial"/>
                <w:b/>
                <w:i/>
                <w:sz w:val="12"/>
                <w:szCs w:val="12"/>
                <w:lang w:val="es-MX"/>
              </w:rPr>
            </w:pPr>
          </w:p>
          <w:p w:rsidR="00B82274" w:rsidRDefault="00B82274">
            <w:pPr>
              <w:pStyle w:val="Textoindependiente"/>
              <w:ind w:right="-70"/>
              <w:jc w:val="center"/>
              <w:rPr>
                <w:rFonts w:ascii="Arial" w:hAnsi="Arial" w:cs="Arial"/>
                <w:b/>
                <w:i/>
                <w:sz w:val="12"/>
                <w:szCs w:val="12"/>
                <w:lang w:val="es-MX"/>
              </w:rPr>
            </w:pPr>
          </w:p>
          <w:p w:rsidR="00B82274" w:rsidRDefault="00B82274">
            <w:pPr>
              <w:pStyle w:val="Textoindependiente"/>
              <w:ind w:right="-70"/>
              <w:jc w:val="center"/>
              <w:rPr>
                <w:rFonts w:ascii="Arial" w:hAnsi="Arial" w:cs="Arial"/>
                <w:b/>
                <w:i/>
                <w:sz w:val="12"/>
                <w:szCs w:val="12"/>
                <w:lang w:val="es-MX"/>
              </w:rPr>
            </w:pPr>
          </w:p>
          <w:p w:rsidR="00B82274" w:rsidRDefault="00B82274">
            <w:pPr>
              <w:pStyle w:val="Textoindependiente"/>
              <w:ind w:right="-70"/>
              <w:jc w:val="center"/>
              <w:rPr>
                <w:rFonts w:ascii="Arial" w:hAnsi="Arial" w:cs="Arial"/>
                <w:b/>
                <w:i/>
                <w:sz w:val="12"/>
                <w:szCs w:val="12"/>
                <w:lang w:val="es-MX"/>
              </w:rPr>
            </w:pPr>
          </w:p>
          <w:p w:rsidR="00B82274" w:rsidRDefault="00B82274">
            <w:pPr>
              <w:pStyle w:val="Textoindependiente"/>
              <w:ind w:right="-70"/>
              <w:jc w:val="center"/>
              <w:rPr>
                <w:rFonts w:ascii="Arial" w:hAnsi="Arial" w:cs="Arial"/>
                <w:b/>
                <w:i/>
                <w:sz w:val="12"/>
                <w:szCs w:val="12"/>
                <w:lang w:val="es-MX"/>
              </w:rPr>
            </w:pPr>
          </w:p>
          <w:p w:rsidR="00B82274" w:rsidRDefault="00B82274">
            <w:pPr>
              <w:pStyle w:val="Textoindependiente"/>
              <w:ind w:right="-70"/>
              <w:jc w:val="center"/>
              <w:rPr>
                <w:rFonts w:ascii="Arial" w:hAnsi="Arial" w:cs="Arial"/>
                <w:b/>
                <w:i/>
                <w:sz w:val="12"/>
                <w:szCs w:val="12"/>
                <w:lang w:val="es-MX"/>
              </w:rPr>
            </w:pPr>
          </w:p>
          <w:p w:rsidR="00B82274" w:rsidRDefault="00B82274">
            <w:pPr>
              <w:pStyle w:val="Textoindependiente"/>
              <w:ind w:right="-70"/>
              <w:jc w:val="center"/>
              <w:rPr>
                <w:rFonts w:ascii="Arial" w:hAnsi="Arial" w:cs="Arial"/>
                <w:b/>
                <w:i/>
                <w:sz w:val="12"/>
                <w:szCs w:val="12"/>
                <w:lang w:val="es-MX"/>
              </w:rPr>
            </w:pPr>
          </w:p>
          <w:p w:rsidR="00B82274" w:rsidRDefault="00B82274">
            <w:pPr>
              <w:pStyle w:val="Textoindependiente"/>
              <w:ind w:right="-70"/>
              <w:jc w:val="center"/>
              <w:rPr>
                <w:rFonts w:ascii="Arial" w:hAnsi="Arial" w:cs="Arial"/>
                <w:b/>
                <w:i/>
                <w:sz w:val="12"/>
                <w:szCs w:val="12"/>
                <w:lang w:val="es-MX"/>
              </w:rPr>
            </w:pPr>
          </w:p>
          <w:p w:rsidR="00B82274" w:rsidRDefault="00B82274">
            <w:pPr>
              <w:pStyle w:val="Textoindependiente"/>
              <w:ind w:right="-70"/>
              <w:jc w:val="center"/>
              <w:rPr>
                <w:rFonts w:ascii="Arial" w:hAnsi="Arial" w:cs="Arial"/>
                <w:b/>
                <w:i/>
                <w:sz w:val="12"/>
                <w:szCs w:val="12"/>
                <w:lang w:val="es-MX"/>
              </w:rPr>
            </w:pPr>
          </w:p>
          <w:p w:rsidR="00B82274" w:rsidRDefault="00B82274">
            <w:pPr>
              <w:pStyle w:val="Textoindependiente"/>
              <w:ind w:right="-70"/>
              <w:jc w:val="center"/>
              <w:rPr>
                <w:rFonts w:ascii="Arial" w:hAnsi="Arial" w:cs="Arial"/>
                <w:b/>
                <w:i/>
                <w:sz w:val="12"/>
                <w:szCs w:val="12"/>
                <w:lang w:val="es-MX"/>
              </w:rPr>
            </w:pPr>
          </w:p>
          <w:p w:rsidR="00B82274" w:rsidRDefault="00B82274">
            <w:pPr>
              <w:pStyle w:val="Textoindependiente"/>
              <w:ind w:right="-70"/>
              <w:jc w:val="center"/>
              <w:rPr>
                <w:rFonts w:ascii="Arial" w:hAnsi="Arial" w:cs="Arial"/>
                <w:b/>
                <w:i/>
                <w:sz w:val="12"/>
                <w:szCs w:val="12"/>
                <w:lang w:val="es-MX"/>
              </w:rPr>
            </w:pPr>
          </w:p>
          <w:p w:rsidR="00B82274" w:rsidRDefault="00B82274">
            <w:pPr>
              <w:pStyle w:val="Textoindependiente"/>
              <w:ind w:right="-70"/>
              <w:jc w:val="center"/>
              <w:rPr>
                <w:rFonts w:ascii="Arial" w:hAnsi="Arial" w:cs="Arial"/>
                <w:b/>
                <w:i/>
                <w:sz w:val="12"/>
                <w:szCs w:val="12"/>
                <w:lang w:val="es-MX"/>
              </w:rPr>
            </w:pPr>
          </w:p>
          <w:p w:rsidR="00B82274" w:rsidRDefault="00B82274">
            <w:pPr>
              <w:pStyle w:val="Textoindependiente"/>
              <w:ind w:right="-70"/>
              <w:jc w:val="center"/>
              <w:rPr>
                <w:rFonts w:ascii="Arial" w:hAnsi="Arial" w:cs="Arial"/>
                <w:b/>
                <w:i/>
                <w:sz w:val="12"/>
                <w:szCs w:val="12"/>
                <w:lang w:val="es-MX"/>
              </w:rPr>
            </w:pPr>
          </w:p>
          <w:p w:rsidR="00B82274" w:rsidRDefault="00B82274">
            <w:pPr>
              <w:pStyle w:val="Textoindependiente"/>
              <w:ind w:right="-70"/>
              <w:jc w:val="center"/>
              <w:rPr>
                <w:rFonts w:ascii="Arial" w:hAnsi="Arial" w:cs="Arial"/>
                <w:b/>
                <w:i/>
                <w:sz w:val="12"/>
                <w:szCs w:val="12"/>
                <w:lang w:val="es-MX"/>
              </w:rPr>
            </w:pPr>
          </w:p>
          <w:p w:rsidR="00B82274" w:rsidRDefault="00B82274">
            <w:pPr>
              <w:pStyle w:val="Textoindependiente"/>
              <w:ind w:right="-70"/>
              <w:jc w:val="center"/>
              <w:rPr>
                <w:rFonts w:ascii="Arial" w:hAnsi="Arial" w:cs="Arial"/>
                <w:b/>
                <w:i/>
                <w:sz w:val="12"/>
                <w:szCs w:val="12"/>
                <w:lang w:val="es-MX"/>
              </w:rPr>
            </w:pPr>
          </w:p>
          <w:p w:rsidR="00B82274" w:rsidRDefault="00B82274">
            <w:pPr>
              <w:pStyle w:val="Textoindependiente"/>
              <w:ind w:right="-70"/>
              <w:jc w:val="center"/>
              <w:rPr>
                <w:rFonts w:ascii="Arial" w:hAnsi="Arial" w:cs="Arial"/>
                <w:b/>
                <w:i/>
                <w:sz w:val="12"/>
                <w:szCs w:val="12"/>
                <w:lang w:val="es-MX"/>
              </w:rPr>
            </w:pPr>
          </w:p>
          <w:p w:rsidR="00B82274" w:rsidRDefault="00B82274">
            <w:pPr>
              <w:pStyle w:val="Textoindependiente"/>
              <w:ind w:right="-70"/>
              <w:jc w:val="center"/>
              <w:rPr>
                <w:rFonts w:ascii="Arial" w:hAnsi="Arial" w:cs="Arial"/>
                <w:b/>
                <w:i/>
                <w:sz w:val="12"/>
                <w:szCs w:val="12"/>
                <w:lang w:val="es-MX"/>
              </w:rPr>
            </w:pPr>
          </w:p>
          <w:p w:rsidR="00B82274" w:rsidRDefault="00B82274">
            <w:pPr>
              <w:pStyle w:val="Textoindependiente"/>
              <w:ind w:right="-70"/>
              <w:jc w:val="center"/>
              <w:rPr>
                <w:rFonts w:ascii="Arial" w:hAnsi="Arial" w:cs="Arial"/>
                <w:b/>
                <w:i/>
                <w:sz w:val="12"/>
                <w:szCs w:val="12"/>
                <w:lang w:val="es-MX"/>
              </w:rPr>
            </w:pPr>
          </w:p>
          <w:p w:rsidR="00B82274" w:rsidRDefault="00B82274">
            <w:pPr>
              <w:pStyle w:val="Textoindependiente"/>
              <w:ind w:right="-70"/>
              <w:jc w:val="center"/>
              <w:rPr>
                <w:rFonts w:ascii="Arial" w:hAnsi="Arial" w:cs="Arial"/>
                <w:b/>
                <w:i/>
                <w:sz w:val="12"/>
                <w:szCs w:val="12"/>
                <w:lang w:val="es-MX"/>
              </w:rPr>
            </w:pPr>
          </w:p>
          <w:p w:rsidR="00B82274" w:rsidRDefault="00B82274">
            <w:pPr>
              <w:pStyle w:val="Textoindependiente"/>
              <w:ind w:right="-70"/>
              <w:jc w:val="center"/>
              <w:rPr>
                <w:rFonts w:ascii="Arial" w:hAnsi="Arial" w:cs="Arial"/>
                <w:b/>
                <w:i/>
                <w:sz w:val="12"/>
                <w:szCs w:val="12"/>
                <w:lang w:val="es-MX"/>
              </w:rPr>
            </w:pPr>
          </w:p>
          <w:p w:rsidR="007A57B4" w:rsidRDefault="007A57B4">
            <w:pPr>
              <w:pStyle w:val="Textoindependiente"/>
              <w:ind w:right="-70"/>
              <w:jc w:val="center"/>
              <w:rPr>
                <w:rFonts w:ascii="Arial" w:hAnsi="Arial" w:cs="Arial"/>
                <w:b/>
                <w:i/>
                <w:sz w:val="12"/>
                <w:szCs w:val="12"/>
                <w:lang w:val="es-MX"/>
              </w:rPr>
            </w:pPr>
          </w:p>
          <w:p w:rsidR="007A57B4" w:rsidRDefault="007A57B4">
            <w:pPr>
              <w:pStyle w:val="Textoindependiente"/>
              <w:ind w:right="-70"/>
              <w:jc w:val="center"/>
              <w:rPr>
                <w:rFonts w:ascii="Arial" w:hAnsi="Arial" w:cs="Arial"/>
                <w:b/>
                <w:i/>
                <w:sz w:val="12"/>
                <w:szCs w:val="12"/>
                <w:lang w:val="es-MX"/>
              </w:rPr>
            </w:pPr>
          </w:p>
          <w:p w:rsidR="007A57B4" w:rsidRDefault="007A57B4">
            <w:pPr>
              <w:pStyle w:val="Textoindependiente"/>
              <w:ind w:right="-70"/>
              <w:jc w:val="center"/>
              <w:rPr>
                <w:rFonts w:ascii="Arial" w:hAnsi="Arial" w:cs="Arial"/>
                <w:b/>
                <w:i/>
                <w:sz w:val="12"/>
                <w:szCs w:val="12"/>
                <w:lang w:val="es-MX"/>
              </w:rPr>
            </w:pPr>
          </w:p>
          <w:p w:rsidR="007A57B4" w:rsidRDefault="007A57B4">
            <w:pPr>
              <w:pStyle w:val="Textoindependiente"/>
              <w:ind w:right="-70"/>
              <w:jc w:val="center"/>
              <w:rPr>
                <w:rFonts w:ascii="Arial" w:hAnsi="Arial" w:cs="Arial"/>
                <w:b/>
                <w:i/>
                <w:szCs w:val="24"/>
                <w:lang w:val="es-MX"/>
              </w:rPr>
            </w:pPr>
            <w:r>
              <w:rPr>
                <w:rFonts w:ascii="Arial" w:hAnsi="Arial" w:cs="Arial"/>
                <w:b/>
                <w:bCs/>
                <w:i/>
                <w:szCs w:val="24"/>
                <w:lang w:val="es-MX"/>
              </w:rPr>
              <w:t>ESTADO  DE  FLUJO DE EFECTIVO DICIEMBRE 2021</w:t>
            </w:r>
          </w:p>
          <w:p w:rsidR="007A57B4" w:rsidRDefault="007A57B4">
            <w:pPr>
              <w:pStyle w:val="Textoindependiente"/>
              <w:ind w:right="-70"/>
              <w:jc w:val="center"/>
              <w:rPr>
                <w:rFonts w:ascii="Arial" w:hAnsi="Arial" w:cs="Arial"/>
                <w:b/>
                <w:i/>
                <w:szCs w:val="24"/>
                <w:lang w:val="es-MX"/>
              </w:rPr>
            </w:pPr>
            <w:r>
              <w:rPr>
                <w:rFonts w:ascii="Arial" w:hAnsi="Arial" w:cs="Arial"/>
                <w:b/>
                <w:bCs/>
                <w:i/>
                <w:szCs w:val="24"/>
                <w:lang w:val="es-MX"/>
              </w:rPr>
              <w:t>( MILES DE PESOS )</w:t>
            </w:r>
          </w:p>
          <w:p w:rsidR="007A57B4" w:rsidRDefault="007A57B4">
            <w:pPr>
              <w:pStyle w:val="Textoindependiente"/>
              <w:ind w:right="-70"/>
              <w:jc w:val="center"/>
              <w:rPr>
                <w:rFonts w:ascii="Arial" w:hAnsi="Arial" w:cs="Arial"/>
                <w:b/>
                <w:i/>
                <w:sz w:val="12"/>
                <w:szCs w:val="12"/>
                <w:lang w:val="es-MX"/>
              </w:rPr>
            </w:pPr>
          </w:p>
          <w:tbl>
            <w:tblPr>
              <w:tblW w:w="7725" w:type="dxa"/>
              <w:tblLayout w:type="fixed"/>
              <w:tblCellMar>
                <w:left w:w="0" w:type="dxa"/>
                <w:right w:w="0" w:type="dxa"/>
              </w:tblCellMar>
              <w:tblLook w:val="0600" w:firstRow="0" w:lastRow="0" w:firstColumn="0" w:lastColumn="0" w:noHBand="1" w:noVBand="1"/>
            </w:tblPr>
            <w:tblGrid>
              <w:gridCol w:w="4909"/>
              <w:gridCol w:w="1518"/>
              <w:gridCol w:w="1298"/>
            </w:tblGrid>
            <w:tr w:rsidR="007A57B4">
              <w:trPr>
                <w:trHeight w:val="237"/>
              </w:trPr>
              <w:tc>
                <w:tcPr>
                  <w:tcW w:w="4910" w:type="dxa"/>
                  <w:shd w:val="clear" w:color="auto" w:fill="C0C0C0"/>
                  <w:tcMar>
                    <w:top w:w="13" w:type="dxa"/>
                    <w:left w:w="13" w:type="dxa"/>
                    <w:bottom w:w="0" w:type="dxa"/>
                    <w:right w:w="13" w:type="dxa"/>
                  </w:tcMar>
                  <w:vAlign w:val="center"/>
                  <w:hideMark/>
                </w:tcPr>
                <w:p w:rsidR="007A57B4" w:rsidRDefault="007A57B4">
                  <w:pPr>
                    <w:pStyle w:val="Textoindependiente"/>
                    <w:ind w:right="-70"/>
                    <w:rPr>
                      <w:rFonts w:ascii="Arial" w:hAnsi="Arial" w:cs="Arial"/>
                      <w:b/>
                      <w:i/>
                      <w:sz w:val="20"/>
                      <w:lang w:val="es-MX"/>
                    </w:rPr>
                  </w:pPr>
                  <w:r>
                    <w:rPr>
                      <w:rFonts w:ascii="Arial" w:hAnsi="Arial" w:cs="Arial"/>
                      <w:b/>
                      <w:bCs/>
                      <w:i/>
                      <w:sz w:val="20"/>
                      <w:lang w:val="es-MX"/>
                    </w:rPr>
                    <w:t> </w:t>
                  </w:r>
                </w:p>
              </w:tc>
              <w:tc>
                <w:tcPr>
                  <w:tcW w:w="1518" w:type="dxa"/>
                  <w:shd w:val="clear" w:color="auto" w:fill="C0C0C0"/>
                  <w:tcMar>
                    <w:top w:w="13" w:type="dxa"/>
                    <w:left w:w="13" w:type="dxa"/>
                    <w:bottom w:w="0" w:type="dxa"/>
                    <w:right w:w="13" w:type="dxa"/>
                  </w:tcMar>
                  <w:vAlign w:val="center"/>
                  <w:hideMark/>
                </w:tcPr>
                <w:p w:rsidR="007A57B4" w:rsidRDefault="007A57B4">
                  <w:pPr>
                    <w:pStyle w:val="Textoindependiente"/>
                    <w:ind w:right="-70"/>
                    <w:rPr>
                      <w:rFonts w:ascii="Arial" w:hAnsi="Arial" w:cs="Arial"/>
                      <w:b/>
                      <w:i/>
                      <w:sz w:val="20"/>
                      <w:lang w:val="es-MX"/>
                    </w:rPr>
                  </w:pPr>
                  <w:r>
                    <w:rPr>
                      <w:rFonts w:ascii="Arial" w:hAnsi="Arial" w:cs="Arial"/>
                      <w:b/>
                      <w:bCs/>
                      <w:i/>
                      <w:sz w:val="20"/>
                      <w:lang w:val="es-MX"/>
                    </w:rPr>
                    <w:t xml:space="preserve">               DIC</w:t>
                  </w:r>
                </w:p>
              </w:tc>
              <w:tc>
                <w:tcPr>
                  <w:tcW w:w="1298" w:type="dxa"/>
                  <w:shd w:val="clear" w:color="auto" w:fill="C0C0C0"/>
                  <w:tcMar>
                    <w:top w:w="13" w:type="dxa"/>
                    <w:left w:w="13" w:type="dxa"/>
                    <w:bottom w:w="0" w:type="dxa"/>
                    <w:right w:w="13" w:type="dxa"/>
                  </w:tcMar>
                  <w:vAlign w:val="center"/>
                  <w:hideMark/>
                </w:tcPr>
                <w:p w:rsidR="007A57B4" w:rsidRDefault="007A57B4">
                  <w:pPr>
                    <w:pStyle w:val="Textoindependiente"/>
                    <w:ind w:right="-70"/>
                    <w:rPr>
                      <w:rFonts w:ascii="Arial" w:hAnsi="Arial" w:cs="Arial"/>
                      <w:b/>
                      <w:i/>
                      <w:sz w:val="20"/>
                      <w:lang w:val="es-MX"/>
                    </w:rPr>
                  </w:pPr>
                  <w:r>
                    <w:rPr>
                      <w:rFonts w:ascii="Arial" w:hAnsi="Arial" w:cs="Arial"/>
                      <w:b/>
                      <w:bCs/>
                      <w:i/>
                      <w:sz w:val="20"/>
                      <w:lang w:val="es-MX"/>
                    </w:rPr>
                    <w:t>ACUMULADO</w:t>
                  </w:r>
                </w:p>
              </w:tc>
            </w:tr>
            <w:tr w:rsidR="007A57B4">
              <w:trPr>
                <w:trHeight w:val="237"/>
              </w:trPr>
              <w:tc>
                <w:tcPr>
                  <w:tcW w:w="4910" w:type="dxa"/>
                  <w:shd w:val="clear" w:color="auto" w:fill="C0C0C0"/>
                  <w:tcMar>
                    <w:top w:w="13" w:type="dxa"/>
                    <w:left w:w="13" w:type="dxa"/>
                    <w:bottom w:w="0" w:type="dxa"/>
                    <w:right w:w="13" w:type="dxa"/>
                  </w:tcMar>
                  <w:vAlign w:val="center"/>
                  <w:hideMark/>
                </w:tcPr>
                <w:p w:rsidR="007A57B4" w:rsidRDefault="007A57B4">
                  <w:pPr>
                    <w:pStyle w:val="Textoindependiente"/>
                    <w:ind w:right="-70"/>
                    <w:rPr>
                      <w:rFonts w:ascii="Arial" w:hAnsi="Arial" w:cs="Arial"/>
                      <w:b/>
                      <w:i/>
                      <w:sz w:val="20"/>
                      <w:lang w:val="es-MX"/>
                    </w:rPr>
                  </w:pPr>
                  <w:r>
                    <w:rPr>
                      <w:rFonts w:ascii="Arial" w:hAnsi="Arial" w:cs="Arial"/>
                      <w:b/>
                      <w:bCs/>
                      <w:i/>
                      <w:sz w:val="20"/>
                      <w:lang w:val="es-MX"/>
                    </w:rPr>
                    <w:t> </w:t>
                  </w:r>
                </w:p>
              </w:tc>
              <w:tc>
                <w:tcPr>
                  <w:tcW w:w="1518" w:type="dxa"/>
                  <w:shd w:val="clear" w:color="auto" w:fill="C0C0C0"/>
                  <w:tcMar>
                    <w:top w:w="13" w:type="dxa"/>
                    <w:left w:w="575" w:type="dxa"/>
                    <w:bottom w:w="0" w:type="dxa"/>
                    <w:right w:w="13" w:type="dxa"/>
                  </w:tcMar>
                  <w:vAlign w:val="center"/>
                  <w:hideMark/>
                </w:tcPr>
                <w:p w:rsidR="007A57B4" w:rsidRDefault="007A57B4">
                  <w:pPr>
                    <w:pStyle w:val="Textoindependiente"/>
                    <w:ind w:right="-70"/>
                    <w:jc w:val="center"/>
                    <w:rPr>
                      <w:rFonts w:ascii="Arial" w:hAnsi="Arial" w:cs="Arial"/>
                      <w:i/>
                      <w:sz w:val="20"/>
                      <w:lang w:val="es-MX"/>
                    </w:rPr>
                  </w:pPr>
                  <w:r>
                    <w:rPr>
                      <w:rFonts w:ascii="Arial" w:hAnsi="Arial" w:cs="Arial"/>
                      <w:bCs/>
                      <w:i/>
                      <w:sz w:val="20"/>
                      <w:lang w:val="es-MX"/>
                    </w:rPr>
                    <w:t xml:space="preserve">2021 </w:t>
                  </w:r>
                </w:p>
              </w:tc>
              <w:tc>
                <w:tcPr>
                  <w:tcW w:w="1298" w:type="dxa"/>
                  <w:shd w:val="clear" w:color="auto" w:fill="C0C0C0"/>
                  <w:tcMar>
                    <w:top w:w="13" w:type="dxa"/>
                    <w:left w:w="13" w:type="dxa"/>
                    <w:bottom w:w="0" w:type="dxa"/>
                    <w:right w:w="13" w:type="dxa"/>
                  </w:tcMar>
                  <w:vAlign w:val="center"/>
                  <w:hideMark/>
                </w:tcPr>
                <w:p w:rsidR="007A57B4" w:rsidRDefault="007A57B4">
                  <w:pPr>
                    <w:pStyle w:val="Textoindependiente"/>
                    <w:ind w:right="-70"/>
                    <w:rPr>
                      <w:rFonts w:ascii="Arial" w:hAnsi="Arial" w:cs="Arial"/>
                      <w:b/>
                      <w:i/>
                      <w:sz w:val="20"/>
                      <w:lang w:val="es-MX"/>
                    </w:rPr>
                  </w:pPr>
                  <w:r>
                    <w:rPr>
                      <w:rFonts w:ascii="Arial" w:hAnsi="Arial" w:cs="Arial"/>
                      <w:b/>
                      <w:bCs/>
                      <w:i/>
                      <w:sz w:val="20"/>
                      <w:lang w:val="es-MX"/>
                    </w:rPr>
                    <w:t xml:space="preserve">2021 </w:t>
                  </w:r>
                </w:p>
              </w:tc>
            </w:tr>
            <w:tr w:rsidR="007A57B4">
              <w:trPr>
                <w:trHeight w:val="237"/>
              </w:trPr>
              <w:tc>
                <w:tcPr>
                  <w:tcW w:w="4910" w:type="dxa"/>
                  <w:tcMar>
                    <w:top w:w="13" w:type="dxa"/>
                    <w:left w:w="13" w:type="dxa"/>
                    <w:bottom w:w="0" w:type="dxa"/>
                    <w:right w:w="13" w:type="dxa"/>
                  </w:tcMar>
                  <w:vAlign w:val="center"/>
                  <w:hideMark/>
                </w:tcPr>
                <w:p w:rsidR="007A57B4" w:rsidRDefault="007A57B4">
                  <w:pPr>
                    <w:pStyle w:val="Textoindependiente"/>
                    <w:ind w:right="-70"/>
                    <w:jc w:val="left"/>
                    <w:rPr>
                      <w:rFonts w:ascii="Arial" w:hAnsi="Arial" w:cs="Arial"/>
                      <w:i/>
                      <w:sz w:val="20"/>
                      <w:lang w:val="es-MX"/>
                    </w:rPr>
                  </w:pPr>
                  <w:r>
                    <w:rPr>
                      <w:rFonts w:ascii="Arial" w:hAnsi="Arial" w:cs="Arial"/>
                      <w:bCs/>
                      <w:i/>
                      <w:sz w:val="20"/>
                    </w:rPr>
                    <w:t>SALDO INICIAL (CAJAS Y BANCOS)</w:t>
                  </w:r>
                </w:p>
              </w:tc>
              <w:tc>
                <w:tcPr>
                  <w:tcW w:w="1518" w:type="dxa"/>
                  <w:tcMar>
                    <w:top w:w="13" w:type="dxa"/>
                    <w:left w:w="13" w:type="dxa"/>
                    <w:bottom w:w="0" w:type="dxa"/>
                    <w:right w:w="230" w:type="dxa"/>
                  </w:tcMar>
                  <w:vAlign w:val="bottom"/>
                  <w:hideMark/>
                </w:tcPr>
                <w:p w:rsidR="007A57B4" w:rsidRDefault="007A57B4">
                  <w:pPr>
                    <w:pStyle w:val="Textoindependiente"/>
                    <w:ind w:right="-70"/>
                    <w:jc w:val="center"/>
                    <w:rPr>
                      <w:rFonts w:ascii="Arial" w:hAnsi="Arial" w:cs="Arial"/>
                      <w:i/>
                      <w:sz w:val="20"/>
                      <w:lang w:val="es-MX"/>
                    </w:rPr>
                  </w:pPr>
                  <w:r>
                    <w:rPr>
                      <w:rFonts w:ascii="Arial" w:hAnsi="Arial" w:cs="Arial"/>
                      <w:bCs/>
                      <w:i/>
                      <w:sz w:val="20"/>
                      <w:lang w:val="es-MX"/>
                    </w:rPr>
                    <w:t xml:space="preserve">12,754  </w:t>
                  </w:r>
                </w:p>
              </w:tc>
              <w:tc>
                <w:tcPr>
                  <w:tcW w:w="1298" w:type="dxa"/>
                  <w:tcMar>
                    <w:top w:w="13" w:type="dxa"/>
                    <w:left w:w="13" w:type="dxa"/>
                    <w:bottom w:w="0" w:type="dxa"/>
                    <w:right w:w="115" w:type="dxa"/>
                  </w:tcMar>
                  <w:vAlign w:val="bottom"/>
                  <w:hideMark/>
                </w:tcPr>
                <w:p w:rsidR="007A57B4" w:rsidRDefault="007A57B4">
                  <w:pPr>
                    <w:pStyle w:val="Textoindependiente"/>
                    <w:ind w:right="-70"/>
                    <w:jc w:val="center"/>
                    <w:rPr>
                      <w:rFonts w:ascii="Arial" w:hAnsi="Arial" w:cs="Arial"/>
                      <w:i/>
                      <w:sz w:val="20"/>
                      <w:lang w:val="es-MX"/>
                    </w:rPr>
                  </w:pPr>
                  <w:r>
                    <w:rPr>
                      <w:rFonts w:ascii="Arial" w:hAnsi="Arial" w:cs="Arial"/>
                      <w:bCs/>
                      <w:i/>
                      <w:sz w:val="20"/>
                      <w:lang w:val="es-MX"/>
                    </w:rPr>
                    <w:t xml:space="preserve">26,172  </w:t>
                  </w:r>
                </w:p>
              </w:tc>
            </w:tr>
            <w:tr w:rsidR="007A57B4">
              <w:trPr>
                <w:trHeight w:val="237"/>
              </w:trPr>
              <w:tc>
                <w:tcPr>
                  <w:tcW w:w="4910" w:type="dxa"/>
                  <w:tcMar>
                    <w:top w:w="13" w:type="dxa"/>
                    <w:left w:w="13" w:type="dxa"/>
                    <w:bottom w:w="0" w:type="dxa"/>
                    <w:right w:w="13" w:type="dxa"/>
                  </w:tcMar>
                  <w:vAlign w:val="center"/>
                  <w:hideMark/>
                </w:tcPr>
                <w:p w:rsidR="007A57B4" w:rsidRDefault="007A57B4">
                  <w:pPr>
                    <w:pStyle w:val="Textoindependiente"/>
                    <w:ind w:right="-70"/>
                    <w:jc w:val="left"/>
                    <w:rPr>
                      <w:rFonts w:ascii="Arial" w:hAnsi="Arial" w:cs="Arial"/>
                      <w:i/>
                      <w:sz w:val="20"/>
                      <w:lang w:val="es-MX"/>
                    </w:rPr>
                  </w:pPr>
                  <w:r>
                    <w:rPr>
                      <w:rFonts w:ascii="Arial" w:hAnsi="Arial" w:cs="Arial"/>
                      <w:i/>
                      <w:sz w:val="20"/>
                    </w:rPr>
                    <w:t>INGRESOS AGUA Y DRENAJE, FACT., ETC.</w:t>
                  </w:r>
                </w:p>
              </w:tc>
              <w:tc>
                <w:tcPr>
                  <w:tcW w:w="1518" w:type="dxa"/>
                  <w:tcMar>
                    <w:top w:w="13" w:type="dxa"/>
                    <w:left w:w="13" w:type="dxa"/>
                    <w:bottom w:w="0" w:type="dxa"/>
                    <w:right w:w="230" w:type="dxa"/>
                  </w:tcMar>
                  <w:vAlign w:val="bottom"/>
                  <w:hideMark/>
                </w:tcPr>
                <w:p w:rsidR="007A57B4" w:rsidRDefault="007A57B4">
                  <w:pPr>
                    <w:pStyle w:val="Textoindependiente"/>
                    <w:ind w:right="-70"/>
                    <w:jc w:val="center"/>
                    <w:rPr>
                      <w:rFonts w:ascii="Arial" w:hAnsi="Arial" w:cs="Arial"/>
                      <w:i/>
                      <w:sz w:val="20"/>
                      <w:lang w:val="es-MX"/>
                    </w:rPr>
                  </w:pPr>
                  <w:r>
                    <w:rPr>
                      <w:rFonts w:ascii="Arial" w:hAnsi="Arial" w:cs="Arial"/>
                      <w:i/>
                      <w:sz w:val="20"/>
                      <w:lang w:val="es-MX"/>
                    </w:rPr>
                    <w:t xml:space="preserve">32,995  </w:t>
                  </w:r>
                </w:p>
              </w:tc>
              <w:tc>
                <w:tcPr>
                  <w:tcW w:w="1298" w:type="dxa"/>
                  <w:tcMar>
                    <w:top w:w="13" w:type="dxa"/>
                    <w:left w:w="13" w:type="dxa"/>
                    <w:bottom w:w="0" w:type="dxa"/>
                    <w:right w:w="115" w:type="dxa"/>
                  </w:tcMar>
                  <w:vAlign w:val="bottom"/>
                  <w:hideMark/>
                </w:tcPr>
                <w:p w:rsidR="007A57B4" w:rsidRDefault="007A57B4">
                  <w:pPr>
                    <w:pStyle w:val="Textoindependiente"/>
                    <w:ind w:right="-70"/>
                    <w:jc w:val="center"/>
                    <w:rPr>
                      <w:rFonts w:ascii="Arial" w:hAnsi="Arial" w:cs="Arial"/>
                      <w:i/>
                      <w:sz w:val="20"/>
                      <w:lang w:val="es-MX"/>
                    </w:rPr>
                  </w:pPr>
                  <w:r>
                    <w:rPr>
                      <w:rFonts w:ascii="Arial" w:hAnsi="Arial" w:cs="Arial"/>
                      <w:i/>
                      <w:sz w:val="20"/>
                      <w:lang w:val="es-MX"/>
                    </w:rPr>
                    <w:t xml:space="preserve">352,361  </w:t>
                  </w:r>
                </w:p>
              </w:tc>
            </w:tr>
            <w:tr w:rsidR="007A57B4">
              <w:trPr>
                <w:trHeight w:val="237"/>
              </w:trPr>
              <w:tc>
                <w:tcPr>
                  <w:tcW w:w="4910" w:type="dxa"/>
                  <w:tcMar>
                    <w:top w:w="13" w:type="dxa"/>
                    <w:left w:w="13" w:type="dxa"/>
                    <w:bottom w:w="0" w:type="dxa"/>
                    <w:right w:w="13" w:type="dxa"/>
                  </w:tcMar>
                  <w:vAlign w:val="center"/>
                  <w:hideMark/>
                </w:tcPr>
                <w:p w:rsidR="007A57B4" w:rsidRDefault="007A57B4">
                  <w:pPr>
                    <w:pStyle w:val="Textoindependiente"/>
                    <w:ind w:right="-70"/>
                    <w:jc w:val="left"/>
                    <w:rPr>
                      <w:rFonts w:ascii="Arial" w:hAnsi="Arial" w:cs="Arial"/>
                      <w:i/>
                      <w:sz w:val="20"/>
                      <w:lang w:val="es-MX"/>
                    </w:rPr>
                  </w:pPr>
                  <w:r>
                    <w:rPr>
                      <w:rFonts w:ascii="Arial" w:hAnsi="Arial" w:cs="Arial"/>
                      <w:i/>
                      <w:sz w:val="20"/>
                      <w:lang w:val="es-MX"/>
                    </w:rPr>
                    <w:t>AGUAS RESIDUALES</w:t>
                  </w:r>
                </w:p>
              </w:tc>
              <w:tc>
                <w:tcPr>
                  <w:tcW w:w="1518" w:type="dxa"/>
                  <w:tcBorders>
                    <w:top w:val="nil"/>
                    <w:left w:val="nil"/>
                    <w:bottom w:val="single" w:sz="4" w:space="0" w:color="000000"/>
                    <w:right w:val="nil"/>
                  </w:tcBorders>
                  <w:tcMar>
                    <w:top w:w="13" w:type="dxa"/>
                    <w:left w:w="13" w:type="dxa"/>
                    <w:bottom w:w="0" w:type="dxa"/>
                    <w:right w:w="230" w:type="dxa"/>
                  </w:tcMar>
                  <w:vAlign w:val="center"/>
                  <w:hideMark/>
                </w:tcPr>
                <w:p w:rsidR="007A57B4" w:rsidRDefault="007A57B4">
                  <w:pPr>
                    <w:pStyle w:val="Textoindependiente"/>
                    <w:ind w:right="-70"/>
                    <w:jc w:val="center"/>
                    <w:rPr>
                      <w:rFonts w:ascii="Arial" w:hAnsi="Arial" w:cs="Arial"/>
                      <w:i/>
                      <w:sz w:val="20"/>
                      <w:lang w:val="es-MX"/>
                    </w:rPr>
                  </w:pPr>
                  <w:r>
                    <w:rPr>
                      <w:rFonts w:ascii="Arial" w:hAnsi="Arial" w:cs="Arial"/>
                      <w:i/>
                      <w:sz w:val="20"/>
                      <w:lang w:val="es-MX"/>
                    </w:rPr>
                    <w:t xml:space="preserve">0  </w:t>
                  </w:r>
                </w:p>
              </w:tc>
              <w:tc>
                <w:tcPr>
                  <w:tcW w:w="1298" w:type="dxa"/>
                  <w:tcBorders>
                    <w:top w:val="nil"/>
                    <w:left w:val="nil"/>
                    <w:bottom w:val="single" w:sz="4" w:space="0" w:color="000000"/>
                    <w:right w:val="nil"/>
                  </w:tcBorders>
                  <w:tcMar>
                    <w:top w:w="13" w:type="dxa"/>
                    <w:left w:w="13" w:type="dxa"/>
                    <w:bottom w:w="0" w:type="dxa"/>
                    <w:right w:w="115" w:type="dxa"/>
                  </w:tcMar>
                  <w:vAlign w:val="center"/>
                  <w:hideMark/>
                </w:tcPr>
                <w:p w:rsidR="007A57B4" w:rsidRDefault="007A57B4">
                  <w:pPr>
                    <w:pStyle w:val="Textoindependiente"/>
                    <w:ind w:right="-70"/>
                    <w:jc w:val="center"/>
                    <w:rPr>
                      <w:rFonts w:ascii="Arial" w:hAnsi="Arial" w:cs="Arial"/>
                      <w:i/>
                      <w:sz w:val="20"/>
                      <w:lang w:val="es-MX"/>
                    </w:rPr>
                  </w:pPr>
                  <w:r>
                    <w:rPr>
                      <w:rFonts w:ascii="Arial" w:hAnsi="Arial" w:cs="Arial"/>
                      <w:i/>
                      <w:sz w:val="20"/>
                      <w:lang w:val="es-MX"/>
                    </w:rPr>
                    <w:t xml:space="preserve">4,500  </w:t>
                  </w:r>
                </w:p>
              </w:tc>
            </w:tr>
            <w:tr w:rsidR="007A57B4">
              <w:trPr>
                <w:trHeight w:val="237"/>
              </w:trPr>
              <w:tc>
                <w:tcPr>
                  <w:tcW w:w="4910" w:type="dxa"/>
                  <w:tcMar>
                    <w:top w:w="13" w:type="dxa"/>
                    <w:left w:w="13" w:type="dxa"/>
                    <w:bottom w:w="0" w:type="dxa"/>
                    <w:right w:w="13" w:type="dxa"/>
                  </w:tcMar>
                  <w:vAlign w:val="center"/>
                  <w:hideMark/>
                </w:tcPr>
                <w:p w:rsidR="007A57B4" w:rsidRDefault="007A57B4">
                  <w:pPr>
                    <w:pStyle w:val="Textoindependiente"/>
                    <w:ind w:right="-70"/>
                    <w:jc w:val="left"/>
                    <w:rPr>
                      <w:rFonts w:ascii="Arial" w:hAnsi="Arial" w:cs="Arial"/>
                      <w:i/>
                      <w:sz w:val="20"/>
                      <w:lang w:val="es-MX"/>
                    </w:rPr>
                  </w:pPr>
                  <w:r>
                    <w:rPr>
                      <w:rFonts w:ascii="Arial" w:hAnsi="Arial" w:cs="Arial"/>
                      <w:bCs/>
                      <w:i/>
                      <w:sz w:val="20"/>
                      <w:lang w:val="es-MX"/>
                    </w:rPr>
                    <w:t xml:space="preserve">SUMA INGRESOS  </w:t>
                  </w:r>
                </w:p>
              </w:tc>
              <w:tc>
                <w:tcPr>
                  <w:tcW w:w="1518" w:type="dxa"/>
                  <w:tcBorders>
                    <w:top w:val="single" w:sz="4" w:space="0" w:color="000000"/>
                    <w:left w:val="nil"/>
                    <w:bottom w:val="nil"/>
                    <w:right w:val="nil"/>
                  </w:tcBorders>
                  <w:tcMar>
                    <w:top w:w="13" w:type="dxa"/>
                    <w:left w:w="13" w:type="dxa"/>
                    <w:bottom w:w="0" w:type="dxa"/>
                    <w:right w:w="230" w:type="dxa"/>
                  </w:tcMar>
                  <w:vAlign w:val="center"/>
                  <w:hideMark/>
                </w:tcPr>
                <w:p w:rsidR="007A57B4" w:rsidRDefault="007A57B4">
                  <w:pPr>
                    <w:pStyle w:val="Textoindependiente"/>
                    <w:ind w:right="-70"/>
                    <w:jc w:val="center"/>
                    <w:rPr>
                      <w:rFonts w:ascii="Arial" w:hAnsi="Arial" w:cs="Arial"/>
                      <w:i/>
                      <w:sz w:val="20"/>
                      <w:lang w:val="es-MX"/>
                    </w:rPr>
                  </w:pPr>
                  <w:r>
                    <w:rPr>
                      <w:rFonts w:ascii="Arial" w:hAnsi="Arial" w:cs="Arial"/>
                      <w:bCs/>
                      <w:i/>
                      <w:sz w:val="20"/>
                      <w:lang w:val="es-MX"/>
                    </w:rPr>
                    <w:t xml:space="preserve">32,995  </w:t>
                  </w:r>
                </w:p>
              </w:tc>
              <w:tc>
                <w:tcPr>
                  <w:tcW w:w="1298" w:type="dxa"/>
                  <w:tcBorders>
                    <w:top w:val="single" w:sz="4" w:space="0" w:color="000000"/>
                    <w:left w:val="nil"/>
                    <w:bottom w:val="nil"/>
                    <w:right w:val="nil"/>
                  </w:tcBorders>
                  <w:tcMar>
                    <w:top w:w="13" w:type="dxa"/>
                    <w:left w:w="13" w:type="dxa"/>
                    <w:bottom w:w="0" w:type="dxa"/>
                    <w:right w:w="115" w:type="dxa"/>
                  </w:tcMar>
                  <w:vAlign w:val="center"/>
                  <w:hideMark/>
                </w:tcPr>
                <w:p w:rsidR="007A57B4" w:rsidRDefault="007A57B4">
                  <w:pPr>
                    <w:pStyle w:val="Textoindependiente"/>
                    <w:ind w:right="-70"/>
                    <w:jc w:val="center"/>
                    <w:rPr>
                      <w:rFonts w:ascii="Arial" w:hAnsi="Arial" w:cs="Arial"/>
                      <w:i/>
                      <w:sz w:val="20"/>
                      <w:lang w:val="es-MX"/>
                    </w:rPr>
                  </w:pPr>
                  <w:r>
                    <w:rPr>
                      <w:rFonts w:ascii="Arial" w:hAnsi="Arial" w:cs="Arial"/>
                      <w:bCs/>
                      <w:i/>
                      <w:sz w:val="20"/>
                      <w:lang w:val="es-MX"/>
                    </w:rPr>
                    <w:t xml:space="preserve">356,861  </w:t>
                  </w:r>
                </w:p>
              </w:tc>
            </w:tr>
            <w:tr w:rsidR="007A57B4">
              <w:trPr>
                <w:trHeight w:val="237"/>
              </w:trPr>
              <w:tc>
                <w:tcPr>
                  <w:tcW w:w="4910" w:type="dxa"/>
                  <w:tcMar>
                    <w:top w:w="13" w:type="dxa"/>
                    <w:left w:w="13" w:type="dxa"/>
                    <w:bottom w:w="0" w:type="dxa"/>
                    <w:right w:w="13" w:type="dxa"/>
                  </w:tcMar>
                  <w:vAlign w:val="center"/>
                  <w:hideMark/>
                </w:tcPr>
                <w:p w:rsidR="007A57B4" w:rsidRDefault="007A57B4">
                  <w:pPr>
                    <w:pStyle w:val="Textoindependiente"/>
                    <w:ind w:right="-70"/>
                    <w:jc w:val="left"/>
                    <w:rPr>
                      <w:rFonts w:ascii="Arial" w:hAnsi="Arial" w:cs="Arial"/>
                      <w:i/>
                      <w:sz w:val="20"/>
                      <w:lang w:val="es-MX"/>
                    </w:rPr>
                  </w:pPr>
                  <w:r>
                    <w:rPr>
                      <w:rFonts w:ascii="Arial" w:hAnsi="Arial" w:cs="Arial"/>
                      <w:i/>
                      <w:sz w:val="20"/>
                      <w:lang w:val="es-MX"/>
                    </w:rPr>
                    <w:t>INT GANADOS INVERSIONES</w:t>
                  </w:r>
                </w:p>
              </w:tc>
              <w:tc>
                <w:tcPr>
                  <w:tcW w:w="1518" w:type="dxa"/>
                  <w:tcBorders>
                    <w:top w:val="nil"/>
                    <w:left w:val="nil"/>
                    <w:bottom w:val="single" w:sz="4" w:space="0" w:color="000000"/>
                    <w:right w:val="nil"/>
                  </w:tcBorders>
                  <w:tcMar>
                    <w:top w:w="13" w:type="dxa"/>
                    <w:left w:w="13" w:type="dxa"/>
                    <w:bottom w:w="0" w:type="dxa"/>
                    <w:right w:w="230" w:type="dxa"/>
                  </w:tcMar>
                  <w:vAlign w:val="center"/>
                  <w:hideMark/>
                </w:tcPr>
                <w:p w:rsidR="007A57B4" w:rsidRDefault="007A57B4">
                  <w:pPr>
                    <w:pStyle w:val="Textoindependiente"/>
                    <w:ind w:right="-70"/>
                    <w:jc w:val="center"/>
                    <w:rPr>
                      <w:rFonts w:ascii="Arial" w:hAnsi="Arial" w:cs="Arial"/>
                      <w:i/>
                      <w:sz w:val="20"/>
                      <w:lang w:val="es-MX"/>
                    </w:rPr>
                  </w:pPr>
                  <w:r>
                    <w:rPr>
                      <w:rFonts w:ascii="Arial" w:hAnsi="Arial" w:cs="Arial"/>
                      <w:i/>
                      <w:sz w:val="20"/>
                      <w:lang w:val="es-MX"/>
                    </w:rPr>
                    <w:t xml:space="preserve">0  </w:t>
                  </w:r>
                </w:p>
              </w:tc>
              <w:tc>
                <w:tcPr>
                  <w:tcW w:w="1298" w:type="dxa"/>
                  <w:tcBorders>
                    <w:top w:val="nil"/>
                    <w:left w:val="nil"/>
                    <w:bottom w:val="single" w:sz="4" w:space="0" w:color="000000"/>
                    <w:right w:val="nil"/>
                  </w:tcBorders>
                  <w:tcMar>
                    <w:top w:w="13" w:type="dxa"/>
                    <w:left w:w="13" w:type="dxa"/>
                    <w:bottom w:w="0" w:type="dxa"/>
                    <w:right w:w="115" w:type="dxa"/>
                  </w:tcMar>
                  <w:vAlign w:val="center"/>
                  <w:hideMark/>
                </w:tcPr>
                <w:p w:rsidR="007A57B4" w:rsidRDefault="007A57B4">
                  <w:pPr>
                    <w:pStyle w:val="Textoindependiente"/>
                    <w:ind w:right="-70"/>
                    <w:jc w:val="center"/>
                    <w:rPr>
                      <w:rFonts w:ascii="Arial" w:hAnsi="Arial" w:cs="Arial"/>
                      <w:i/>
                      <w:sz w:val="20"/>
                      <w:lang w:val="es-MX"/>
                    </w:rPr>
                  </w:pPr>
                  <w:r>
                    <w:rPr>
                      <w:rFonts w:ascii="Arial" w:hAnsi="Arial" w:cs="Arial"/>
                      <w:i/>
                      <w:sz w:val="20"/>
                      <w:lang w:val="es-MX"/>
                    </w:rPr>
                    <w:t xml:space="preserve">436  </w:t>
                  </w:r>
                </w:p>
              </w:tc>
            </w:tr>
            <w:tr w:rsidR="007A57B4">
              <w:trPr>
                <w:trHeight w:val="237"/>
              </w:trPr>
              <w:tc>
                <w:tcPr>
                  <w:tcW w:w="4910" w:type="dxa"/>
                  <w:tcMar>
                    <w:top w:w="13" w:type="dxa"/>
                    <w:left w:w="13" w:type="dxa"/>
                    <w:bottom w:w="0" w:type="dxa"/>
                    <w:right w:w="13" w:type="dxa"/>
                  </w:tcMar>
                  <w:vAlign w:val="center"/>
                  <w:hideMark/>
                </w:tcPr>
                <w:p w:rsidR="007A57B4" w:rsidRDefault="007A57B4">
                  <w:pPr>
                    <w:pStyle w:val="Textoindependiente"/>
                    <w:ind w:right="-70"/>
                    <w:jc w:val="left"/>
                    <w:rPr>
                      <w:rFonts w:ascii="Arial" w:hAnsi="Arial" w:cs="Arial"/>
                      <w:i/>
                      <w:sz w:val="20"/>
                      <w:lang w:val="es-MX"/>
                    </w:rPr>
                  </w:pPr>
                  <w:r>
                    <w:rPr>
                      <w:rFonts w:ascii="Arial" w:hAnsi="Arial" w:cs="Arial"/>
                      <w:bCs/>
                      <w:i/>
                      <w:sz w:val="20"/>
                      <w:lang w:val="es-MX"/>
                    </w:rPr>
                    <w:t xml:space="preserve">              TOTAL INGRESOS</w:t>
                  </w:r>
                </w:p>
              </w:tc>
              <w:tc>
                <w:tcPr>
                  <w:tcW w:w="1518" w:type="dxa"/>
                  <w:tcBorders>
                    <w:top w:val="single" w:sz="4" w:space="0" w:color="000000"/>
                    <w:left w:val="nil"/>
                    <w:bottom w:val="single" w:sz="4" w:space="0" w:color="000000"/>
                    <w:right w:val="nil"/>
                  </w:tcBorders>
                  <w:tcMar>
                    <w:top w:w="13" w:type="dxa"/>
                    <w:left w:w="13" w:type="dxa"/>
                    <w:bottom w:w="0" w:type="dxa"/>
                    <w:right w:w="230" w:type="dxa"/>
                  </w:tcMar>
                  <w:vAlign w:val="center"/>
                  <w:hideMark/>
                </w:tcPr>
                <w:p w:rsidR="007A57B4" w:rsidRDefault="007A57B4">
                  <w:pPr>
                    <w:pStyle w:val="Textoindependiente"/>
                    <w:ind w:right="-70"/>
                    <w:jc w:val="center"/>
                    <w:rPr>
                      <w:rFonts w:ascii="Arial" w:hAnsi="Arial" w:cs="Arial"/>
                      <w:i/>
                      <w:sz w:val="20"/>
                      <w:lang w:val="es-MX"/>
                    </w:rPr>
                  </w:pPr>
                  <w:r>
                    <w:rPr>
                      <w:rFonts w:ascii="Arial" w:hAnsi="Arial" w:cs="Arial"/>
                      <w:bCs/>
                      <w:i/>
                      <w:sz w:val="20"/>
                      <w:lang w:val="es-MX"/>
                    </w:rPr>
                    <w:t xml:space="preserve">32,995  </w:t>
                  </w:r>
                </w:p>
              </w:tc>
              <w:tc>
                <w:tcPr>
                  <w:tcW w:w="1298" w:type="dxa"/>
                  <w:tcBorders>
                    <w:top w:val="single" w:sz="4" w:space="0" w:color="000000"/>
                    <w:left w:val="nil"/>
                    <w:bottom w:val="single" w:sz="4" w:space="0" w:color="000000"/>
                    <w:right w:val="nil"/>
                  </w:tcBorders>
                  <w:tcMar>
                    <w:top w:w="13" w:type="dxa"/>
                    <w:left w:w="13" w:type="dxa"/>
                    <w:bottom w:w="0" w:type="dxa"/>
                    <w:right w:w="115" w:type="dxa"/>
                  </w:tcMar>
                  <w:vAlign w:val="center"/>
                  <w:hideMark/>
                </w:tcPr>
                <w:p w:rsidR="007A57B4" w:rsidRDefault="007A57B4">
                  <w:pPr>
                    <w:pStyle w:val="Textoindependiente"/>
                    <w:ind w:right="-70"/>
                    <w:jc w:val="center"/>
                    <w:rPr>
                      <w:rFonts w:ascii="Arial" w:hAnsi="Arial" w:cs="Arial"/>
                      <w:i/>
                      <w:sz w:val="20"/>
                      <w:lang w:val="es-MX"/>
                    </w:rPr>
                  </w:pPr>
                  <w:r>
                    <w:rPr>
                      <w:rFonts w:ascii="Arial" w:hAnsi="Arial" w:cs="Arial"/>
                      <w:bCs/>
                      <w:i/>
                      <w:sz w:val="20"/>
                      <w:lang w:val="es-MX"/>
                    </w:rPr>
                    <w:t xml:space="preserve">357,297  </w:t>
                  </w:r>
                </w:p>
              </w:tc>
            </w:tr>
            <w:tr w:rsidR="007A57B4">
              <w:trPr>
                <w:trHeight w:val="221"/>
              </w:trPr>
              <w:tc>
                <w:tcPr>
                  <w:tcW w:w="4910" w:type="dxa"/>
                  <w:tcMar>
                    <w:top w:w="13" w:type="dxa"/>
                    <w:left w:w="13" w:type="dxa"/>
                    <w:bottom w:w="0" w:type="dxa"/>
                    <w:right w:w="13" w:type="dxa"/>
                  </w:tcMar>
                  <w:vAlign w:val="center"/>
                  <w:hideMark/>
                </w:tcPr>
                <w:p w:rsidR="007A57B4" w:rsidRDefault="007A57B4">
                  <w:pPr>
                    <w:pStyle w:val="Textoindependiente"/>
                    <w:ind w:right="-70"/>
                    <w:jc w:val="left"/>
                    <w:rPr>
                      <w:rFonts w:ascii="Arial" w:hAnsi="Arial" w:cs="Arial"/>
                      <w:i/>
                      <w:sz w:val="20"/>
                      <w:lang w:val="es-MX"/>
                    </w:rPr>
                  </w:pPr>
                  <w:r>
                    <w:rPr>
                      <w:rFonts w:ascii="Arial" w:hAnsi="Arial" w:cs="Arial"/>
                      <w:bCs/>
                      <w:i/>
                      <w:sz w:val="20"/>
                      <w:lang w:val="es-MX"/>
                    </w:rPr>
                    <w:t xml:space="preserve"> </w:t>
                  </w:r>
                </w:p>
              </w:tc>
              <w:tc>
                <w:tcPr>
                  <w:tcW w:w="1518" w:type="dxa"/>
                  <w:tcBorders>
                    <w:top w:val="single" w:sz="4" w:space="0" w:color="000000"/>
                    <w:left w:val="nil"/>
                    <w:bottom w:val="nil"/>
                    <w:right w:val="nil"/>
                  </w:tcBorders>
                  <w:tcMar>
                    <w:top w:w="13" w:type="dxa"/>
                    <w:left w:w="13" w:type="dxa"/>
                    <w:bottom w:w="0" w:type="dxa"/>
                    <w:right w:w="230" w:type="dxa"/>
                  </w:tcMar>
                  <w:vAlign w:val="center"/>
                  <w:hideMark/>
                </w:tcPr>
                <w:p w:rsidR="007A57B4" w:rsidRDefault="007A57B4">
                  <w:pPr>
                    <w:rPr>
                      <w:sz w:val="22"/>
                      <w:szCs w:val="22"/>
                      <w:lang w:val="en-US" w:eastAsia="en-US"/>
                    </w:rPr>
                  </w:pPr>
                </w:p>
              </w:tc>
              <w:tc>
                <w:tcPr>
                  <w:tcW w:w="1298" w:type="dxa"/>
                  <w:tcBorders>
                    <w:top w:val="single" w:sz="4" w:space="0" w:color="000000"/>
                    <w:left w:val="nil"/>
                    <w:bottom w:val="nil"/>
                    <w:right w:val="nil"/>
                  </w:tcBorders>
                  <w:tcMar>
                    <w:top w:w="13" w:type="dxa"/>
                    <w:left w:w="13" w:type="dxa"/>
                    <w:bottom w:w="0" w:type="dxa"/>
                    <w:right w:w="115" w:type="dxa"/>
                  </w:tcMar>
                  <w:vAlign w:val="center"/>
                  <w:hideMark/>
                </w:tcPr>
                <w:p w:rsidR="007A57B4" w:rsidRDefault="007A57B4">
                  <w:pPr>
                    <w:rPr>
                      <w:sz w:val="22"/>
                      <w:szCs w:val="22"/>
                      <w:lang w:val="en-US" w:eastAsia="en-US"/>
                    </w:rPr>
                  </w:pPr>
                </w:p>
              </w:tc>
            </w:tr>
            <w:tr w:rsidR="007A57B4">
              <w:trPr>
                <w:trHeight w:val="237"/>
              </w:trPr>
              <w:tc>
                <w:tcPr>
                  <w:tcW w:w="4910" w:type="dxa"/>
                  <w:tcMar>
                    <w:top w:w="13" w:type="dxa"/>
                    <w:left w:w="13" w:type="dxa"/>
                    <w:bottom w:w="0" w:type="dxa"/>
                    <w:right w:w="13" w:type="dxa"/>
                  </w:tcMar>
                  <w:vAlign w:val="center"/>
                  <w:hideMark/>
                </w:tcPr>
                <w:p w:rsidR="007A57B4" w:rsidRDefault="007A57B4">
                  <w:pPr>
                    <w:pStyle w:val="Textoindependiente"/>
                    <w:ind w:right="-70"/>
                    <w:jc w:val="left"/>
                    <w:rPr>
                      <w:rFonts w:ascii="Arial" w:hAnsi="Arial" w:cs="Arial"/>
                      <w:i/>
                      <w:sz w:val="20"/>
                      <w:lang w:val="es-MX"/>
                    </w:rPr>
                  </w:pPr>
                  <w:r>
                    <w:rPr>
                      <w:rFonts w:ascii="Arial" w:hAnsi="Arial" w:cs="Arial"/>
                      <w:i/>
                      <w:sz w:val="20"/>
                      <w:lang w:val="es-MX"/>
                    </w:rPr>
                    <w:t>SERVICIOS PERSONALES</w:t>
                  </w:r>
                </w:p>
              </w:tc>
              <w:tc>
                <w:tcPr>
                  <w:tcW w:w="1518" w:type="dxa"/>
                  <w:tcMar>
                    <w:top w:w="13" w:type="dxa"/>
                    <w:left w:w="13" w:type="dxa"/>
                    <w:bottom w:w="0" w:type="dxa"/>
                    <w:right w:w="230" w:type="dxa"/>
                  </w:tcMar>
                  <w:vAlign w:val="bottom"/>
                  <w:hideMark/>
                </w:tcPr>
                <w:p w:rsidR="007A57B4" w:rsidRDefault="007A57B4">
                  <w:pPr>
                    <w:pStyle w:val="Textoindependiente"/>
                    <w:ind w:right="-70"/>
                    <w:jc w:val="center"/>
                    <w:rPr>
                      <w:rFonts w:ascii="Arial" w:hAnsi="Arial" w:cs="Arial"/>
                      <w:i/>
                      <w:sz w:val="20"/>
                      <w:lang w:val="es-MX"/>
                    </w:rPr>
                  </w:pPr>
                  <w:r>
                    <w:rPr>
                      <w:rFonts w:ascii="Arial" w:hAnsi="Arial" w:cs="Arial"/>
                      <w:i/>
                      <w:sz w:val="20"/>
                      <w:lang w:val="es-MX"/>
                    </w:rPr>
                    <w:t xml:space="preserve">7,917  </w:t>
                  </w:r>
                </w:p>
              </w:tc>
              <w:tc>
                <w:tcPr>
                  <w:tcW w:w="1298" w:type="dxa"/>
                  <w:tcMar>
                    <w:top w:w="13" w:type="dxa"/>
                    <w:left w:w="13" w:type="dxa"/>
                    <w:bottom w:w="0" w:type="dxa"/>
                    <w:right w:w="115" w:type="dxa"/>
                  </w:tcMar>
                  <w:vAlign w:val="bottom"/>
                  <w:hideMark/>
                </w:tcPr>
                <w:p w:rsidR="007A57B4" w:rsidRDefault="007A57B4">
                  <w:pPr>
                    <w:pStyle w:val="Textoindependiente"/>
                    <w:ind w:right="-70"/>
                    <w:jc w:val="center"/>
                    <w:rPr>
                      <w:rFonts w:ascii="Arial" w:hAnsi="Arial" w:cs="Arial"/>
                      <w:i/>
                      <w:sz w:val="20"/>
                      <w:lang w:val="es-MX"/>
                    </w:rPr>
                  </w:pPr>
                  <w:r>
                    <w:rPr>
                      <w:rFonts w:ascii="Arial" w:hAnsi="Arial" w:cs="Arial"/>
                      <w:i/>
                      <w:sz w:val="20"/>
                      <w:lang w:val="es-MX"/>
                    </w:rPr>
                    <w:t xml:space="preserve">100,887  </w:t>
                  </w:r>
                </w:p>
              </w:tc>
            </w:tr>
            <w:tr w:rsidR="007A57B4">
              <w:trPr>
                <w:trHeight w:val="237"/>
              </w:trPr>
              <w:tc>
                <w:tcPr>
                  <w:tcW w:w="4910" w:type="dxa"/>
                  <w:tcMar>
                    <w:top w:w="13" w:type="dxa"/>
                    <w:left w:w="13" w:type="dxa"/>
                    <w:bottom w:w="0" w:type="dxa"/>
                    <w:right w:w="13" w:type="dxa"/>
                  </w:tcMar>
                  <w:vAlign w:val="center"/>
                  <w:hideMark/>
                </w:tcPr>
                <w:p w:rsidR="007A57B4" w:rsidRDefault="007A57B4">
                  <w:pPr>
                    <w:pStyle w:val="Textoindependiente"/>
                    <w:ind w:right="-70"/>
                    <w:jc w:val="left"/>
                    <w:rPr>
                      <w:rFonts w:ascii="Arial" w:hAnsi="Arial" w:cs="Arial"/>
                      <w:i/>
                      <w:sz w:val="20"/>
                      <w:lang w:val="es-MX"/>
                    </w:rPr>
                  </w:pPr>
                  <w:r>
                    <w:rPr>
                      <w:rFonts w:ascii="Arial" w:hAnsi="Arial" w:cs="Arial"/>
                      <w:i/>
                      <w:sz w:val="20"/>
                      <w:lang w:val="es-MX"/>
                    </w:rPr>
                    <w:t>IMPUESTOS ( IMSS, ISPT, ISN )</w:t>
                  </w:r>
                </w:p>
              </w:tc>
              <w:tc>
                <w:tcPr>
                  <w:tcW w:w="1518" w:type="dxa"/>
                  <w:tcMar>
                    <w:top w:w="13" w:type="dxa"/>
                    <w:left w:w="13" w:type="dxa"/>
                    <w:bottom w:w="0" w:type="dxa"/>
                    <w:right w:w="230" w:type="dxa"/>
                  </w:tcMar>
                  <w:vAlign w:val="center"/>
                  <w:hideMark/>
                </w:tcPr>
                <w:p w:rsidR="007A57B4" w:rsidRDefault="007A57B4">
                  <w:pPr>
                    <w:pStyle w:val="Textoindependiente"/>
                    <w:ind w:right="-70"/>
                    <w:jc w:val="center"/>
                    <w:rPr>
                      <w:rFonts w:ascii="Arial" w:hAnsi="Arial" w:cs="Arial"/>
                      <w:i/>
                      <w:sz w:val="20"/>
                      <w:lang w:val="es-MX"/>
                    </w:rPr>
                  </w:pPr>
                  <w:r>
                    <w:rPr>
                      <w:rFonts w:ascii="Arial" w:hAnsi="Arial" w:cs="Arial"/>
                      <w:i/>
                      <w:sz w:val="20"/>
                      <w:lang w:val="es-MX"/>
                    </w:rPr>
                    <w:t xml:space="preserve">4,815  </w:t>
                  </w:r>
                </w:p>
              </w:tc>
              <w:tc>
                <w:tcPr>
                  <w:tcW w:w="1298" w:type="dxa"/>
                  <w:tcMar>
                    <w:top w:w="13" w:type="dxa"/>
                    <w:left w:w="13" w:type="dxa"/>
                    <w:bottom w:w="0" w:type="dxa"/>
                    <w:right w:w="115" w:type="dxa"/>
                  </w:tcMar>
                  <w:vAlign w:val="center"/>
                  <w:hideMark/>
                </w:tcPr>
                <w:p w:rsidR="007A57B4" w:rsidRDefault="007A57B4">
                  <w:pPr>
                    <w:pStyle w:val="Textoindependiente"/>
                    <w:ind w:right="-70"/>
                    <w:jc w:val="center"/>
                    <w:rPr>
                      <w:rFonts w:ascii="Arial" w:hAnsi="Arial" w:cs="Arial"/>
                      <w:i/>
                      <w:sz w:val="20"/>
                      <w:lang w:val="es-MX"/>
                    </w:rPr>
                  </w:pPr>
                  <w:r>
                    <w:rPr>
                      <w:rFonts w:ascii="Arial" w:hAnsi="Arial" w:cs="Arial"/>
                      <w:i/>
                      <w:sz w:val="20"/>
                      <w:lang w:val="es-MX"/>
                    </w:rPr>
                    <w:t xml:space="preserve">48,379  </w:t>
                  </w:r>
                </w:p>
              </w:tc>
            </w:tr>
            <w:tr w:rsidR="007A57B4">
              <w:trPr>
                <w:trHeight w:val="237"/>
              </w:trPr>
              <w:tc>
                <w:tcPr>
                  <w:tcW w:w="4910" w:type="dxa"/>
                  <w:tcMar>
                    <w:top w:w="13" w:type="dxa"/>
                    <w:left w:w="13" w:type="dxa"/>
                    <w:bottom w:w="0" w:type="dxa"/>
                    <w:right w:w="13" w:type="dxa"/>
                  </w:tcMar>
                  <w:vAlign w:val="center"/>
                  <w:hideMark/>
                </w:tcPr>
                <w:p w:rsidR="007A57B4" w:rsidRDefault="007A57B4">
                  <w:pPr>
                    <w:pStyle w:val="Textoindependiente"/>
                    <w:ind w:right="-70"/>
                    <w:jc w:val="left"/>
                    <w:rPr>
                      <w:rFonts w:ascii="Arial" w:hAnsi="Arial" w:cs="Arial"/>
                      <w:i/>
                      <w:sz w:val="20"/>
                      <w:lang w:val="es-MX"/>
                    </w:rPr>
                  </w:pPr>
                  <w:r>
                    <w:rPr>
                      <w:rFonts w:ascii="Arial" w:hAnsi="Arial" w:cs="Arial"/>
                      <w:i/>
                      <w:sz w:val="20"/>
                      <w:lang w:val="es-MX"/>
                    </w:rPr>
                    <w:t>SERVICIOS GENERALES</w:t>
                  </w:r>
                </w:p>
              </w:tc>
              <w:tc>
                <w:tcPr>
                  <w:tcW w:w="1518" w:type="dxa"/>
                  <w:tcMar>
                    <w:top w:w="13" w:type="dxa"/>
                    <w:left w:w="13" w:type="dxa"/>
                    <w:bottom w:w="0" w:type="dxa"/>
                    <w:right w:w="230" w:type="dxa"/>
                  </w:tcMar>
                  <w:vAlign w:val="bottom"/>
                  <w:hideMark/>
                </w:tcPr>
                <w:p w:rsidR="007A57B4" w:rsidRDefault="007A57B4">
                  <w:pPr>
                    <w:pStyle w:val="Textoindependiente"/>
                    <w:ind w:right="-70"/>
                    <w:jc w:val="center"/>
                    <w:rPr>
                      <w:rFonts w:ascii="Arial" w:hAnsi="Arial" w:cs="Arial"/>
                      <w:i/>
                      <w:sz w:val="20"/>
                      <w:lang w:val="es-MX"/>
                    </w:rPr>
                  </w:pPr>
                  <w:r>
                    <w:rPr>
                      <w:rFonts w:ascii="Arial" w:hAnsi="Arial" w:cs="Arial"/>
                      <w:i/>
                      <w:sz w:val="20"/>
                      <w:lang w:val="es-MX"/>
                    </w:rPr>
                    <w:t xml:space="preserve">16,922  </w:t>
                  </w:r>
                </w:p>
              </w:tc>
              <w:tc>
                <w:tcPr>
                  <w:tcW w:w="1298" w:type="dxa"/>
                  <w:tcMar>
                    <w:top w:w="13" w:type="dxa"/>
                    <w:left w:w="13" w:type="dxa"/>
                    <w:bottom w:w="0" w:type="dxa"/>
                    <w:right w:w="115" w:type="dxa"/>
                  </w:tcMar>
                  <w:vAlign w:val="bottom"/>
                  <w:hideMark/>
                </w:tcPr>
                <w:p w:rsidR="007A57B4" w:rsidRDefault="007A57B4">
                  <w:pPr>
                    <w:pStyle w:val="Textoindependiente"/>
                    <w:ind w:right="-70"/>
                    <w:jc w:val="center"/>
                    <w:rPr>
                      <w:rFonts w:ascii="Arial" w:hAnsi="Arial" w:cs="Arial"/>
                      <w:i/>
                      <w:sz w:val="20"/>
                      <w:lang w:val="es-MX"/>
                    </w:rPr>
                  </w:pPr>
                  <w:r>
                    <w:rPr>
                      <w:rFonts w:ascii="Arial" w:hAnsi="Arial" w:cs="Arial"/>
                      <w:i/>
                      <w:sz w:val="20"/>
                      <w:lang w:val="es-MX"/>
                    </w:rPr>
                    <w:t xml:space="preserve">135,270  </w:t>
                  </w:r>
                </w:p>
              </w:tc>
            </w:tr>
            <w:tr w:rsidR="007A57B4">
              <w:trPr>
                <w:trHeight w:val="237"/>
              </w:trPr>
              <w:tc>
                <w:tcPr>
                  <w:tcW w:w="4910" w:type="dxa"/>
                  <w:tcMar>
                    <w:top w:w="13" w:type="dxa"/>
                    <w:left w:w="13" w:type="dxa"/>
                    <w:bottom w:w="0" w:type="dxa"/>
                    <w:right w:w="13" w:type="dxa"/>
                  </w:tcMar>
                  <w:vAlign w:val="center"/>
                  <w:hideMark/>
                </w:tcPr>
                <w:p w:rsidR="007A57B4" w:rsidRDefault="007A57B4">
                  <w:pPr>
                    <w:pStyle w:val="Textoindependiente"/>
                    <w:ind w:right="-70"/>
                    <w:jc w:val="left"/>
                    <w:rPr>
                      <w:rFonts w:ascii="Arial" w:hAnsi="Arial" w:cs="Arial"/>
                      <w:i/>
                      <w:sz w:val="20"/>
                      <w:lang w:val="es-MX"/>
                    </w:rPr>
                  </w:pPr>
                  <w:r>
                    <w:rPr>
                      <w:rFonts w:ascii="Arial" w:hAnsi="Arial" w:cs="Arial"/>
                      <w:i/>
                      <w:sz w:val="20"/>
                      <w:lang w:val="es-MX"/>
                    </w:rPr>
                    <w:t>MATERIALES</w:t>
                  </w:r>
                </w:p>
              </w:tc>
              <w:tc>
                <w:tcPr>
                  <w:tcW w:w="1518" w:type="dxa"/>
                  <w:tcBorders>
                    <w:top w:val="nil"/>
                    <w:left w:val="nil"/>
                    <w:bottom w:val="single" w:sz="4" w:space="0" w:color="000000"/>
                    <w:right w:val="nil"/>
                  </w:tcBorders>
                  <w:tcMar>
                    <w:top w:w="13" w:type="dxa"/>
                    <w:left w:w="13" w:type="dxa"/>
                    <w:bottom w:w="0" w:type="dxa"/>
                    <w:right w:w="230" w:type="dxa"/>
                  </w:tcMar>
                  <w:vAlign w:val="bottom"/>
                  <w:hideMark/>
                </w:tcPr>
                <w:p w:rsidR="007A57B4" w:rsidRDefault="007A57B4">
                  <w:pPr>
                    <w:pStyle w:val="Textoindependiente"/>
                    <w:ind w:right="-70"/>
                    <w:jc w:val="center"/>
                    <w:rPr>
                      <w:rFonts w:ascii="Arial" w:hAnsi="Arial" w:cs="Arial"/>
                      <w:i/>
                      <w:sz w:val="20"/>
                      <w:lang w:val="es-MX"/>
                    </w:rPr>
                  </w:pPr>
                  <w:r>
                    <w:rPr>
                      <w:rFonts w:ascii="Arial" w:hAnsi="Arial" w:cs="Arial"/>
                      <w:i/>
                      <w:sz w:val="20"/>
                      <w:lang w:val="es-MX"/>
                    </w:rPr>
                    <w:t xml:space="preserve">2,910  </w:t>
                  </w:r>
                </w:p>
              </w:tc>
              <w:tc>
                <w:tcPr>
                  <w:tcW w:w="1298" w:type="dxa"/>
                  <w:tcBorders>
                    <w:top w:val="nil"/>
                    <w:left w:val="nil"/>
                    <w:bottom w:val="single" w:sz="4" w:space="0" w:color="000000"/>
                    <w:right w:val="nil"/>
                  </w:tcBorders>
                  <w:tcMar>
                    <w:top w:w="13" w:type="dxa"/>
                    <w:left w:w="13" w:type="dxa"/>
                    <w:bottom w:w="0" w:type="dxa"/>
                    <w:right w:w="115" w:type="dxa"/>
                  </w:tcMar>
                  <w:vAlign w:val="bottom"/>
                  <w:hideMark/>
                </w:tcPr>
                <w:p w:rsidR="007A57B4" w:rsidRDefault="007A57B4">
                  <w:pPr>
                    <w:pStyle w:val="Textoindependiente"/>
                    <w:ind w:right="-70"/>
                    <w:jc w:val="center"/>
                    <w:rPr>
                      <w:rFonts w:ascii="Arial" w:hAnsi="Arial" w:cs="Arial"/>
                      <w:i/>
                      <w:sz w:val="20"/>
                      <w:lang w:val="es-MX"/>
                    </w:rPr>
                  </w:pPr>
                  <w:r>
                    <w:rPr>
                      <w:rFonts w:ascii="Arial" w:hAnsi="Arial" w:cs="Arial"/>
                      <w:i/>
                      <w:sz w:val="20"/>
                      <w:lang w:val="es-MX"/>
                    </w:rPr>
                    <w:t xml:space="preserve">40,230  </w:t>
                  </w:r>
                </w:p>
              </w:tc>
            </w:tr>
            <w:tr w:rsidR="007A57B4">
              <w:trPr>
                <w:trHeight w:val="237"/>
              </w:trPr>
              <w:tc>
                <w:tcPr>
                  <w:tcW w:w="4910" w:type="dxa"/>
                  <w:tcMar>
                    <w:top w:w="13" w:type="dxa"/>
                    <w:left w:w="13" w:type="dxa"/>
                    <w:bottom w:w="0" w:type="dxa"/>
                    <w:right w:w="13" w:type="dxa"/>
                  </w:tcMar>
                  <w:vAlign w:val="center"/>
                  <w:hideMark/>
                </w:tcPr>
                <w:p w:rsidR="007A57B4" w:rsidRDefault="007A57B4">
                  <w:pPr>
                    <w:pStyle w:val="Textoindependiente"/>
                    <w:ind w:right="-70"/>
                    <w:jc w:val="left"/>
                    <w:rPr>
                      <w:rFonts w:ascii="Arial" w:hAnsi="Arial" w:cs="Arial"/>
                      <w:i/>
                      <w:sz w:val="20"/>
                      <w:lang w:val="es-MX"/>
                    </w:rPr>
                  </w:pPr>
                  <w:r>
                    <w:rPr>
                      <w:rFonts w:ascii="Arial" w:hAnsi="Arial" w:cs="Arial"/>
                      <w:bCs/>
                      <w:i/>
                      <w:sz w:val="20"/>
                      <w:lang w:val="es-MX"/>
                    </w:rPr>
                    <w:t xml:space="preserve">              TOTAL EGRESOS</w:t>
                  </w:r>
                </w:p>
              </w:tc>
              <w:tc>
                <w:tcPr>
                  <w:tcW w:w="1518" w:type="dxa"/>
                  <w:tcBorders>
                    <w:top w:val="single" w:sz="4" w:space="0" w:color="000000"/>
                    <w:left w:val="nil"/>
                    <w:bottom w:val="single" w:sz="4" w:space="0" w:color="000000"/>
                    <w:right w:val="nil"/>
                  </w:tcBorders>
                  <w:tcMar>
                    <w:top w:w="13" w:type="dxa"/>
                    <w:left w:w="13" w:type="dxa"/>
                    <w:bottom w:w="0" w:type="dxa"/>
                    <w:right w:w="230" w:type="dxa"/>
                  </w:tcMar>
                  <w:vAlign w:val="center"/>
                  <w:hideMark/>
                </w:tcPr>
                <w:p w:rsidR="007A57B4" w:rsidRDefault="007A57B4">
                  <w:pPr>
                    <w:pStyle w:val="Textoindependiente"/>
                    <w:ind w:right="-70"/>
                    <w:jc w:val="center"/>
                    <w:rPr>
                      <w:rFonts w:ascii="Arial" w:hAnsi="Arial" w:cs="Arial"/>
                      <w:i/>
                      <w:sz w:val="20"/>
                      <w:lang w:val="es-MX"/>
                    </w:rPr>
                  </w:pPr>
                  <w:r>
                    <w:rPr>
                      <w:rFonts w:ascii="Arial" w:hAnsi="Arial" w:cs="Arial"/>
                      <w:bCs/>
                      <w:i/>
                      <w:sz w:val="20"/>
                      <w:lang w:val="es-MX"/>
                    </w:rPr>
                    <w:t xml:space="preserve">32,564  </w:t>
                  </w:r>
                </w:p>
              </w:tc>
              <w:tc>
                <w:tcPr>
                  <w:tcW w:w="1298" w:type="dxa"/>
                  <w:tcBorders>
                    <w:top w:val="single" w:sz="4" w:space="0" w:color="000000"/>
                    <w:left w:val="nil"/>
                    <w:bottom w:val="single" w:sz="4" w:space="0" w:color="000000"/>
                    <w:right w:val="nil"/>
                  </w:tcBorders>
                  <w:tcMar>
                    <w:top w:w="13" w:type="dxa"/>
                    <w:left w:w="13" w:type="dxa"/>
                    <w:bottom w:w="0" w:type="dxa"/>
                    <w:right w:w="115" w:type="dxa"/>
                  </w:tcMar>
                  <w:vAlign w:val="center"/>
                  <w:hideMark/>
                </w:tcPr>
                <w:p w:rsidR="007A57B4" w:rsidRDefault="007A57B4">
                  <w:pPr>
                    <w:pStyle w:val="Textoindependiente"/>
                    <w:ind w:right="-70"/>
                    <w:jc w:val="center"/>
                    <w:rPr>
                      <w:rFonts w:ascii="Arial" w:hAnsi="Arial" w:cs="Arial"/>
                      <w:i/>
                      <w:sz w:val="20"/>
                      <w:lang w:val="es-MX"/>
                    </w:rPr>
                  </w:pPr>
                  <w:r>
                    <w:rPr>
                      <w:rFonts w:ascii="Arial" w:hAnsi="Arial" w:cs="Arial"/>
                      <w:bCs/>
                      <w:i/>
                      <w:sz w:val="20"/>
                      <w:lang w:val="es-MX"/>
                    </w:rPr>
                    <w:t xml:space="preserve">324,766  </w:t>
                  </w:r>
                </w:p>
              </w:tc>
            </w:tr>
            <w:tr w:rsidR="007A57B4">
              <w:trPr>
                <w:trHeight w:val="237"/>
              </w:trPr>
              <w:tc>
                <w:tcPr>
                  <w:tcW w:w="4910" w:type="dxa"/>
                  <w:tcMar>
                    <w:top w:w="13" w:type="dxa"/>
                    <w:left w:w="13" w:type="dxa"/>
                    <w:bottom w:w="0" w:type="dxa"/>
                    <w:right w:w="13" w:type="dxa"/>
                  </w:tcMar>
                  <w:vAlign w:val="center"/>
                  <w:hideMark/>
                </w:tcPr>
                <w:p w:rsidR="007A57B4" w:rsidRDefault="007A57B4">
                  <w:pPr>
                    <w:pStyle w:val="Textoindependiente"/>
                    <w:ind w:right="-70"/>
                    <w:jc w:val="left"/>
                    <w:rPr>
                      <w:rFonts w:ascii="Arial" w:hAnsi="Arial" w:cs="Arial"/>
                      <w:i/>
                      <w:sz w:val="20"/>
                      <w:lang w:val="es-MX"/>
                    </w:rPr>
                  </w:pPr>
                  <w:r>
                    <w:rPr>
                      <w:rFonts w:ascii="Arial" w:hAnsi="Arial" w:cs="Arial"/>
                      <w:i/>
                      <w:sz w:val="20"/>
                      <w:lang w:val="es-MX"/>
                    </w:rPr>
                    <w:t>FLUJO NETO DE OPERACIÓN</w:t>
                  </w:r>
                </w:p>
              </w:tc>
              <w:tc>
                <w:tcPr>
                  <w:tcW w:w="1518" w:type="dxa"/>
                  <w:tcBorders>
                    <w:top w:val="single" w:sz="4" w:space="0" w:color="000000"/>
                    <w:left w:val="nil"/>
                    <w:bottom w:val="single" w:sz="4" w:space="0" w:color="000000"/>
                    <w:right w:val="nil"/>
                  </w:tcBorders>
                  <w:tcMar>
                    <w:top w:w="13" w:type="dxa"/>
                    <w:left w:w="13" w:type="dxa"/>
                    <w:bottom w:w="0" w:type="dxa"/>
                    <w:right w:w="230" w:type="dxa"/>
                  </w:tcMar>
                  <w:vAlign w:val="center"/>
                  <w:hideMark/>
                </w:tcPr>
                <w:p w:rsidR="007A57B4" w:rsidRDefault="007A57B4">
                  <w:pPr>
                    <w:pStyle w:val="Textoindependiente"/>
                    <w:ind w:right="-70"/>
                    <w:jc w:val="center"/>
                    <w:rPr>
                      <w:rFonts w:ascii="Arial" w:hAnsi="Arial" w:cs="Arial"/>
                      <w:i/>
                      <w:sz w:val="20"/>
                      <w:lang w:val="es-MX"/>
                    </w:rPr>
                  </w:pPr>
                  <w:r>
                    <w:rPr>
                      <w:rFonts w:ascii="Arial" w:hAnsi="Arial" w:cs="Arial"/>
                      <w:i/>
                      <w:sz w:val="20"/>
                      <w:lang w:val="es-MX"/>
                    </w:rPr>
                    <w:t xml:space="preserve">431  </w:t>
                  </w:r>
                </w:p>
              </w:tc>
              <w:tc>
                <w:tcPr>
                  <w:tcW w:w="1298" w:type="dxa"/>
                  <w:tcBorders>
                    <w:top w:val="single" w:sz="4" w:space="0" w:color="000000"/>
                    <w:left w:val="nil"/>
                    <w:bottom w:val="single" w:sz="4" w:space="0" w:color="000000"/>
                    <w:right w:val="nil"/>
                  </w:tcBorders>
                  <w:tcMar>
                    <w:top w:w="13" w:type="dxa"/>
                    <w:left w:w="13" w:type="dxa"/>
                    <w:bottom w:w="0" w:type="dxa"/>
                    <w:right w:w="115" w:type="dxa"/>
                  </w:tcMar>
                  <w:vAlign w:val="center"/>
                  <w:hideMark/>
                </w:tcPr>
                <w:p w:rsidR="007A57B4" w:rsidRDefault="007A57B4">
                  <w:pPr>
                    <w:pStyle w:val="Textoindependiente"/>
                    <w:ind w:right="-70"/>
                    <w:jc w:val="center"/>
                    <w:rPr>
                      <w:rFonts w:ascii="Arial" w:hAnsi="Arial" w:cs="Arial"/>
                      <w:i/>
                      <w:sz w:val="20"/>
                      <w:lang w:val="es-MX"/>
                    </w:rPr>
                  </w:pPr>
                  <w:r>
                    <w:rPr>
                      <w:rFonts w:ascii="Arial" w:hAnsi="Arial" w:cs="Arial"/>
                      <w:i/>
                      <w:sz w:val="20"/>
                      <w:lang w:val="es-MX"/>
                    </w:rPr>
                    <w:t xml:space="preserve">32,531  </w:t>
                  </w:r>
                </w:p>
              </w:tc>
            </w:tr>
            <w:tr w:rsidR="007A57B4">
              <w:trPr>
                <w:trHeight w:val="237"/>
              </w:trPr>
              <w:tc>
                <w:tcPr>
                  <w:tcW w:w="4910" w:type="dxa"/>
                  <w:tcMar>
                    <w:top w:w="13" w:type="dxa"/>
                    <w:left w:w="13" w:type="dxa"/>
                    <w:bottom w:w="0" w:type="dxa"/>
                    <w:right w:w="13" w:type="dxa"/>
                  </w:tcMar>
                  <w:vAlign w:val="center"/>
                  <w:hideMark/>
                </w:tcPr>
                <w:p w:rsidR="007A57B4" w:rsidRDefault="007A57B4">
                  <w:pPr>
                    <w:pStyle w:val="Textoindependiente"/>
                    <w:ind w:right="-70"/>
                    <w:jc w:val="left"/>
                    <w:rPr>
                      <w:rFonts w:ascii="Arial" w:hAnsi="Arial" w:cs="Arial"/>
                      <w:i/>
                      <w:sz w:val="20"/>
                      <w:lang w:val="es-MX"/>
                    </w:rPr>
                  </w:pPr>
                  <w:r>
                    <w:rPr>
                      <w:rFonts w:ascii="Arial" w:hAnsi="Arial" w:cs="Arial"/>
                      <w:bCs/>
                      <w:i/>
                      <w:sz w:val="20"/>
                      <w:lang w:val="es-MX"/>
                    </w:rPr>
                    <w:t>DISPONIBLE</w:t>
                  </w:r>
                </w:p>
              </w:tc>
              <w:tc>
                <w:tcPr>
                  <w:tcW w:w="1518" w:type="dxa"/>
                  <w:tcBorders>
                    <w:top w:val="single" w:sz="4" w:space="0" w:color="000000"/>
                    <w:left w:val="nil"/>
                    <w:bottom w:val="single" w:sz="4" w:space="0" w:color="000000"/>
                    <w:right w:val="nil"/>
                  </w:tcBorders>
                  <w:tcMar>
                    <w:top w:w="13" w:type="dxa"/>
                    <w:left w:w="13" w:type="dxa"/>
                    <w:bottom w:w="0" w:type="dxa"/>
                    <w:right w:w="230" w:type="dxa"/>
                  </w:tcMar>
                  <w:vAlign w:val="center"/>
                  <w:hideMark/>
                </w:tcPr>
                <w:p w:rsidR="007A57B4" w:rsidRDefault="007A57B4">
                  <w:pPr>
                    <w:pStyle w:val="Textoindependiente"/>
                    <w:ind w:right="-70"/>
                    <w:jc w:val="center"/>
                    <w:rPr>
                      <w:rFonts w:ascii="Arial" w:hAnsi="Arial" w:cs="Arial"/>
                      <w:i/>
                      <w:sz w:val="20"/>
                      <w:lang w:val="es-MX"/>
                    </w:rPr>
                  </w:pPr>
                  <w:r>
                    <w:rPr>
                      <w:rFonts w:ascii="Arial" w:hAnsi="Arial" w:cs="Arial"/>
                      <w:bCs/>
                      <w:i/>
                      <w:sz w:val="20"/>
                      <w:lang w:val="es-MX"/>
                    </w:rPr>
                    <w:t xml:space="preserve">13,185  </w:t>
                  </w:r>
                </w:p>
              </w:tc>
              <w:tc>
                <w:tcPr>
                  <w:tcW w:w="1298" w:type="dxa"/>
                  <w:tcBorders>
                    <w:top w:val="single" w:sz="4" w:space="0" w:color="000000"/>
                    <w:left w:val="nil"/>
                    <w:bottom w:val="single" w:sz="4" w:space="0" w:color="000000"/>
                    <w:right w:val="nil"/>
                  </w:tcBorders>
                  <w:tcMar>
                    <w:top w:w="13" w:type="dxa"/>
                    <w:left w:w="13" w:type="dxa"/>
                    <w:bottom w:w="0" w:type="dxa"/>
                    <w:right w:w="115" w:type="dxa"/>
                  </w:tcMar>
                  <w:vAlign w:val="center"/>
                  <w:hideMark/>
                </w:tcPr>
                <w:p w:rsidR="007A57B4" w:rsidRDefault="007A57B4">
                  <w:pPr>
                    <w:pStyle w:val="Textoindependiente"/>
                    <w:ind w:right="-70"/>
                    <w:jc w:val="center"/>
                    <w:rPr>
                      <w:rFonts w:ascii="Arial" w:hAnsi="Arial" w:cs="Arial"/>
                      <w:i/>
                      <w:sz w:val="20"/>
                      <w:lang w:val="es-MX"/>
                    </w:rPr>
                  </w:pPr>
                  <w:r>
                    <w:rPr>
                      <w:rFonts w:ascii="Arial" w:hAnsi="Arial" w:cs="Arial"/>
                      <w:bCs/>
                      <w:i/>
                      <w:sz w:val="20"/>
                      <w:lang w:val="es-MX"/>
                    </w:rPr>
                    <w:t xml:space="preserve">58,703  </w:t>
                  </w:r>
                </w:p>
              </w:tc>
            </w:tr>
            <w:tr w:rsidR="007A57B4">
              <w:trPr>
                <w:trHeight w:val="221"/>
              </w:trPr>
              <w:tc>
                <w:tcPr>
                  <w:tcW w:w="4910" w:type="dxa"/>
                  <w:tcMar>
                    <w:top w:w="13" w:type="dxa"/>
                    <w:left w:w="13" w:type="dxa"/>
                    <w:bottom w:w="0" w:type="dxa"/>
                    <w:right w:w="13" w:type="dxa"/>
                  </w:tcMar>
                  <w:vAlign w:val="center"/>
                  <w:hideMark/>
                </w:tcPr>
                <w:p w:rsidR="007A57B4" w:rsidRDefault="007A57B4">
                  <w:pPr>
                    <w:rPr>
                      <w:sz w:val="22"/>
                      <w:szCs w:val="22"/>
                      <w:lang w:val="en-US" w:eastAsia="en-US"/>
                    </w:rPr>
                  </w:pPr>
                </w:p>
              </w:tc>
              <w:tc>
                <w:tcPr>
                  <w:tcW w:w="1518" w:type="dxa"/>
                  <w:tcBorders>
                    <w:top w:val="single" w:sz="4" w:space="0" w:color="000000"/>
                    <w:left w:val="nil"/>
                    <w:bottom w:val="nil"/>
                    <w:right w:val="nil"/>
                  </w:tcBorders>
                  <w:tcMar>
                    <w:top w:w="13" w:type="dxa"/>
                    <w:left w:w="13" w:type="dxa"/>
                    <w:bottom w:w="0" w:type="dxa"/>
                    <w:right w:w="230" w:type="dxa"/>
                  </w:tcMar>
                  <w:vAlign w:val="center"/>
                  <w:hideMark/>
                </w:tcPr>
                <w:p w:rsidR="007A57B4" w:rsidRDefault="007A57B4">
                  <w:pPr>
                    <w:rPr>
                      <w:sz w:val="22"/>
                      <w:szCs w:val="22"/>
                      <w:lang w:val="en-US" w:eastAsia="en-US"/>
                    </w:rPr>
                  </w:pPr>
                </w:p>
              </w:tc>
              <w:tc>
                <w:tcPr>
                  <w:tcW w:w="1298" w:type="dxa"/>
                  <w:tcBorders>
                    <w:top w:val="single" w:sz="4" w:space="0" w:color="000000"/>
                    <w:left w:val="nil"/>
                    <w:bottom w:val="nil"/>
                    <w:right w:val="nil"/>
                  </w:tcBorders>
                  <w:tcMar>
                    <w:top w:w="13" w:type="dxa"/>
                    <w:left w:w="13" w:type="dxa"/>
                    <w:bottom w:w="0" w:type="dxa"/>
                    <w:right w:w="115" w:type="dxa"/>
                  </w:tcMar>
                  <w:vAlign w:val="center"/>
                  <w:hideMark/>
                </w:tcPr>
                <w:p w:rsidR="007A57B4" w:rsidRDefault="007A57B4">
                  <w:pPr>
                    <w:rPr>
                      <w:sz w:val="22"/>
                      <w:szCs w:val="22"/>
                      <w:lang w:val="en-US" w:eastAsia="en-US"/>
                    </w:rPr>
                  </w:pPr>
                </w:p>
              </w:tc>
            </w:tr>
            <w:tr w:rsidR="007A57B4">
              <w:trPr>
                <w:trHeight w:val="237"/>
              </w:trPr>
              <w:tc>
                <w:tcPr>
                  <w:tcW w:w="4910" w:type="dxa"/>
                  <w:tcMar>
                    <w:top w:w="13" w:type="dxa"/>
                    <w:left w:w="13" w:type="dxa"/>
                    <w:bottom w:w="0" w:type="dxa"/>
                    <w:right w:w="13" w:type="dxa"/>
                  </w:tcMar>
                  <w:vAlign w:val="center"/>
                  <w:hideMark/>
                </w:tcPr>
                <w:p w:rsidR="007A57B4" w:rsidRDefault="007A57B4">
                  <w:pPr>
                    <w:pStyle w:val="Textoindependiente"/>
                    <w:ind w:right="-70"/>
                    <w:jc w:val="left"/>
                    <w:rPr>
                      <w:rFonts w:ascii="Arial" w:hAnsi="Arial" w:cs="Arial"/>
                      <w:i/>
                      <w:sz w:val="20"/>
                      <w:lang w:val="es-MX"/>
                    </w:rPr>
                  </w:pPr>
                  <w:r>
                    <w:rPr>
                      <w:rFonts w:ascii="Arial" w:hAnsi="Arial" w:cs="Arial"/>
                      <w:i/>
                      <w:sz w:val="20"/>
                      <w:lang w:val="es-MX"/>
                    </w:rPr>
                    <w:t>PAGO  DERECHOS CONAGUA</w:t>
                  </w:r>
                </w:p>
              </w:tc>
              <w:tc>
                <w:tcPr>
                  <w:tcW w:w="1518" w:type="dxa"/>
                  <w:tcMar>
                    <w:top w:w="13" w:type="dxa"/>
                    <w:left w:w="13" w:type="dxa"/>
                    <w:bottom w:w="0" w:type="dxa"/>
                    <w:right w:w="230" w:type="dxa"/>
                  </w:tcMar>
                  <w:vAlign w:val="center"/>
                  <w:hideMark/>
                </w:tcPr>
                <w:p w:rsidR="007A57B4" w:rsidRDefault="007A57B4">
                  <w:pPr>
                    <w:pStyle w:val="Textoindependiente"/>
                    <w:ind w:right="-70"/>
                    <w:jc w:val="center"/>
                    <w:rPr>
                      <w:rFonts w:ascii="Arial" w:hAnsi="Arial" w:cs="Arial"/>
                      <w:i/>
                      <w:sz w:val="20"/>
                      <w:lang w:val="es-MX"/>
                    </w:rPr>
                  </w:pPr>
                  <w:r>
                    <w:rPr>
                      <w:rFonts w:ascii="Arial" w:hAnsi="Arial" w:cs="Arial"/>
                      <w:i/>
                      <w:sz w:val="20"/>
                      <w:lang w:val="es-MX"/>
                    </w:rPr>
                    <w:t xml:space="preserve">0  </w:t>
                  </w:r>
                </w:p>
              </w:tc>
              <w:tc>
                <w:tcPr>
                  <w:tcW w:w="1298" w:type="dxa"/>
                  <w:tcMar>
                    <w:top w:w="13" w:type="dxa"/>
                    <w:left w:w="13" w:type="dxa"/>
                    <w:bottom w:w="0" w:type="dxa"/>
                    <w:right w:w="115" w:type="dxa"/>
                  </w:tcMar>
                  <w:vAlign w:val="bottom"/>
                  <w:hideMark/>
                </w:tcPr>
                <w:p w:rsidR="007A57B4" w:rsidRDefault="007A57B4">
                  <w:pPr>
                    <w:pStyle w:val="Textoindependiente"/>
                    <w:ind w:right="-70"/>
                    <w:jc w:val="center"/>
                    <w:rPr>
                      <w:rFonts w:ascii="Arial" w:hAnsi="Arial" w:cs="Arial"/>
                      <w:i/>
                      <w:sz w:val="20"/>
                      <w:lang w:val="es-MX"/>
                    </w:rPr>
                  </w:pPr>
                  <w:r>
                    <w:rPr>
                      <w:rFonts w:ascii="Arial" w:hAnsi="Arial" w:cs="Arial"/>
                      <w:i/>
                      <w:sz w:val="20"/>
                      <w:lang w:val="es-MX"/>
                    </w:rPr>
                    <w:t xml:space="preserve"> ( 20,072 )</w:t>
                  </w:r>
                </w:p>
              </w:tc>
            </w:tr>
            <w:tr w:rsidR="007A57B4">
              <w:trPr>
                <w:trHeight w:val="237"/>
              </w:trPr>
              <w:tc>
                <w:tcPr>
                  <w:tcW w:w="4910" w:type="dxa"/>
                  <w:tcMar>
                    <w:top w:w="13" w:type="dxa"/>
                    <w:left w:w="13" w:type="dxa"/>
                    <w:bottom w:w="0" w:type="dxa"/>
                    <w:right w:w="13" w:type="dxa"/>
                  </w:tcMar>
                  <w:vAlign w:val="center"/>
                  <w:hideMark/>
                </w:tcPr>
                <w:p w:rsidR="007A57B4" w:rsidRDefault="007A57B4">
                  <w:pPr>
                    <w:pStyle w:val="Textoindependiente"/>
                    <w:ind w:right="-70"/>
                    <w:jc w:val="left"/>
                    <w:rPr>
                      <w:rFonts w:ascii="Arial" w:hAnsi="Arial" w:cs="Arial"/>
                      <w:i/>
                      <w:sz w:val="20"/>
                      <w:lang w:val="es-MX"/>
                    </w:rPr>
                  </w:pPr>
                  <w:r>
                    <w:rPr>
                      <w:rFonts w:ascii="Arial" w:hAnsi="Arial" w:cs="Arial"/>
                      <w:i/>
                      <w:sz w:val="20"/>
                      <w:lang w:val="es-MX"/>
                    </w:rPr>
                    <w:t>DEVOLUCION DE IVA</w:t>
                  </w:r>
                </w:p>
              </w:tc>
              <w:tc>
                <w:tcPr>
                  <w:tcW w:w="1518" w:type="dxa"/>
                  <w:tcMar>
                    <w:top w:w="13" w:type="dxa"/>
                    <w:left w:w="13" w:type="dxa"/>
                    <w:bottom w:w="0" w:type="dxa"/>
                    <w:right w:w="230" w:type="dxa"/>
                  </w:tcMar>
                  <w:vAlign w:val="center"/>
                  <w:hideMark/>
                </w:tcPr>
                <w:p w:rsidR="007A57B4" w:rsidRDefault="007A57B4">
                  <w:pPr>
                    <w:pStyle w:val="Textoindependiente"/>
                    <w:ind w:right="-70"/>
                    <w:jc w:val="center"/>
                    <w:rPr>
                      <w:rFonts w:ascii="Arial" w:hAnsi="Arial" w:cs="Arial"/>
                      <w:i/>
                      <w:sz w:val="20"/>
                      <w:lang w:val="es-MX"/>
                    </w:rPr>
                  </w:pPr>
                  <w:r>
                    <w:rPr>
                      <w:rFonts w:ascii="Arial" w:hAnsi="Arial" w:cs="Arial"/>
                      <w:i/>
                      <w:sz w:val="20"/>
                      <w:lang w:val="es-MX"/>
                    </w:rPr>
                    <w:t xml:space="preserve">0  </w:t>
                  </w:r>
                </w:p>
              </w:tc>
              <w:tc>
                <w:tcPr>
                  <w:tcW w:w="1298" w:type="dxa"/>
                  <w:tcMar>
                    <w:top w:w="13" w:type="dxa"/>
                    <w:left w:w="13" w:type="dxa"/>
                    <w:bottom w:w="0" w:type="dxa"/>
                    <w:right w:w="115" w:type="dxa"/>
                  </w:tcMar>
                  <w:vAlign w:val="center"/>
                  <w:hideMark/>
                </w:tcPr>
                <w:p w:rsidR="007A57B4" w:rsidRDefault="007A57B4">
                  <w:pPr>
                    <w:pStyle w:val="Textoindependiente"/>
                    <w:ind w:right="-70"/>
                    <w:jc w:val="center"/>
                    <w:rPr>
                      <w:rFonts w:ascii="Arial" w:hAnsi="Arial" w:cs="Arial"/>
                      <w:i/>
                      <w:sz w:val="20"/>
                      <w:lang w:val="es-MX"/>
                    </w:rPr>
                  </w:pPr>
                  <w:r>
                    <w:rPr>
                      <w:rFonts w:ascii="Arial" w:hAnsi="Arial" w:cs="Arial"/>
                      <w:i/>
                      <w:sz w:val="20"/>
                      <w:lang w:val="es-MX"/>
                    </w:rPr>
                    <w:t xml:space="preserve">270  </w:t>
                  </w:r>
                </w:p>
              </w:tc>
            </w:tr>
            <w:tr w:rsidR="007A57B4">
              <w:trPr>
                <w:trHeight w:val="237"/>
              </w:trPr>
              <w:tc>
                <w:tcPr>
                  <w:tcW w:w="4910" w:type="dxa"/>
                  <w:tcMar>
                    <w:top w:w="13" w:type="dxa"/>
                    <w:left w:w="13" w:type="dxa"/>
                    <w:bottom w:w="0" w:type="dxa"/>
                    <w:right w:w="13" w:type="dxa"/>
                  </w:tcMar>
                  <w:vAlign w:val="center"/>
                  <w:hideMark/>
                </w:tcPr>
                <w:p w:rsidR="007A57B4" w:rsidRDefault="007A57B4">
                  <w:pPr>
                    <w:pStyle w:val="Textoindependiente"/>
                    <w:ind w:right="-70"/>
                    <w:jc w:val="left"/>
                    <w:rPr>
                      <w:rFonts w:ascii="Arial" w:hAnsi="Arial" w:cs="Arial"/>
                      <w:i/>
                      <w:sz w:val="20"/>
                      <w:lang w:val="es-MX"/>
                    </w:rPr>
                  </w:pPr>
                  <w:r>
                    <w:rPr>
                      <w:rFonts w:ascii="Arial" w:hAnsi="Arial" w:cs="Arial"/>
                      <w:i/>
                      <w:sz w:val="20"/>
                      <w:lang w:val="es-MX"/>
                    </w:rPr>
                    <w:t>DEVOLUCION DE DERECHOS CONAGUA</w:t>
                  </w:r>
                </w:p>
              </w:tc>
              <w:tc>
                <w:tcPr>
                  <w:tcW w:w="1518" w:type="dxa"/>
                  <w:tcMar>
                    <w:top w:w="13" w:type="dxa"/>
                    <w:left w:w="13" w:type="dxa"/>
                    <w:bottom w:w="0" w:type="dxa"/>
                    <w:right w:w="230" w:type="dxa"/>
                  </w:tcMar>
                  <w:vAlign w:val="center"/>
                  <w:hideMark/>
                </w:tcPr>
                <w:p w:rsidR="007A57B4" w:rsidRDefault="007A57B4">
                  <w:pPr>
                    <w:pStyle w:val="Textoindependiente"/>
                    <w:ind w:right="-70"/>
                    <w:jc w:val="center"/>
                    <w:rPr>
                      <w:rFonts w:ascii="Arial" w:hAnsi="Arial" w:cs="Arial"/>
                      <w:i/>
                      <w:sz w:val="20"/>
                      <w:lang w:val="es-MX"/>
                    </w:rPr>
                  </w:pPr>
                  <w:r>
                    <w:rPr>
                      <w:rFonts w:ascii="Arial" w:hAnsi="Arial" w:cs="Arial"/>
                      <w:i/>
                      <w:sz w:val="20"/>
                      <w:lang w:val="es-MX"/>
                    </w:rPr>
                    <w:t xml:space="preserve">7,736  </w:t>
                  </w:r>
                </w:p>
              </w:tc>
              <w:tc>
                <w:tcPr>
                  <w:tcW w:w="1298" w:type="dxa"/>
                  <w:tcMar>
                    <w:top w:w="13" w:type="dxa"/>
                    <w:left w:w="13" w:type="dxa"/>
                    <w:bottom w:w="0" w:type="dxa"/>
                    <w:right w:w="115" w:type="dxa"/>
                  </w:tcMar>
                  <w:vAlign w:val="center"/>
                  <w:hideMark/>
                </w:tcPr>
                <w:p w:rsidR="007A57B4" w:rsidRDefault="007A57B4">
                  <w:pPr>
                    <w:pStyle w:val="Textoindependiente"/>
                    <w:ind w:right="-70"/>
                    <w:jc w:val="center"/>
                    <w:rPr>
                      <w:rFonts w:ascii="Arial" w:hAnsi="Arial" w:cs="Arial"/>
                      <w:i/>
                      <w:sz w:val="20"/>
                      <w:lang w:val="es-MX"/>
                    </w:rPr>
                  </w:pPr>
                  <w:r>
                    <w:rPr>
                      <w:rFonts w:ascii="Arial" w:hAnsi="Arial" w:cs="Arial"/>
                      <w:i/>
                      <w:sz w:val="20"/>
                      <w:lang w:val="es-MX"/>
                    </w:rPr>
                    <w:t xml:space="preserve">16,080  </w:t>
                  </w:r>
                </w:p>
              </w:tc>
            </w:tr>
            <w:tr w:rsidR="007A57B4">
              <w:trPr>
                <w:trHeight w:val="237"/>
              </w:trPr>
              <w:tc>
                <w:tcPr>
                  <w:tcW w:w="4910" w:type="dxa"/>
                  <w:tcMar>
                    <w:top w:w="13" w:type="dxa"/>
                    <w:left w:w="13" w:type="dxa"/>
                    <w:bottom w:w="0" w:type="dxa"/>
                    <w:right w:w="13" w:type="dxa"/>
                  </w:tcMar>
                  <w:vAlign w:val="center"/>
                  <w:hideMark/>
                </w:tcPr>
                <w:p w:rsidR="007A57B4" w:rsidRDefault="007A57B4">
                  <w:pPr>
                    <w:pStyle w:val="Textoindependiente"/>
                    <w:ind w:right="-70"/>
                    <w:jc w:val="left"/>
                    <w:rPr>
                      <w:rFonts w:ascii="Arial" w:hAnsi="Arial" w:cs="Arial"/>
                      <w:i/>
                      <w:sz w:val="20"/>
                      <w:lang w:val="es-MX"/>
                    </w:rPr>
                  </w:pPr>
                  <w:r>
                    <w:rPr>
                      <w:rFonts w:ascii="Arial" w:hAnsi="Arial" w:cs="Arial"/>
                      <w:i/>
                      <w:sz w:val="20"/>
                      <w:lang w:val="es-MX"/>
                    </w:rPr>
                    <w:t>DEVOLUCION DE DERECHOS PROSANEAR</w:t>
                  </w:r>
                </w:p>
              </w:tc>
              <w:tc>
                <w:tcPr>
                  <w:tcW w:w="1518" w:type="dxa"/>
                  <w:tcMar>
                    <w:top w:w="13" w:type="dxa"/>
                    <w:left w:w="13" w:type="dxa"/>
                    <w:bottom w:w="0" w:type="dxa"/>
                    <w:right w:w="230" w:type="dxa"/>
                  </w:tcMar>
                  <w:vAlign w:val="center"/>
                  <w:hideMark/>
                </w:tcPr>
                <w:p w:rsidR="007A57B4" w:rsidRDefault="007A57B4">
                  <w:pPr>
                    <w:pStyle w:val="Textoindependiente"/>
                    <w:ind w:right="-70"/>
                    <w:jc w:val="center"/>
                    <w:rPr>
                      <w:rFonts w:ascii="Arial" w:hAnsi="Arial" w:cs="Arial"/>
                      <w:i/>
                      <w:sz w:val="20"/>
                      <w:lang w:val="es-MX"/>
                    </w:rPr>
                  </w:pPr>
                  <w:r>
                    <w:rPr>
                      <w:rFonts w:ascii="Arial" w:hAnsi="Arial" w:cs="Arial"/>
                      <w:i/>
                      <w:sz w:val="20"/>
                      <w:lang w:val="es-MX"/>
                    </w:rPr>
                    <w:t xml:space="preserve">0  </w:t>
                  </w:r>
                </w:p>
              </w:tc>
              <w:tc>
                <w:tcPr>
                  <w:tcW w:w="1298" w:type="dxa"/>
                  <w:tcMar>
                    <w:top w:w="13" w:type="dxa"/>
                    <w:left w:w="13" w:type="dxa"/>
                    <w:bottom w:w="0" w:type="dxa"/>
                    <w:right w:w="115" w:type="dxa"/>
                  </w:tcMar>
                  <w:vAlign w:val="center"/>
                  <w:hideMark/>
                </w:tcPr>
                <w:p w:rsidR="007A57B4" w:rsidRDefault="007A57B4">
                  <w:pPr>
                    <w:pStyle w:val="Textoindependiente"/>
                    <w:ind w:right="-70"/>
                    <w:jc w:val="center"/>
                    <w:rPr>
                      <w:rFonts w:ascii="Arial" w:hAnsi="Arial" w:cs="Arial"/>
                      <w:i/>
                      <w:sz w:val="20"/>
                      <w:lang w:val="es-MX"/>
                    </w:rPr>
                  </w:pPr>
                  <w:r>
                    <w:rPr>
                      <w:rFonts w:ascii="Arial" w:hAnsi="Arial" w:cs="Arial"/>
                      <w:i/>
                      <w:sz w:val="20"/>
                      <w:lang w:val="es-MX"/>
                    </w:rPr>
                    <w:t xml:space="preserve">0  </w:t>
                  </w:r>
                </w:p>
              </w:tc>
            </w:tr>
            <w:tr w:rsidR="007A57B4">
              <w:trPr>
                <w:trHeight w:val="237"/>
              </w:trPr>
              <w:tc>
                <w:tcPr>
                  <w:tcW w:w="4910" w:type="dxa"/>
                  <w:tcMar>
                    <w:top w:w="13" w:type="dxa"/>
                    <w:left w:w="13" w:type="dxa"/>
                    <w:bottom w:w="0" w:type="dxa"/>
                    <w:right w:w="13" w:type="dxa"/>
                  </w:tcMar>
                  <w:vAlign w:val="bottom"/>
                  <w:hideMark/>
                </w:tcPr>
                <w:p w:rsidR="007A57B4" w:rsidRDefault="007A57B4">
                  <w:pPr>
                    <w:pStyle w:val="Textoindependiente"/>
                    <w:ind w:right="-70"/>
                    <w:jc w:val="left"/>
                    <w:rPr>
                      <w:rFonts w:ascii="Arial" w:hAnsi="Arial" w:cs="Arial"/>
                      <w:i/>
                      <w:sz w:val="20"/>
                      <w:lang w:val="es-MX"/>
                    </w:rPr>
                  </w:pPr>
                  <w:r>
                    <w:rPr>
                      <w:rFonts w:ascii="Arial" w:hAnsi="Arial" w:cs="Arial"/>
                      <w:i/>
                      <w:sz w:val="20"/>
                      <w:lang w:val="es-MX"/>
                    </w:rPr>
                    <w:t>INVERSION  ACTIVOS</w:t>
                  </w:r>
                </w:p>
              </w:tc>
              <w:tc>
                <w:tcPr>
                  <w:tcW w:w="1518" w:type="dxa"/>
                  <w:tcBorders>
                    <w:top w:val="nil"/>
                    <w:left w:val="nil"/>
                    <w:bottom w:val="single" w:sz="4" w:space="0" w:color="000000"/>
                    <w:right w:val="nil"/>
                  </w:tcBorders>
                  <w:tcMar>
                    <w:top w:w="13" w:type="dxa"/>
                    <w:left w:w="13" w:type="dxa"/>
                    <w:bottom w:w="0" w:type="dxa"/>
                    <w:right w:w="230" w:type="dxa"/>
                  </w:tcMar>
                  <w:vAlign w:val="bottom"/>
                  <w:hideMark/>
                </w:tcPr>
                <w:p w:rsidR="007A57B4" w:rsidRDefault="007A57B4">
                  <w:pPr>
                    <w:pStyle w:val="Textoindependiente"/>
                    <w:ind w:right="-70"/>
                    <w:jc w:val="center"/>
                    <w:rPr>
                      <w:rFonts w:ascii="Arial" w:hAnsi="Arial" w:cs="Arial"/>
                      <w:i/>
                      <w:sz w:val="20"/>
                      <w:lang w:val="es-MX"/>
                    </w:rPr>
                  </w:pPr>
                  <w:r>
                    <w:rPr>
                      <w:rFonts w:ascii="Arial" w:hAnsi="Arial" w:cs="Arial"/>
                      <w:i/>
                      <w:sz w:val="20"/>
                      <w:lang w:val="es-MX"/>
                    </w:rPr>
                    <w:t xml:space="preserve"> ( 2,730 )</w:t>
                  </w:r>
                </w:p>
              </w:tc>
              <w:tc>
                <w:tcPr>
                  <w:tcW w:w="1298" w:type="dxa"/>
                  <w:tcBorders>
                    <w:top w:val="nil"/>
                    <w:left w:val="nil"/>
                    <w:bottom w:val="single" w:sz="4" w:space="0" w:color="000000"/>
                    <w:right w:val="nil"/>
                  </w:tcBorders>
                  <w:tcMar>
                    <w:top w:w="13" w:type="dxa"/>
                    <w:left w:w="13" w:type="dxa"/>
                    <w:bottom w:w="0" w:type="dxa"/>
                    <w:right w:w="115" w:type="dxa"/>
                  </w:tcMar>
                  <w:vAlign w:val="bottom"/>
                  <w:hideMark/>
                </w:tcPr>
                <w:p w:rsidR="007A57B4" w:rsidRDefault="007A57B4">
                  <w:pPr>
                    <w:pStyle w:val="Textoindependiente"/>
                    <w:ind w:right="-70"/>
                    <w:jc w:val="center"/>
                    <w:rPr>
                      <w:rFonts w:ascii="Arial" w:hAnsi="Arial" w:cs="Arial"/>
                      <w:i/>
                      <w:sz w:val="20"/>
                      <w:lang w:val="es-MX"/>
                    </w:rPr>
                  </w:pPr>
                  <w:r>
                    <w:rPr>
                      <w:rFonts w:ascii="Arial" w:hAnsi="Arial" w:cs="Arial"/>
                      <w:i/>
                      <w:sz w:val="20"/>
                      <w:lang w:val="es-MX"/>
                    </w:rPr>
                    <w:t xml:space="preserve"> ( 36,790 )</w:t>
                  </w:r>
                </w:p>
              </w:tc>
            </w:tr>
            <w:tr w:rsidR="007A57B4">
              <w:trPr>
                <w:trHeight w:val="250"/>
              </w:trPr>
              <w:tc>
                <w:tcPr>
                  <w:tcW w:w="4910" w:type="dxa"/>
                  <w:tcMar>
                    <w:top w:w="13" w:type="dxa"/>
                    <w:left w:w="13" w:type="dxa"/>
                    <w:bottom w:w="0" w:type="dxa"/>
                    <w:right w:w="13" w:type="dxa"/>
                  </w:tcMar>
                  <w:vAlign w:val="bottom"/>
                  <w:hideMark/>
                </w:tcPr>
                <w:p w:rsidR="007A57B4" w:rsidRDefault="007A57B4">
                  <w:pPr>
                    <w:pStyle w:val="Textoindependiente"/>
                    <w:ind w:right="-70"/>
                    <w:jc w:val="left"/>
                    <w:rPr>
                      <w:rFonts w:ascii="Arial" w:hAnsi="Arial" w:cs="Arial"/>
                      <w:i/>
                      <w:sz w:val="20"/>
                      <w:lang w:val="es-MX"/>
                    </w:rPr>
                  </w:pPr>
                  <w:r>
                    <w:rPr>
                      <w:rFonts w:ascii="Arial" w:hAnsi="Arial" w:cs="Arial"/>
                      <w:bCs/>
                      <w:i/>
                      <w:sz w:val="20"/>
                    </w:rPr>
                    <w:t>AL FINAL DEL PERIODO CAJA Y BANCOS</w:t>
                  </w:r>
                </w:p>
              </w:tc>
              <w:tc>
                <w:tcPr>
                  <w:tcW w:w="1518" w:type="dxa"/>
                  <w:tcBorders>
                    <w:top w:val="single" w:sz="4" w:space="0" w:color="000000"/>
                    <w:left w:val="nil"/>
                    <w:bottom w:val="double" w:sz="6" w:space="0" w:color="000000"/>
                    <w:right w:val="nil"/>
                  </w:tcBorders>
                  <w:tcMar>
                    <w:top w:w="13" w:type="dxa"/>
                    <w:left w:w="13" w:type="dxa"/>
                    <w:bottom w:w="0" w:type="dxa"/>
                    <w:right w:w="230" w:type="dxa"/>
                  </w:tcMar>
                  <w:vAlign w:val="bottom"/>
                  <w:hideMark/>
                </w:tcPr>
                <w:p w:rsidR="007A57B4" w:rsidRDefault="007A57B4">
                  <w:pPr>
                    <w:pStyle w:val="Textoindependiente"/>
                    <w:ind w:right="-70"/>
                    <w:jc w:val="center"/>
                    <w:rPr>
                      <w:rFonts w:ascii="Arial" w:hAnsi="Arial" w:cs="Arial"/>
                      <w:i/>
                      <w:sz w:val="20"/>
                      <w:lang w:val="es-MX"/>
                    </w:rPr>
                  </w:pPr>
                  <w:r>
                    <w:rPr>
                      <w:rFonts w:ascii="Arial" w:hAnsi="Arial" w:cs="Arial"/>
                      <w:bCs/>
                      <w:i/>
                      <w:sz w:val="20"/>
                      <w:lang w:val="es-MX"/>
                    </w:rPr>
                    <w:t xml:space="preserve">18,191   </w:t>
                  </w:r>
                </w:p>
              </w:tc>
              <w:tc>
                <w:tcPr>
                  <w:tcW w:w="1298" w:type="dxa"/>
                  <w:tcBorders>
                    <w:top w:val="single" w:sz="4" w:space="0" w:color="000000"/>
                    <w:left w:val="nil"/>
                    <w:bottom w:val="double" w:sz="6" w:space="0" w:color="000000"/>
                    <w:right w:val="nil"/>
                  </w:tcBorders>
                  <w:tcMar>
                    <w:top w:w="13" w:type="dxa"/>
                    <w:left w:w="13" w:type="dxa"/>
                    <w:bottom w:w="0" w:type="dxa"/>
                    <w:right w:w="115" w:type="dxa"/>
                  </w:tcMar>
                  <w:vAlign w:val="bottom"/>
                  <w:hideMark/>
                </w:tcPr>
                <w:p w:rsidR="007A57B4" w:rsidRDefault="007A57B4">
                  <w:pPr>
                    <w:pStyle w:val="Textoindependiente"/>
                    <w:ind w:right="-70"/>
                    <w:jc w:val="center"/>
                    <w:rPr>
                      <w:rFonts w:ascii="Arial" w:hAnsi="Arial" w:cs="Arial"/>
                      <w:i/>
                      <w:sz w:val="20"/>
                      <w:lang w:val="es-MX"/>
                    </w:rPr>
                  </w:pPr>
                  <w:r>
                    <w:rPr>
                      <w:rFonts w:ascii="Arial" w:hAnsi="Arial" w:cs="Arial"/>
                      <w:bCs/>
                      <w:i/>
                      <w:sz w:val="20"/>
                      <w:lang w:val="es-MX"/>
                    </w:rPr>
                    <w:t xml:space="preserve">18,191   </w:t>
                  </w:r>
                </w:p>
              </w:tc>
            </w:tr>
            <w:tr w:rsidR="007A57B4">
              <w:trPr>
                <w:trHeight w:val="221"/>
              </w:trPr>
              <w:tc>
                <w:tcPr>
                  <w:tcW w:w="4910" w:type="dxa"/>
                  <w:tcMar>
                    <w:top w:w="13" w:type="dxa"/>
                    <w:left w:w="13" w:type="dxa"/>
                    <w:bottom w:w="0" w:type="dxa"/>
                    <w:right w:w="13" w:type="dxa"/>
                  </w:tcMar>
                  <w:vAlign w:val="bottom"/>
                  <w:hideMark/>
                </w:tcPr>
                <w:p w:rsidR="007A57B4" w:rsidRDefault="007A57B4">
                  <w:pPr>
                    <w:rPr>
                      <w:sz w:val="22"/>
                      <w:szCs w:val="22"/>
                      <w:lang w:val="en-US" w:eastAsia="en-US"/>
                    </w:rPr>
                  </w:pPr>
                </w:p>
              </w:tc>
              <w:tc>
                <w:tcPr>
                  <w:tcW w:w="1518" w:type="dxa"/>
                  <w:tcBorders>
                    <w:top w:val="double" w:sz="6" w:space="0" w:color="000000"/>
                    <w:left w:val="nil"/>
                    <w:bottom w:val="nil"/>
                    <w:right w:val="nil"/>
                  </w:tcBorders>
                  <w:tcMar>
                    <w:top w:w="13" w:type="dxa"/>
                    <w:left w:w="13" w:type="dxa"/>
                    <w:bottom w:w="0" w:type="dxa"/>
                    <w:right w:w="230" w:type="dxa"/>
                  </w:tcMar>
                  <w:vAlign w:val="bottom"/>
                  <w:hideMark/>
                </w:tcPr>
                <w:p w:rsidR="007A57B4" w:rsidRDefault="007A57B4">
                  <w:pPr>
                    <w:rPr>
                      <w:sz w:val="22"/>
                      <w:szCs w:val="22"/>
                      <w:lang w:val="en-US" w:eastAsia="en-US"/>
                    </w:rPr>
                  </w:pPr>
                </w:p>
              </w:tc>
              <w:tc>
                <w:tcPr>
                  <w:tcW w:w="1298" w:type="dxa"/>
                  <w:tcBorders>
                    <w:top w:val="double" w:sz="6" w:space="0" w:color="000000"/>
                    <w:left w:val="nil"/>
                    <w:bottom w:val="nil"/>
                    <w:right w:val="nil"/>
                  </w:tcBorders>
                  <w:tcMar>
                    <w:top w:w="13" w:type="dxa"/>
                    <w:left w:w="13" w:type="dxa"/>
                    <w:bottom w:w="0" w:type="dxa"/>
                    <w:right w:w="115" w:type="dxa"/>
                  </w:tcMar>
                  <w:vAlign w:val="bottom"/>
                  <w:hideMark/>
                </w:tcPr>
                <w:p w:rsidR="007A57B4" w:rsidRDefault="007A57B4">
                  <w:pPr>
                    <w:rPr>
                      <w:sz w:val="22"/>
                      <w:szCs w:val="22"/>
                      <w:lang w:val="en-US" w:eastAsia="en-US"/>
                    </w:rPr>
                  </w:pPr>
                </w:p>
              </w:tc>
            </w:tr>
            <w:tr w:rsidR="007A57B4">
              <w:trPr>
                <w:trHeight w:val="237"/>
              </w:trPr>
              <w:tc>
                <w:tcPr>
                  <w:tcW w:w="4910" w:type="dxa"/>
                  <w:tcMar>
                    <w:top w:w="13" w:type="dxa"/>
                    <w:left w:w="13" w:type="dxa"/>
                    <w:bottom w:w="0" w:type="dxa"/>
                    <w:right w:w="13" w:type="dxa"/>
                  </w:tcMar>
                  <w:vAlign w:val="bottom"/>
                  <w:hideMark/>
                </w:tcPr>
                <w:p w:rsidR="007A57B4" w:rsidRDefault="007A57B4">
                  <w:pPr>
                    <w:rPr>
                      <w:sz w:val="22"/>
                      <w:szCs w:val="22"/>
                      <w:lang w:val="en-US" w:eastAsia="en-US"/>
                    </w:rPr>
                  </w:pPr>
                </w:p>
              </w:tc>
              <w:tc>
                <w:tcPr>
                  <w:tcW w:w="1518" w:type="dxa"/>
                  <w:tcMar>
                    <w:top w:w="13" w:type="dxa"/>
                    <w:left w:w="13" w:type="dxa"/>
                    <w:bottom w:w="0" w:type="dxa"/>
                    <w:right w:w="230" w:type="dxa"/>
                  </w:tcMar>
                  <w:vAlign w:val="bottom"/>
                  <w:hideMark/>
                </w:tcPr>
                <w:p w:rsidR="007A57B4" w:rsidRDefault="007A57B4">
                  <w:pPr>
                    <w:pStyle w:val="Textoindependiente"/>
                    <w:ind w:right="-70"/>
                    <w:jc w:val="center"/>
                    <w:rPr>
                      <w:rFonts w:ascii="Arial" w:hAnsi="Arial" w:cs="Arial"/>
                      <w:i/>
                      <w:sz w:val="20"/>
                      <w:lang w:val="es-MX"/>
                    </w:rPr>
                  </w:pPr>
                  <w:r>
                    <w:rPr>
                      <w:rFonts w:ascii="Arial" w:hAnsi="Arial" w:cs="Arial"/>
                      <w:bCs/>
                      <w:i/>
                      <w:sz w:val="20"/>
                      <w:lang w:val="es-MX"/>
                    </w:rPr>
                    <w:t xml:space="preserve"> </w:t>
                  </w:r>
                </w:p>
              </w:tc>
              <w:tc>
                <w:tcPr>
                  <w:tcW w:w="1298" w:type="dxa"/>
                  <w:tcMar>
                    <w:top w:w="13" w:type="dxa"/>
                    <w:left w:w="13" w:type="dxa"/>
                    <w:bottom w:w="0" w:type="dxa"/>
                    <w:right w:w="115" w:type="dxa"/>
                  </w:tcMar>
                  <w:vAlign w:val="bottom"/>
                  <w:hideMark/>
                </w:tcPr>
                <w:p w:rsidR="007A57B4" w:rsidRDefault="007A57B4">
                  <w:pPr>
                    <w:pStyle w:val="Textoindependiente"/>
                    <w:ind w:right="-70"/>
                    <w:jc w:val="center"/>
                    <w:rPr>
                      <w:rFonts w:ascii="Arial" w:hAnsi="Arial" w:cs="Arial"/>
                      <w:i/>
                      <w:sz w:val="20"/>
                      <w:lang w:val="es-MX"/>
                    </w:rPr>
                  </w:pPr>
                  <w:r>
                    <w:rPr>
                      <w:rFonts w:ascii="Arial" w:hAnsi="Arial" w:cs="Arial"/>
                      <w:bCs/>
                      <w:i/>
                      <w:sz w:val="20"/>
                      <w:lang w:val="es-MX"/>
                    </w:rPr>
                    <w:t xml:space="preserve"> </w:t>
                  </w:r>
                </w:p>
              </w:tc>
            </w:tr>
            <w:tr w:rsidR="007A57B4">
              <w:trPr>
                <w:trHeight w:val="237"/>
              </w:trPr>
              <w:tc>
                <w:tcPr>
                  <w:tcW w:w="4910" w:type="dxa"/>
                  <w:tcMar>
                    <w:top w:w="13" w:type="dxa"/>
                    <w:left w:w="13" w:type="dxa"/>
                    <w:bottom w:w="0" w:type="dxa"/>
                    <w:right w:w="13" w:type="dxa"/>
                  </w:tcMar>
                  <w:vAlign w:val="bottom"/>
                  <w:hideMark/>
                </w:tcPr>
                <w:p w:rsidR="007A57B4" w:rsidRDefault="007A57B4">
                  <w:pPr>
                    <w:pStyle w:val="Textoindependiente"/>
                    <w:ind w:right="-70"/>
                    <w:jc w:val="left"/>
                    <w:rPr>
                      <w:rFonts w:ascii="Arial" w:hAnsi="Arial" w:cs="Arial"/>
                      <w:i/>
                      <w:sz w:val="20"/>
                      <w:lang w:val="es-MX"/>
                    </w:rPr>
                  </w:pPr>
                  <w:r>
                    <w:rPr>
                      <w:rFonts w:ascii="Arial" w:hAnsi="Arial" w:cs="Arial"/>
                      <w:bCs/>
                      <w:i/>
                      <w:sz w:val="20"/>
                      <w:lang w:val="es-MX"/>
                    </w:rPr>
                    <w:t xml:space="preserve">CAJA Y BANCOS </w:t>
                  </w:r>
                </w:p>
              </w:tc>
              <w:tc>
                <w:tcPr>
                  <w:tcW w:w="1518" w:type="dxa"/>
                  <w:tcMar>
                    <w:top w:w="13" w:type="dxa"/>
                    <w:left w:w="13" w:type="dxa"/>
                    <w:bottom w:w="0" w:type="dxa"/>
                    <w:right w:w="230" w:type="dxa"/>
                  </w:tcMar>
                  <w:vAlign w:val="bottom"/>
                  <w:hideMark/>
                </w:tcPr>
                <w:p w:rsidR="007A57B4" w:rsidRDefault="007A57B4">
                  <w:pPr>
                    <w:pStyle w:val="Textoindependiente"/>
                    <w:ind w:right="-70"/>
                    <w:jc w:val="center"/>
                    <w:rPr>
                      <w:rFonts w:ascii="Arial" w:hAnsi="Arial" w:cs="Arial"/>
                      <w:i/>
                      <w:sz w:val="20"/>
                      <w:lang w:val="es-MX"/>
                    </w:rPr>
                  </w:pPr>
                  <w:r>
                    <w:rPr>
                      <w:rFonts w:ascii="Arial" w:hAnsi="Arial" w:cs="Arial"/>
                      <w:bCs/>
                      <w:i/>
                      <w:sz w:val="20"/>
                      <w:lang w:val="es-MX"/>
                    </w:rPr>
                    <w:t xml:space="preserve">3,925  </w:t>
                  </w:r>
                </w:p>
              </w:tc>
              <w:tc>
                <w:tcPr>
                  <w:tcW w:w="1298" w:type="dxa"/>
                  <w:tcMar>
                    <w:top w:w="13" w:type="dxa"/>
                    <w:left w:w="13" w:type="dxa"/>
                    <w:bottom w:w="0" w:type="dxa"/>
                    <w:right w:w="115" w:type="dxa"/>
                  </w:tcMar>
                  <w:vAlign w:val="bottom"/>
                  <w:hideMark/>
                </w:tcPr>
                <w:p w:rsidR="007A57B4" w:rsidRDefault="007A57B4">
                  <w:pPr>
                    <w:pStyle w:val="Textoindependiente"/>
                    <w:ind w:right="-70"/>
                    <w:jc w:val="center"/>
                    <w:rPr>
                      <w:rFonts w:ascii="Arial" w:hAnsi="Arial" w:cs="Arial"/>
                      <w:i/>
                      <w:sz w:val="20"/>
                      <w:lang w:val="es-MX"/>
                    </w:rPr>
                  </w:pPr>
                  <w:r>
                    <w:rPr>
                      <w:rFonts w:ascii="Arial" w:hAnsi="Arial" w:cs="Arial"/>
                      <w:bCs/>
                      <w:i/>
                      <w:sz w:val="20"/>
                      <w:lang w:val="es-MX"/>
                    </w:rPr>
                    <w:t xml:space="preserve">3,925  </w:t>
                  </w:r>
                </w:p>
              </w:tc>
            </w:tr>
            <w:tr w:rsidR="007A57B4">
              <w:trPr>
                <w:trHeight w:val="237"/>
              </w:trPr>
              <w:tc>
                <w:tcPr>
                  <w:tcW w:w="4910" w:type="dxa"/>
                  <w:tcMar>
                    <w:top w:w="13" w:type="dxa"/>
                    <w:left w:w="13" w:type="dxa"/>
                    <w:bottom w:w="0" w:type="dxa"/>
                    <w:right w:w="13" w:type="dxa"/>
                  </w:tcMar>
                  <w:vAlign w:val="bottom"/>
                  <w:hideMark/>
                </w:tcPr>
                <w:p w:rsidR="007A57B4" w:rsidRDefault="007A57B4">
                  <w:pPr>
                    <w:pStyle w:val="Textoindependiente"/>
                    <w:ind w:right="-70"/>
                    <w:jc w:val="left"/>
                    <w:rPr>
                      <w:rFonts w:ascii="Arial" w:hAnsi="Arial" w:cs="Arial"/>
                      <w:i/>
                      <w:sz w:val="20"/>
                      <w:lang w:val="es-MX"/>
                    </w:rPr>
                  </w:pPr>
                  <w:r>
                    <w:rPr>
                      <w:rFonts w:ascii="Arial" w:hAnsi="Arial" w:cs="Arial"/>
                      <w:i/>
                      <w:sz w:val="20"/>
                      <w:lang w:val="es-MX"/>
                    </w:rPr>
                    <w:t>FONDO PARA INVERSION ( PRODDER, PROME )</w:t>
                  </w:r>
                </w:p>
              </w:tc>
              <w:tc>
                <w:tcPr>
                  <w:tcW w:w="1518" w:type="dxa"/>
                  <w:tcBorders>
                    <w:top w:val="nil"/>
                    <w:left w:val="nil"/>
                    <w:bottom w:val="single" w:sz="4" w:space="0" w:color="000000"/>
                    <w:right w:val="nil"/>
                  </w:tcBorders>
                  <w:tcMar>
                    <w:top w:w="13" w:type="dxa"/>
                    <w:left w:w="13" w:type="dxa"/>
                    <w:bottom w:w="0" w:type="dxa"/>
                    <w:right w:w="230" w:type="dxa"/>
                  </w:tcMar>
                  <w:vAlign w:val="bottom"/>
                  <w:hideMark/>
                </w:tcPr>
                <w:p w:rsidR="007A57B4" w:rsidRDefault="007A57B4">
                  <w:pPr>
                    <w:pStyle w:val="Textoindependiente"/>
                    <w:ind w:right="-70"/>
                    <w:jc w:val="center"/>
                    <w:rPr>
                      <w:rFonts w:ascii="Arial" w:hAnsi="Arial" w:cs="Arial"/>
                      <w:i/>
                      <w:sz w:val="20"/>
                      <w:lang w:val="es-MX"/>
                    </w:rPr>
                  </w:pPr>
                  <w:r>
                    <w:rPr>
                      <w:rFonts w:ascii="Arial" w:hAnsi="Arial" w:cs="Arial"/>
                      <w:i/>
                      <w:sz w:val="20"/>
                      <w:lang w:val="es-MX"/>
                    </w:rPr>
                    <w:t xml:space="preserve">14,266  </w:t>
                  </w:r>
                </w:p>
              </w:tc>
              <w:tc>
                <w:tcPr>
                  <w:tcW w:w="1298" w:type="dxa"/>
                  <w:tcBorders>
                    <w:top w:val="nil"/>
                    <w:left w:val="nil"/>
                    <w:bottom w:val="single" w:sz="4" w:space="0" w:color="000000"/>
                    <w:right w:val="nil"/>
                  </w:tcBorders>
                  <w:tcMar>
                    <w:top w:w="13" w:type="dxa"/>
                    <w:left w:w="13" w:type="dxa"/>
                    <w:bottom w:w="0" w:type="dxa"/>
                    <w:right w:w="115" w:type="dxa"/>
                  </w:tcMar>
                  <w:vAlign w:val="bottom"/>
                  <w:hideMark/>
                </w:tcPr>
                <w:p w:rsidR="007A57B4" w:rsidRDefault="007A57B4">
                  <w:pPr>
                    <w:pStyle w:val="Textoindependiente"/>
                    <w:ind w:right="-70"/>
                    <w:jc w:val="center"/>
                    <w:rPr>
                      <w:rFonts w:ascii="Arial" w:hAnsi="Arial" w:cs="Arial"/>
                      <w:i/>
                      <w:sz w:val="20"/>
                      <w:lang w:val="es-MX"/>
                    </w:rPr>
                  </w:pPr>
                  <w:r>
                    <w:rPr>
                      <w:rFonts w:ascii="Arial" w:hAnsi="Arial" w:cs="Arial"/>
                      <w:i/>
                      <w:sz w:val="20"/>
                      <w:lang w:val="es-MX"/>
                    </w:rPr>
                    <w:t xml:space="preserve">14,266  </w:t>
                  </w:r>
                </w:p>
              </w:tc>
            </w:tr>
            <w:tr w:rsidR="007A57B4">
              <w:trPr>
                <w:trHeight w:val="250"/>
              </w:trPr>
              <w:tc>
                <w:tcPr>
                  <w:tcW w:w="4910" w:type="dxa"/>
                  <w:tcMar>
                    <w:top w:w="13" w:type="dxa"/>
                    <w:left w:w="13" w:type="dxa"/>
                    <w:bottom w:w="0" w:type="dxa"/>
                    <w:right w:w="13" w:type="dxa"/>
                  </w:tcMar>
                  <w:vAlign w:val="bottom"/>
                  <w:hideMark/>
                </w:tcPr>
                <w:p w:rsidR="007A57B4" w:rsidRDefault="007A57B4">
                  <w:pPr>
                    <w:pStyle w:val="Textoindependiente"/>
                    <w:ind w:right="-70"/>
                    <w:jc w:val="left"/>
                    <w:rPr>
                      <w:rFonts w:ascii="Arial" w:hAnsi="Arial" w:cs="Arial"/>
                      <w:i/>
                      <w:sz w:val="20"/>
                      <w:lang w:val="es-MX"/>
                    </w:rPr>
                  </w:pPr>
                  <w:r>
                    <w:rPr>
                      <w:rFonts w:ascii="Arial" w:hAnsi="Arial" w:cs="Arial"/>
                      <w:bCs/>
                      <w:i/>
                      <w:sz w:val="20"/>
                      <w:lang w:val="es-MX"/>
                    </w:rPr>
                    <w:t>SUMA</w:t>
                  </w:r>
                </w:p>
              </w:tc>
              <w:tc>
                <w:tcPr>
                  <w:tcW w:w="1518" w:type="dxa"/>
                  <w:tcBorders>
                    <w:top w:val="single" w:sz="4" w:space="0" w:color="000000"/>
                    <w:left w:val="nil"/>
                    <w:bottom w:val="double" w:sz="6" w:space="0" w:color="000000"/>
                    <w:right w:val="nil"/>
                  </w:tcBorders>
                  <w:tcMar>
                    <w:top w:w="13" w:type="dxa"/>
                    <w:left w:w="13" w:type="dxa"/>
                    <w:bottom w:w="0" w:type="dxa"/>
                    <w:right w:w="230" w:type="dxa"/>
                  </w:tcMar>
                  <w:vAlign w:val="bottom"/>
                  <w:hideMark/>
                </w:tcPr>
                <w:p w:rsidR="007A57B4" w:rsidRDefault="007A57B4">
                  <w:pPr>
                    <w:pStyle w:val="Textoindependiente"/>
                    <w:ind w:right="-70"/>
                    <w:jc w:val="center"/>
                    <w:rPr>
                      <w:rFonts w:ascii="Arial" w:hAnsi="Arial" w:cs="Arial"/>
                      <w:i/>
                      <w:sz w:val="20"/>
                      <w:lang w:val="es-MX"/>
                    </w:rPr>
                  </w:pPr>
                  <w:r>
                    <w:rPr>
                      <w:rFonts w:ascii="Arial" w:hAnsi="Arial" w:cs="Arial"/>
                      <w:bCs/>
                      <w:i/>
                      <w:sz w:val="20"/>
                      <w:lang w:val="es-MX"/>
                    </w:rPr>
                    <w:t xml:space="preserve">18,191  </w:t>
                  </w:r>
                </w:p>
              </w:tc>
              <w:tc>
                <w:tcPr>
                  <w:tcW w:w="1298" w:type="dxa"/>
                  <w:tcBorders>
                    <w:top w:val="single" w:sz="4" w:space="0" w:color="000000"/>
                    <w:left w:val="nil"/>
                    <w:bottom w:val="double" w:sz="6" w:space="0" w:color="000000"/>
                    <w:right w:val="nil"/>
                  </w:tcBorders>
                  <w:tcMar>
                    <w:top w:w="13" w:type="dxa"/>
                    <w:left w:w="13" w:type="dxa"/>
                    <w:bottom w:w="0" w:type="dxa"/>
                    <w:right w:w="115" w:type="dxa"/>
                  </w:tcMar>
                  <w:vAlign w:val="bottom"/>
                  <w:hideMark/>
                </w:tcPr>
                <w:p w:rsidR="007A57B4" w:rsidRDefault="007A57B4">
                  <w:pPr>
                    <w:pStyle w:val="Textoindependiente"/>
                    <w:ind w:right="-70"/>
                    <w:jc w:val="center"/>
                    <w:rPr>
                      <w:rFonts w:ascii="Arial" w:hAnsi="Arial" w:cs="Arial"/>
                      <w:i/>
                      <w:sz w:val="20"/>
                      <w:lang w:val="es-MX"/>
                    </w:rPr>
                  </w:pPr>
                  <w:r>
                    <w:rPr>
                      <w:rFonts w:ascii="Arial" w:hAnsi="Arial" w:cs="Arial"/>
                      <w:bCs/>
                      <w:i/>
                      <w:sz w:val="20"/>
                      <w:lang w:val="es-MX"/>
                    </w:rPr>
                    <w:t xml:space="preserve">18,191  </w:t>
                  </w:r>
                </w:p>
              </w:tc>
            </w:tr>
          </w:tbl>
          <w:p w:rsidR="007A57B4" w:rsidRDefault="007A57B4">
            <w:pPr>
              <w:pStyle w:val="Textoindependiente"/>
              <w:ind w:right="-70"/>
              <w:jc w:val="center"/>
              <w:rPr>
                <w:rFonts w:ascii="Arial" w:hAnsi="Arial" w:cs="Arial"/>
                <w:b/>
                <w:i/>
                <w:sz w:val="12"/>
                <w:szCs w:val="12"/>
                <w:lang w:val="es-MX"/>
              </w:rPr>
            </w:pPr>
          </w:p>
          <w:p w:rsidR="007A57B4" w:rsidRDefault="007A57B4">
            <w:pPr>
              <w:pStyle w:val="Textoindependiente"/>
              <w:ind w:right="-70"/>
              <w:jc w:val="center"/>
              <w:rPr>
                <w:rFonts w:ascii="Arial" w:hAnsi="Arial" w:cs="Arial"/>
                <w:b/>
                <w:i/>
                <w:sz w:val="12"/>
                <w:szCs w:val="12"/>
                <w:lang w:val="es-MX"/>
              </w:rPr>
            </w:pPr>
          </w:p>
          <w:p w:rsidR="007A57B4" w:rsidRDefault="007A57B4">
            <w:pPr>
              <w:pStyle w:val="Textoindependiente"/>
              <w:ind w:right="-70"/>
              <w:jc w:val="center"/>
              <w:rPr>
                <w:rFonts w:ascii="Arial" w:hAnsi="Arial" w:cs="Arial"/>
                <w:b/>
                <w:i/>
                <w:sz w:val="12"/>
                <w:szCs w:val="12"/>
                <w:lang w:val="es-MX"/>
              </w:rPr>
            </w:pPr>
          </w:p>
          <w:p w:rsidR="007A57B4" w:rsidRDefault="007A57B4">
            <w:pPr>
              <w:pStyle w:val="Textoindependiente"/>
              <w:ind w:right="-70"/>
              <w:jc w:val="center"/>
              <w:rPr>
                <w:rFonts w:ascii="Arial" w:hAnsi="Arial" w:cs="Arial"/>
                <w:b/>
                <w:i/>
                <w:sz w:val="12"/>
                <w:szCs w:val="12"/>
                <w:lang w:val="es-MX"/>
              </w:rPr>
            </w:pPr>
          </w:p>
          <w:p w:rsidR="007A57B4" w:rsidRDefault="007A57B4">
            <w:pPr>
              <w:pStyle w:val="Textoindependiente"/>
              <w:ind w:right="-70"/>
              <w:jc w:val="center"/>
              <w:rPr>
                <w:rFonts w:ascii="Arial" w:hAnsi="Arial" w:cs="Arial"/>
                <w:b/>
                <w:i/>
                <w:sz w:val="12"/>
                <w:szCs w:val="12"/>
                <w:lang w:val="es-MX"/>
              </w:rPr>
            </w:pPr>
          </w:p>
          <w:p w:rsidR="007A57B4" w:rsidRDefault="007A57B4">
            <w:pPr>
              <w:pStyle w:val="Textoindependiente"/>
              <w:ind w:right="-70"/>
              <w:jc w:val="center"/>
              <w:rPr>
                <w:rFonts w:ascii="Arial" w:hAnsi="Arial" w:cs="Arial"/>
                <w:b/>
                <w:i/>
                <w:sz w:val="12"/>
                <w:szCs w:val="12"/>
                <w:lang w:val="es-MX"/>
              </w:rPr>
            </w:pPr>
          </w:p>
          <w:p w:rsidR="007A57B4" w:rsidRDefault="007A57B4">
            <w:pPr>
              <w:pStyle w:val="Textoindependiente"/>
              <w:ind w:right="-70"/>
              <w:jc w:val="center"/>
              <w:rPr>
                <w:rFonts w:ascii="Arial" w:hAnsi="Arial" w:cs="Arial"/>
                <w:b/>
                <w:i/>
                <w:sz w:val="12"/>
                <w:szCs w:val="12"/>
                <w:lang w:val="es-MX"/>
              </w:rPr>
            </w:pPr>
          </w:p>
          <w:p w:rsidR="007A57B4" w:rsidRDefault="007A57B4">
            <w:pPr>
              <w:pStyle w:val="Textoindependiente"/>
              <w:ind w:right="-70"/>
              <w:jc w:val="center"/>
              <w:rPr>
                <w:rFonts w:ascii="Arial" w:hAnsi="Arial" w:cs="Arial"/>
                <w:b/>
                <w:i/>
                <w:sz w:val="12"/>
                <w:szCs w:val="12"/>
                <w:lang w:val="es-MX"/>
              </w:rPr>
            </w:pPr>
          </w:p>
          <w:p w:rsidR="007A57B4" w:rsidRDefault="007A57B4">
            <w:pPr>
              <w:pStyle w:val="Textoindependiente"/>
              <w:ind w:right="-70"/>
              <w:jc w:val="center"/>
              <w:rPr>
                <w:rFonts w:ascii="Arial" w:hAnsi="Arial" w:cs="Arial"/>
                <w:b/>
                <w:i/>
                <w:sz w:val="12"/>
                <w:szCs w:val="12"/>
                <w:lang w:val="es-MX"/>
              </w:rPr>
            </w:pPr>
          </w:p>
          <w:p w:rsidR="007A57B4" w:rsidRDefault="007A57B4">
            <w:pPr>
              <w:pStyle w:val="Textoindependiente"/>
              <w:ind w:right="-70"/>
              <w:jc w:val="center"/>
              <w:rPr>
                <w:rFonts w:ascii="Arial" w:hAnsi="Arial" w:cs="Arial"/>
                <w:b/>
                <w:i/>
                <w:sz w:val="12"/>
                <w:szCs w:val="12"/>
                <w:lang w:val="es-MX"/>
              </w:rPr>
            </w:pPr>
          </w:p>
          <w:p w:rsidR="007A57B4" w:rsidRDefault="007A57B4">
            <w:pPr>
              <w:pStyle w:val="Textoindependiente"/>
              <w:ind w:right="-70"/>
              <w:jc w:val="center"/>
              <w:rPr>
                <w:rFonts w:ascii="Arial" w:hAnsi="Arial" w:cs="Arial"/>
                <w:b/>
                <w:i/>
                <w:sz w:val="12"/>
                <w:szCs w:val="12"/>
                <w:lang w:val="es-MX"/>
              </w:rPr>
            </w:pPr>
          </w:p>
          <w:p w:rsidR="007A57B4" w:rsidRDefault="007A57B4">
            <w:pPr>
              <w:pStyle w:val="Textoindependiente"/>
              <w:ind w:right="-70"/>
              <w:jc w:val="center"/>
              <w:rPr>
                <w:rFonts w:ascii="Arial" w:hAnsi="Arial" w:cs="Arial"/>
                <w:b/>
                <w:i/>
                <w:sz w:val="12"/>
                <w:szCs w:val="12"/>
                <w:lang w:val="es-MX"/>
              </w:rPr>
            </w:pPr>
          </w:p>
          <w:p w:rsidR="007A57B4" w:rsidRDefault="007A57B4">
            <w:pPr>
              <w:pStyle w:val="Textoindependiente"/>
              <w:ind w:right="-70"/>
              <w:jc w:val="center"/>
              <w:rPr>
                <w:rFonts w:ascii="Arial" w:hAnsi="Arial" w:cs="Arial"/>
                <w:b/>
                <w:i/>
                <w:sz w:val="12"/>
                <w:szCs w:val="12"/>
                <w:lang w:val="es-MX"/>
              </w:rPr>
            </w:pPr>
          </w:p>
          <w:p w:rsidR="007A57B4" w:rsidRDefault="007A57B4">
            <w:pPr>
              <w:pStyle w:val="Textoindependiente"/>
              <w:ind w:right="-70"/>
              <w:jc w:val="center"/>
              <w:rPr>
                <w:rFonts w:ascii="Arial" w:hAnsi="Arial" w:cs="Arial"/>
                <w:b/>
                <w:i/>
                <w:sz w:val="12"/>
                <w:szCs w:val="12"/>
                <w:lang w:val="es-MX"/>
              </w:rPr>
            </w:pPr>
          </w:p>
          <w:p w:rsidR="007A57B4" w:rsidRDefault="007A57B4">
            <w:pPr>
              <w:pStyle w:val="Textoindependiente"/>
              <w:ind w:right="-70"/>
              <w:jc w:val="center"/>
              <w:rPr>
                <w:rFonts w:ascii="Arial" w:hAnsi="Arial" w:cs="Arial"/>
                <w:b/>
                <w:i/>
                <w:sz w:val="12"/>
                <w:szCs w:val="12"/>
                <w:lang w:val="es-MX"/>
              </w:rPr>
            </w:pPr>
          </w:p>
          <w:p w:rsidR="007A57B4" w:rsidRDefault="007A57B4">
            <w:pPr>
              <w:pStyle w:val="Textoindependiente"/>
              <w:ind w:right="-70"/>
              <w:jc w:val="center"/>
              <w:rPr>
                <w:rFonts w:ascii="Arial" w:hAnsi="Arial" w:cs="Arial"/>
                <w:b/>
                <w:i/>
                <w:sz w:val="12"/>
                <w:szCs w:val="12"/>
                <w:lang w:val="es-MX"/>
              </w:rPr>
            </w:pPr>
          </w:p>
          <w:p w:rsidR="007A57B4" w:rsidRDefault="007A57B4">
            <w:pPr>
              <w:pStyle w:val="Textoindependiente"/>
              <w:ind w:right="-70"/>
              <w:jc w:val="center"/>
              <w:rPr>
                <w:rFonts w:ascii="Arial" w:hAnsi="Arial" w:cs="Arial"/>
                <w:b/>
                <w:i/>
                <w:sz w:val="12"/>
                <w:szCs w:val="12"/>
                <w:lang w:val="es-MX"/>
              </w:rPr>
            </w:pPr>
          </w:p>
          <w:p w:rsidR="007A57B4" w:rsidRDefault="007A57B4">
            <w:pPr>
              <w:pStyle w:val="Textoindependiente"/>
              <w:ind w:right="-70"/>
              <w:jc w:val="center"/>
              <w:rPr>
                <w:rFonts w:ascii="Arial" w:hAnsi="Arial" w:cs="Arial"/>
                <w:b/>
                <w:i/>
                <w:sz w:val="12"/>
                <w:szCs w:val="12"/>
                <w:lang w:val="es-MX"/>
              </w:rPr>
            </w:pPr>
          </w:p>
          <w:p w:rsidR="007A57B4" w:rsidRDefault="007A57B4">
            <w:pPr>
              <w:pStyle w:val="Textoindependiente"/>
              <w:ind w:right="-70"/>
              <w:jc w:val="center"/>
              <w:rPr>
                <w:rFonts w:ascii="Arial" w:hAnsi="Arial" w:cs="Arial"/>
                <w:b/>
                <w:i/>
                <w:sz w:val="12"/>
                <w:szCs w:val="12"/>
                <w:lang w:val="es-MX"/>
              </w:rPr>
            </w:pPr>
          </w:p>
          <w:p w:rsidR="007A57B4" w:rsidRDefault="007A57B4">
            <w:pPr>
              <w:pStyle w:val="Textoindependiente"/>
              <w:ind w:right="-70"/>
              <w:jc w:val="center"/>
              <w:rPr>
                <w:rFonts w:ascii="Arial" w:hAnsi="Arial" w:cs="Arial"/>
                <w:b/>
                <w:i/>
                <w:sz w:val="12"/>
                <w:szCs w:val="12"/>
                <w:lang w:val="es-MX"/>
              </w:rPr>
            </w:pPr>
          </w:p>
          <w:p w:rsidR="007A57B4" w:rsidRDefault="007A57B4">
            <w:pPr>
              <w:pStyle w:val="Textoindependiente"/>
              <w:ind w:right="-70"/>
              <w:jc w:val="center"/>
              <w:rPr>
                <w:rFonts w:ascii="Arial" w:hAnsi="Arial" w:cs="Arial"/>
                <w:b/>
                <w:i/>
                <w:sz w:val="12"/>
                <w:szCs w:val="12"/>
                <w:lang w:val="es-MX"/>
              </w:rPr>
            </w:pPr>
          </w:p>
          <w:p w:rsidR="007A57B4" w:rsidRDefault="007A57B4">
            <w:pPr>
              <w:pStyle w:val="Textoindependiente"/>
              <w:ind w:right="-70"/>
              <w:jc w:val="center"/>
              <w:rPr>
                <w:rFonts w:ascii="Arial" w:hAnsi="Arial" w:cs="Arial"/>
                <w:b/>
                <w:i/>
                <w:sz w:val="12"/>
                <w:szCs w:val="12"/>
                <w:lang w:val="es-MX"/>
              </w:rPr>
            </w:pPr>
          </w:p>
          <w:p w:rsidR="007A57B4" w:rsidRDefault="007A57B4">
            <w:pPr>
              <w:pStyle w:val="Textoindependiente"/>
              <w:ind w:right="-70"/>
              <w:jc w:val="center"/>
              <w:rPr>
                <w:rFonts w:ascii="Arial" w:hAnsi="Arial" w:cs="Arial"/>
                <w:b/>
                <w:i/>
                <w:sz w:val="12"/>
                <w:szCs w:val="12"/>
                <w:lang w:val="es-MX"/>
              </w:rPr>
            </w:pPr>
          </w:p>
          <w:p w:rsidR="007A57B4" w:rsidRDefault="007A57B4">
            <w:pPr>
              <w:pStyle w:val="Textoindependiente"/>
              <w:ind w:right="-70"/>
              <w:jc w:val="center"/>
              <w:rPr>
                <w:rFonts w:ascii="Arial" w:hAnsi="Arial" w:cs="Arial"/>
                <w:b/>
                <w:i/>
                <w:sz w:val="12"/>
                <w:szCs w:val="12"/>
                <w:lang w:val="es-MX"/>
              </w:rPr>
            </w:pPr>
          </w:p>
          <w:p w:rsidR="007A57B4" w:rsidRDefault="007A57B4">
            <w:pPr>
              <w:pStyle w:val="Textoindependiente"/>
              <w:ind w:right="-70"/>
              <w:jc w:val="center"/>
              <w:rPr>
                <w:rFonts w:ascii="Arial" w:hAnsi="Arial" w:cs="Arial"/>
                <w:b/>
                <w:i/>
                <w:sz w:val="12"/>
                <w:szCs w:val="12"/>
                <w:lang w:val="es-MX"/>
              </w:rPr>
            </w:pPr>
          </w:p>
          <w:p w:rsidR="007A57B4" w:rsidRDefault="007A57B4">
            <w:pPr>
              <w:pStyle w:val="Textoindependiente"/>
              <w:ind w:right="-70"/>
              <w:jc w:val="center"/>
              <w:rPr>
                <w:rFonts w:ascii="Arial" w:hAnsi="Arial" w:cs="Arial"/>
                <w:b/>
                <w:i/>
                <w:sz w:val="12"/>
                <w:szCs w:val="12"/>
                <w:lang w:val="es-MX"/>
              </w:rPr>
            </w:pPr>
          </w:p>
          <w:p w:rsidR="007A57B4" w:rsidRDefault="007A57B4">
            <w:pPr>
              <w:pStyle w:val="Textoindependiente"/>
              <w:ind w:right="-70"/>
              <w:jc w:val="center"/>
              <w:rPr>
                <w:rFonts w:ascii="Arial" w:hAnsi="Arial" w:cs="Arial"/>
                <w:b/>
                <w:i/>
                <w:sz w:val="12"/>
                <w:szCs w:val="12"/>
                <w:lang w:val="es-MX"/>
              </w:rPr>
            </w:pPr>
          </w:p>
          <w:p w:rsidR="007A57B4" w:rsidRDefault="007A57B4">
            <w:pPr>
              <w:pStyle w:val="Textoindependiente"/>
              <w:ind w:right="-70"/>
              <w:jc w:val="center"/>
              <w:rPr>
                <w:rFonts w:ascii="Arial" w:hAnsi="Arial" w:cs="Arial"/>
                <w:b/>
                <w:i/>
                <w:sz w:val="12"/>
                <w:szCs w:val="12"/>
                <w:lang w:val="es-MX"/>
              </w:rPr>
            </w:pPr>
          </w:p>
          <w:p w:rsidR="007A57B4" w:rsidRDefault="007A57B4">
            <w:pPr>
              <w:pStyle w:val="Textoindependiente"/>
              <w:ind w:right="-70"/>
              <w:jc w:val="center"/>
              <w:rPr>
                <w:rFonts w:ascii="Arial" w:hAnsi="Arial" w:cs="Arial"/>
                <w:b/>
                <w:i/>
                <w:sz w:val="12"/>
                <w:szCs w:val="12"/>
                <w:lang w:val="es-MX"/>
              </w:rPr>
            </w:pPr>
          </w:p>
          <w:p w:rsidR="007A57B4" w:rsidRDefault="007A57B4">
            <w:pPr>
              <w:pStyle w:val="Textoindependiente"/>
              <w:ind w:right="-70"/>
              <w:jc w:val="center"/>
              <w:rPr>
                <w:rFonts w:ascii="Arial" w:hAnsi="Arial" w:cs="Arial"/>
                <w:b/>
                <w:i/>
                <w:sz w:val="12"/>
                <w:szCs w:val="12"/>
                <w:lang w:val="es-MX"/>
              </w:rPr>
            </w:pPr>
          </w:p>
          <w:p w:rsidR="007A57B4" w:rsidRDefault="007A57B4">
            <w:pPr>
              <w:pStyle w:val="Textoindependiente"/>
              <w:ind w:right="-70"/>
              <w:jc w:val="center"/>
              <w:rPr>
                <w:rFonts w:ascii="Arial" w:hAnsi="Arial" w:cs="Arial"/>
                <w:b/>
                <w:i/>
                <w:sz w:val="12"/>
                <w:szCs w:val="12"/>
                <w:lang w:val="es-MX"/>
              </w:rPr>
            </w:pPr>
          </w:p>
          <w:p w:rsidR="007A57B4" w:rsidRDefault="007A57B4">
            <w:pPr>
              <w:pStyle w:val="Textoindependiente"/>
              <w:ind w:right="-70"/>
              <w:jc w:val="center"/>
              <w:rPr>
                <w:rFonts w:ascii="Arial" w:hAnsi="Arial" w:cs="Arial"/>
                <w:b/>
                <w:i/>
                <w:sz w:val="12"/>
                <w:szCs w:val="12"/>
                <w:lang w:val="es-MX"/>
              </w:rPr>
            </w:pPr>
          </w:p>
          <w:p w:rsidR="007A57B4" w:rsidRDefault="007A57B4">
            <w:pPr>
              <w:pStyle w:val="Textoindependiente"/>
              <w:ind w:right="-70"/>
              <w:jc w:val="center"/>
              <w:rPr>
                <w:rFonts w:ascii="Arial" w:hAnsi="Arial" w:cs="Arial"/>
                <w:b/>
                <w:i/>
                <w:sz w:val="12"/>
                <w:szCs w:val="12"/>
                <w:lang w:val="es-MX"/>
              </w:rPr>
            </w:pPr>
          </w:p>
          <w:p w:rsidR="007A57B4" w:rsidRDefault="007A57B4">
            <w:pPr>
              <w:pStyle w:val="Textoindependiente"/>
              <w:ind w:right="-70"/>
              <w:jc w:val="center"/>
              <w:rPr>
                <w:rFonts w:ascii="Arial" w:hAnsi="Arial" w:cs="Arial"/>
                <w:b/>
                <w:i/>
                <w:sz w:val="12"/>
                <w:szCs w:val="12"/>
                <w:lang w:val="es-MX"/>
              </w:rPr>
            </w:pPr>
          </w:p>
          <w:p w:rsidR="007A57B4" w:rsidRDefault="007A57B4">
            <w:pPr>
              <w:pStyle w:val="Textoindependiente"/>
              <w:ind w:right="-70"/>
              <w:jc w:val="center"/>
              <w:rPr>
                <w:rFonts w:ascii="Arial" w:hAnsi="Arial" w:cs="Arial"/>
                <w:b/>
                <w:i/>
                <w:sz w:val="12"/>
                <w:szCs w:val="12"/>
                <w:lang w:val="es-MX"/>
              </w:rPr>
            </w:pPr>
          </w:p>
          <w:p w:rsidR="007A57B4" w:rsidRDefault="007A57B4">
            <w:pPr>
              <w:pStyle w:val="Textoindependiente"/>
              <w:ind w:right="-70"/>
              <w:jc w:val="center"/>
              <w:rPr>
                <w:rFonts w:ascii="Arial" w:hAnsi="Arial" w:cs="Arial"/>
                <w:b/>
                <w:i/>
                <w:sz w:val="12"/>
                <w:szCs w:val="12"/>
                <w:lang w:val="es-MX"/>
              </w:rPr>
            </w:pPr>
          </w:p>
          <w:p w:rsidR="007A57B4" w:rsidRDefault="007A57B4">
            <w:pPr>
              <w:pStyle w:val="Textoindependiente"/>
              <w:ind w:right="-70"/>
              <w:jc w:val="center"/>
              <w:rPr>
                <w:rFonts w:ascii="Arial" w:hAnsi="Arial" w:cs="Arial"/>
                <w:b/>
                <w:i/>
                <w:sz w:val="12"/>
                <w:szCs w:val="12"/>
                <w:lang w:val="es-MX"/>
              </w:rPr>
            </w:pPr>
          </w:p>
          <w:p w:rsidR="007A57B4" w:rsidRDefault="007A57B4">
            <w:pPr>
              <w:pStyle w:val="Textoindependiente"/>
              <w:ind w:right="-70"/>
              <w:jc w:val="center"/>
              <w:rPr>
                <w:rFonts w:ascii="Arial" w:hAnsi="Arial" w:cs="Arial"/>
                <w:b/>
                <w:i/>
                <w:sz w:val="12"/>
                <w:szCs w:val="12"/>
                <w:lang w:val="es-MX"/>
              </w:rPr>
            </w:pPr>
          </w:p>
          <w:p w:rsidR="007A57B4" w:rsidRDefault="007A57B4">
            <w:pPr>
              <w:pStyle w:val="Textoindependiente"/>
              <w:ind w:right="-70"/>
              <w:jc w:val="center"/>
              <w:rPr>
                <w:rFonts w:ascii="Arial" w:hAnsi="Arial" w:cs="Arial"/>
                <w:b/>
                <w:i/>
                <w:sz w:val="12"/>
                <w:szCs w:val="12"/>
                <w:lang w:val="es-MX"/>
              </w:rPr>
            </w:pPr>
          </w:p>
          <w:p w:rsidR="007A57B4" w:rsidRDefault="007A57B4">
            <w:pPr>
              <w:pStyle w:val="Textoindependiente"/>
              <w:ind w:right="-70"/>
              <w:jc w:val="center"/>
              <w:rPr>
                <w:rFonts w:ascii="Arial" w:hAnsi="Arial" w:cs="Arial"/>
                <w:b/>
                <w:i/>
                <w:sz w:val="12"/>
                <w:szCs w:val="12"/>
                <w:lang w:val="es-MX"/>
              </w:rPr>
            </w:pPr>
          </w:p>
          <w:p w:rsidR="007A57B4" w:rsidRDefault="007A57B4">
            <w:pPr>
              <w:pStyle w:val="Textoindependiente"/>
              <w:ind w:right="-70"/>
              <w:jc w:val="center"/>
              <w:rPr>
                <w:rFonts w:ascii="Arial" w:hAnsi="Arial" w:cs="Arial"/>
                <w:b/>
                <w:i/>
                <w:sz w:val="12"/>
                <w:szCs w:val="12"/>
                <w:lang w:val="es-MX"/>
              </w:rPr>
            </w:pPr>
          </w:p>
          <w:p w:rsidR="007A57B4" w:rsidRDefault="007A57B4">
            <w:pPr>
              <w:pStyle w:val="Textoindependiente"/>
              <w:ind w:right="-70"/>
              <w:jc w:val="center"/>
              <w:rPr>
                <w:rFonts w:ascii="Arial" w:hAnsi="Arial" w:cs="Arial"/>
                <w:b/>
                <w:i/>
                <w:sz w:val="12"/>
                <w:szCs w:val="12"/>
                <w:lang w:val="es-MX"/>
              </w:rPr>
            </w:pPr>
          </w:p>
          <w:p w:rsidR="007A57B4" w:rsidRDefault="007A57B4">
            <w:pPr>
              <w:pStyle w:val="Textoindependiente"/>
              <w:ind w:right="-70"/>
              <w:rPr>
                <w:rFonts w:ascii="Arial" w:hAnsi="Arial" w:cs="Arial"/>
                <w:b/>
                <w:sz w:val="22"/>
                <w:szCs w:val="22"/>
                <w:lang w:val="es-MX"/>
              </w:rPr>
            </w:pPr>
          </w:p>
          <w:p w:rsidR="007A57B4" w:rsidRDefault="007A57B4">
            <w:pPr>
              <w:pStyle w:val="Textoindependiente"/>
              <w:ind w:right="-70"/>
              <w:rPr>
                <w:rFonts w:ascii="Arial" w:hAnsi="Arial" w:cs="Arial"/>
                <w:b/>
                <w:sz w:val="22"/>
                <w:szCs w:val="22"/>
                <w:lang w:val="es-MX"/>
              </w:rPr>
            </w:pPr>
          </w:p>
          <w:p w:rsidR="007A57B4" w:rsidRDefault="007A57B4">
            <w:pPr>
              <w:pStyle w:val="Textoindependiente"/>
              <w:ind w:right="-70"/>
              <w:jc w:val="center"/>
              <w:rPr>
                <w:rFonts w:ascii="Arial" w:hAnsi="Arial" w:cs="Arial"/>
                <w:b/>
                <w:bCs/>
                <w:sz w:val="22"/>
                <w:szCs w:val="22"/>
                <w:lang w:val="es-MX"/>
              </w:rPr>
            </w:pPr>
            <w:r>
              <w:rPr>
                <w:rFonts w:ascii="Arial" w:hAnsi="Arial" w:cs="Arial"/>
                <w:b/>
                <w:bCs/>
                <w:sz w:val="22"/>
                <w:szCs w:val="22"/>
                <w:lang w:val="es-MX"/>
              </w:rPr>
              <w:t>ESTADO DE SITUACIÓN FINANCIERA  DICIEMBRE 2021</w:t>
            </w:r>
          </w:p>
          <w:p w:rsidR="007A57B4" w:rsidRDefault="007A57B4">
            <w:pPr>
              <w:pStyle w:val="Textoindependiente"/>
              <w:ind w:right="-70"/>
              <w:jc w:val="center"/>
              <w:rPr>
                <w:rFonts w:ascii="Arial" w:hAnsi="Arial" w:cs="Arial"/>
                <w:b/>
                <w:sz w:val="22"/>
                <w:szCs w:val="22"/>
                <w:lang w:val="es-MX"/>
              </w:rPr>
            </w:pPr>
            <w:r>
              <w:rPr>
                <w:rFonts w:ascii="Arial" w:hAnsi="Arial" w:cs="Arial"/>
                <w:b/>
                <w:bCs/>
                <w:sz w:val="22"/>
                <w:szCs w:val="22"/>
                <w:lang w:val="es-MX"/>
              </w:rPr>
              <w:t>( MILES DE PESOS )</w:t>
            </w:r>
          </w:p>
          <w:p w:rsidR="007A57B4" w:rsidRDefault="007A57B4">
            <w:pPr>
              <w:pStyle w:val="Textoindependiente"/>
              <w:ind w:right="-70"/>
              <w:rPr>
                <w:rFonts w:ascii="Arial" w:hAnsi="Arial" w:cs="Arial"/>
                <w:b/>
                <w:sz w:val="22"/>
                <w:szCs w:val="22"/>
                <w:lang w:val="es-MX"/>
              </w:rPr>
            </w:pPr>
          </w:p>
          <w:tbl>
            <w:tblPr>
              <w:tblW w:w="8535" w:type="dxa"/>
              <w:tblLayout w:type="fixed"/>
              <w:tblCellMar>
                <w:left w:w="0" w:type="dxa"/>
                <w:right w:w="0" w:type="dxa"/>
              </w:tblCellMar>
              <w:tblLook w:val="0600" w:firstRow="0" w:lastRow="0" w:firstColumn="0" w:lastColumn="0" w:noHBand="1" w:noVBand="1"/>
            </w:tblPr>
            <w:tblGrid>
              <w:gridCol w:w="37"/>
              <w:gridCol w:w="55"/>
              <w:gridCol w:w="93"/>
              <w:gridCol w:w="1972"/>
              <w:gridCol w:w="1327"/>
              <w:gridCol w:w="590"/>
              <w:gridCol w:w="37"/>
              <w:gridCol w:w="2986"/>
              <w:gridCol w:w="1438"/>
            </w:tblGrid>
            <w:tr w:rsidR="007A57B4">
              <w:trPr>
                <w:trHeight w:val="235"/>
              </w:trPr>
              <w:tc>
                <w:tcPr>
                  <w:tcW w:w="3483" w:type="dxa"/>
                  <w:gridSpan w:val="5"/>
                  <w:shd w:val="clear" w:color="auto" w:fill="C0C0C0"/>
                  <w:tcMar>
                    <w:top w:w="4" w:type="dxa"/>
                    <w:left w:w="4" w:type="dxa"/>
                    <w:bottom w:w="0" w:type="dxa"/>
                    <w:right w:w="4" w:type="dxa"/>
                  </w:tcMar>
                  <w:vAlign w:val="bottom"/>
                  <w:hideMark/>
                </w:tcPr>
                <w:p w:rsidR="007A57B4" w:rsidRDefault="007A57B4">
                  <w:pPr>
                    <w:pStyle w:val="Textoindependiente"/>
                    <w:ind w:right="-70"/>
                    <w:rPr>
                      <w:rFonts w:ascii="Arial" w:hAnsi="Arial" w:cs="Arial"/>
                      <w:b/>
                      <w:sz w:val="22"/>
                      <w:szCs w:val="22"/>
                      <w:lang w:val="es-MX"/>
                    </w:rPr>
                  </w:pPr>
                  <w:r>
                    <w:rPr>
                      <w:rFonts w:ascii="Arial" w:hAnsi="Arial" w:cs="Arial"/>
                      <w:b/>
                      <w:bCs/>
                      <w:sz w:val="22"/>
                      <w:szCs w:val="22"/>
                      <w:lang w:val="es-MX"/>
                    </w:rPr>
                    <w:t>ACTIVO</w:t>
                  </w:r>
                </w:p>
              </w:tc>
              <w:tc>
                <w:tcPr>
                  <w:tcW w:w="590" w:type="dxa"/>
                  <w:shd w:val="clear" w:color="auto" w:fill="C0C0C0"/>
                  <w:tcMar>
                    <w:top w:w="4" w:type="dxa"/>
                    <w:left w:w="4" w:type="dxa"/>
                    <w:bottom w:w="0" w:type="dxa"/>
                    <w:right w:w="4" w:type="dxa"/>
                  </w:tcMar>
                  <w:vAlign w:val="bottom"/>
                  <w:hideMark/>
                </w:tcPr>
                <w:p w:rsidR="007A57B4" w:rsidRDefault="007A57B4">
                  <w:pPr>
                    <w:pStyle w:val="Textoindependiente"/>
                    <w:ind w:right="-70"/>
                    <w:rPr>
                      <w:rFonts w:ascii="Arial" w:hAnsi="Arial" w:cs="Arial"/>
                      <w:b/>
                      <w:sz w:val="22"/>
                      <w:szCs w:val="22"/>
                      <w:lang w:val="es-MX"/>
                    </w:rPr>
                  </w:pPr>
                  <w:r>
                    <w:rPr>
                      <w:rFonts w:ascii="Arial" w:hAnsi="Arial" w:cs="Arial"/>
                      <w:b/>
                      <w:bCs/>
                      <w:sz w:val="22"/>
                      <w:szCs w:val="22"/>
                      <w:lang w:val="es-MX"/>
                    </w:rPr>
                    <w:t> </w:t>
                  </w:r>
                </w:p>
              </w:tc>
              <w:tc>
                <w:tcPr>
                  <w:tcW w:w="4461" w:type="dxa"/>
                  <w:gridSpan w:val="3"/>
                  <w:shd w:val="clear" w:color="auto" w:fill="C0C0C0"/>
                  <w:tcMar>
                    <w:top w:w="4" w:type="dxa"/>
                    <w:left w:w="4" w:type="dxa"/>
                    <w:bottom w:w="0" w:type="dxa"/>
                    <w:right w:w="4" w:type="dxa"/>
                  </w:tcMar>
                  <w:vAlign w:val="bottom"/>
                  <w:hideMark/>
                </w:tcPr>
                <w:p w:rsidR="007A57B4" w:rsidRDefault="007A57B4">
                  <w:pPr>
                    <w:pStyle w:val="Textoindependiente"/>
                    <w:ind w:right="-70"/>
                    <w:rPr>
                      <w:rFonts w:ascii="Arial" w:hAnsi="Arial" w:cs="Arial"/>
                      <w:b/>
                      <w:sz w:val="22"/>
                      <w:szCs w:val="22"/>
                      <w:lang w:val="es-MX"/>
                    </w:rPr>
                  </w:pPr>
                  <w:r>
                    <w:rPr>
                      <w:rFonts w:ascii="Arial" w:hAnsi="Arial" w:cs="Arial"/>
                      <w:b/>
                      <w:bCs/>
                      <w:sz w:val="22"/>
                      <w:szCs w:val="22"/>
                      <w:lang w:val="es-MX"/>
                    </w:rPr>
                    <w:t>PASIVO</w:t>
                  </w:r>
                </w:p>
              </w:tc>
            </w:tr>
            <w:tr w:rsidR="007A57B4">
              <w:trPr>
                <w:trHeight w:val="235"/>
              </w:trPr>
              <w:tc>
                <w:tcPr>
                  <w:tcW w:w="2156" w:type="dxa"/>
                  <w:gridSpan w:val="4"/>
                  <w:tcBorders>
                    <w:top w:val="nil"/>
                    <w:left w:val="nil"/>
                    <w:bottom w:val="single" w:sz="8" w:space="0" w:color="000000"/>
                    <w:right w:val="nil"/>
                  </w:tcBorders>
                  <w:tcMar>
                    <w:top w:w="4" w:type="dxa"/>
                    <w:left w:w="4" w:type="dxa"/>
                    <w:bottom w:w="0" w:type="dxa"/>
                    <w:right w:w="4" w:type="dxa"/>
                  </w:tcMar>
                  <w:vAlign w:val="bottom"/>
                  <w:hideMark/>
                </w:tcPr>
                <w:p w:rsidR="007A57B4" w:rsidRDefault="007A57B4">
                  <w:pPr>
                    <w:pStyle w:val="Textoindependiente"/>
                    <w:ind w:right="-70"/>
                    <w:rPr>
                      <w:rFonts w:ascii="Arial" w:hAnsi="Arial" w:cs="Arial"/>
                      <w:b/>
                      <w:sz w:val="22"/>
                      <w:szCs w:val="22"/>
                      <w:lang w:val="es-MX"/>
                    </w:rPr>
                  </w:pPr>
                  <w:r>
                    <w:rPr>
                      <w:rFonts w:ascii="Arial" w:hAnsi="Arial" w:cs="Arial"/>
                      <w:b/>
                      <w:bCs/>
                      <w:sz w:val="22"/>
                      <w:szCs w:val="22"/>
                      <w:lang w:val="es-MX"/>
                    </w:rPr>
                    <w:t>CIRCULANTE</w:t>
                  </w:r>
                </w:p>
              </w:tc>
              <w:tc>
                <w:tcPr>
                  <w:tcW w:w="1327" w:type="dxa"/>
                  <w:tcBorders>
                    <w:top w:val="nil"/>
                    <w:left w:val="nil"/>
                    <w:bottom w:val="single" w:sz="8" w:space="0" w:color="000000"/>
                    <w:right w:val="nil"/>
                  </w:tcBorders>
                  <w:tcMar>
                    <w:top w:w="4" w:type="dxa"/>
                    <w:left w:w="4" w:type="dxa"/>
                    <w:bottom w:w="0" w:type="dxa"/>
                    <w:right w:w="4" w:type="dxa"/>
                  </w:tcMar>
                  <w:vAlign w:val="bottom"/>
                  <w:hideMark/>
                </w:tcPr>
                <w:p w:rsidR="007A57B4" w:rsidRDefault="007A57B4">
                  <w:pPr>
                    <w:pStyle w:val="Textoindependiente"/>
                    <w:ind w:right="-70"/>
                    <w:rPr>
                      <w:rFonts w:ascii="Arial" w:hAnsi="Arial" w:cs="Arial"/>
                      <w:b/>
                      <w:sz w:val="22"/>
                      <w:szCs w:val="22"/>
                      <w:lang w:val="es-MX"/>
                    </w:rPr>
                  </w:pPr>
                  <w:r>
                    <w:rPr>
                      <w:rFonts w:ascii="Arial" w:hAnsi="Arial" w:cs="Arial"/>
                      <w:b/>
                      <w:bCs/>
                      <w:sz w:val="22"/>
                      <w:szCs w:val="22"/>
                      <w:lang w:val="es-MX"/>
                    </w:rPr>
                    <w:t>DIC-21</w:t>
                  </w:r>
                </w:p>
              </w:tc>
              <w:tc>
                <w:tcPr>
                  <w:tcW w:w="590" w:type="dxa"/>
                  <w:tcMar>
                    <w:top w:w="4" w:type="dxa"/>
                    <w:left w:w="4" w:type="dxa"/>
                    <w:bottom w:w="0" w:type="dxa"/>
                    <w:right w:w="4" w:type="dxa"/>
                  </w:tcMar>
                  <w:vAlign w:val="bottom"/>
                  <w:hideMark/>
                </w:tcPr>
                <w:p w:rsidR="007A57B4" w:rsidRDefault="007A57B4">
                  <w:pPr>
                    <w:rPr>
                      <w:sz w:val="22"/>
                      <w:szCs w:val="22"/>
                      <w:lang w:val="en-US" w:eastAsia="en-US"/>
                    </w:rPr>
                  </w:pPr>
                </w:p>
              </w:tc>
              <w:tc>
                <w:tcPr>
                  <w:tcW w:w="3023" w:type="dxa"/>
                  <w:gridSpan w:val="2"/>
                  <w:tcBorders>
                    <w:top w:val="nil"/>
                    <w:left w:val="nil"/>
                    <w:bottom w:val="single" w:sz="8" w:space="0" w:color="000000"/>
                    <w:right w:val="nil"/>
                  </w:tcBorders>
                  <w:tcMar>
                    <w:top w:w="4" w:type="dxa"/>
                    <w:left w:w="4" w:type="dxa"/>
                    <w:bottom w:w="0" w:type="dxa"/>
                    <w:right w:w="4" w:type="dxa"/>
                  </w:tcMar>
                  <w:vAlign w:val="bottom"/>
                  <w:hideMark/>
                </w:tcPr>
                <w:p w:rsidR="007A57B4" w:rsidRDefault="007A57B4">
                  <w:pPr>
                    <w:pStyle w:val="Textoindependiente"/>
                    <w:ind w:right="-70"/>
                    <w:rPr>
                      <w:rFonts w:ascii="Arial" w:hAnsi="Arial" w:cs="Arial"/>
                      <w:b/>
                      <w:sz w:val="22"/>
                      <w:szCs w:val="22"/>
                      <w:lang w:val="es-MX"/>
                    </w:rPr>
                  </w:pPr>
                  <w:r>
                    <w:rPr>
                      <w:rFonts w:ascii="Arial" w:hAnsi="Arial" w:cs="Arial"/>
                      <w:b/>
                      <w:bCs/>
                      <w:sz w:val="22"/>
                      <w:szCs w:val="22"/>
                      <w:lang w:val="es-MX"/>
                    </w:rPr>
                    <w:t>A CORTO PLAZO</w:t>
                  </w:r>
                </w:p>
              </w:tc>
              <w:tc>
                <w:tcPr>
                  <w:tcW w:w="1438" w:type="dxa"/>
                  <w:tcBorders>
                    <w:top w:val="nil"/>
                    <w:left w:val="nil"/>
                    <w:bottom w:val="single" w:sz="8" w:space="0" w:color="000000"/>
                    <w:right w:val="nil"/>
                  </w:tcBorders>
                  <w:tcMar>
                    <w:top w:w="4" w:type="dxa"/>
                    <w:left w:w="4" w:type="dxa"/>
                    <w:bottom w:w="0" w:type="dxa"/>
                    <w:right w:w="4" w:type="dxa"/>
                  </w:tcMar>
                  <w:vAlign w:val="bottom"/>
                  <w:hideMark/>
                </w:tcPr>
                <w:p w:rsidR="007A57B4" w:rsidRDefault="007A57B4">
                  <w:pPr>
                    <w:pStyle w:val="Textoindependiente"/>
                    <w:ind w:right="-70"/>
                    <w:rPr>
                      <w:rFonts w:ascii="Arial" w:hAnsi="Arial" w:cs="Arial"/>
                      <w:b/>
                      <w:sz w:val="22"/>
                      <w:szCs w:val="22"/>
                      <w:lang w:val="es-MX"/>
                    </w:rPr>
                  </w:pPr>
                  <w:r>
                    <w:rPr>
                      <w:rFonts w:ascii="Arial" w:hAnsi="Arial" w:cs="Arial"/>
                      <w:b/>
                      <w:bCs/>
                      <w:sz w:val="22"/>
                      <w:szCs w:val="22"/>
                      <w:lang w:val="es-MX"/>
                    </w:rPr>
                    <w:t>DIC-21</w:t>
                  </w:r>
                </w:p>
              </w:tc>
            </w:tr>
            <w:tr w:rsidR="007A57B4">
              <w:trPr>
                <w:trHeight w:val="246"/>
              </w:trPr>
              <w:tc>
                <w:tcPr>
                  <w:tcW w:w="91" w:type="dxa"/>
                  <w:gridSpan w:val="2"/>
                  <w:tcBorders>
                    <w:top w:val="single" w:sz="8" w:space="0" w:color="000000"/>
                    <w:left w:val="nil"/>
                    <w:bottom w:val="nil"/>
                    <w:right w:val="nil"/>
                  </w:tcBorders>
                  <w:tcMar>
                    <w:top w:w="4" w:type="dxa"/>
                    <w:left w:w="4" w:type="dxa"/>
                    <w:bottom w:w="0" w:type="dxa"/>
                    <w:right w:w="4" w:type="dxa"/>
                  </w:tcMar>
                  <w:vAlign w:val="bottom"/>
                  <w:hideMark/>
                </w:tcPr>
                <w:p w:rsidR="007A57B4" w:rsidRDefault="007A57B4">
                  <w:pPr>
                    <w:pStyle w:val="Textoindependiente"/>
                    <w:ind w:right="-70"/>
                    <w:rPr>
                      <w:rFonts w:ascii="Arial" w:hAnsi="Arial" w:cs="Arial"/>
                      <w:b/>
                      <w:sz w:val="16"/>
                      <w:szCs w:val="16"/>
                      <w:lang w:val="es-MX"/>
                    </w:rPr>
                  </w:pPr>
                  <w:r>
                    <w:rPr>
                      <w:rFonts w:ascii="Arial" w:hAnsi="Arial" w:cs="Arial"/>
                      <w:b/>
                      <w:sz w:val="16"/>
                      <w:szCs w:val="16"/>
                      <w:lang w:val="es-MX"/>
                    </w:rPr>
                    <w:t xml:space="preserve">  </w:t>
                  </w:r>
                </w:p>
              </w:tc>
              <w:tc>
                <w:tcPr>
                  <w:tcW w:w="2064" w:type="dxa"/>
                  <w:gridSpan w:val="2"/>
                  <w:tcBorders>
                    <w:top w:val="single" w:sz="8" w:space="0" w:color="000000"/>
                    <w:left w:val="nil"/>
                    <w:bottom w:val="nil"/>
                    <w:right w:val="nil"/>
                  </w:tcBorders>
                  <w:tcMar>
                    <w:top w:w="4" w:type="dxa"/>
                    <w:left w:w="4" w:type="dxa"/>
                    <w:bottom w:w="0" w:type="dxa"/>
                    <w:right w:w="4" w:type="dxa"/>
                  </w:tcMar>
                  <w:vAlign w:val="bottom"/>
                  <w:hideMark/>
                </w:tcPr>
                <w:p w:rsidR="007A57B4" w:rsidRDefault="007A57B4">
                  <w:pPr>
                    <w:pStyle w:val="Textoindependiente"/>
                    <w:ind w:right="-70"/>
                    <w:rPr>
                      <w:rFonts w:ascii="Arial" w:hAnsi="Arial" w:cs="Arial"/>
                      <w:b/>
                      <w:sz w:val="16"/>
                      <w:szCs w:val="16"/>
                      <w:lang w:val="es-MX"/>
                    </w:rPr>
                  </w:pPr>
                  <w:r>
                    <w:rPr>
                      <w:rFonts w:ascii="Arial" w:hAnsi="Arial" w:cs="Arial"/>
                      <w:b/>
                      <w:sz w:val="16"/>
                      <w:szCs w:val="16"/>
                      <w:lang w:val="es-MX"/>
                    </w:rPr>
                    <w:t>Caja y Bancos</w:t>
                  </w:r>
                </w:p>
              </w:tc>
              <w:tc>
                <w:tcPr>
                  <w:tcW w:w="1327" w:type="dxa"/>
                  <w:tcBorders>
                    <w:top w:val="single" w:sz="8" w:space="0" w:color="000000"/>
                    <w:left w:val="nil"/>
                    <w:bottom w:val="nil"/>
                    <w:right w:val="nil"/>
                  </w:tcBorders>
                  <w:tcMar>
                    <w:top w:w="15" w:type="dxa"/>
                    <w:left w:w="15" w:type="dxa"/>
                    <w:bottom w:w="0" w:type="dxa"/>
                    <w:right w:w="15" w:type="dxa"/>
                  </w:tcMar>
                  <w:vAlign w:val="bottom"/>
                  <w:hideMark/>
                </w:tcPr>
                <w:p w:rsidR="007A57B4" w:rsidRDefault="007A57B4">
                  <w:pPr>
                    <w:pStyle w:val="Textoindependiente"/>
                    <w:ind w:right="-70"/>
                    <w:rPr>
                      <w:rFonts w:ascii="Arial" w:hAnsi="Arial" w:cs="Arial"/>
                      <w:b/>
                      <w:sz w:val="20"/>
                      <w:lang w:val="es-MX"/>
                    </w:rPr>
                  </w:pPr>
                  <w:r>
                    <w:rPr>
                      <w:rFonts w:ascii="Arial" w:hAnsi="Arial" w:cs="Arial"/>
                      <w:b/>
                      <w:sz w:val="20"/>
                      <w:lang w:val="es-MX"/>
                    </w:rPr>
                    <w:t>3,925</w:t>
                  </w:r>
                </w:p>
              </w:tc>
              <w:tc>
                <w:tcPr>
                  <w:tcW w:w="590" w:type="dxa"/>
                  <w:tcMar>
                    <w:top w:w="4" w:type="dxa"/>
                    <w:left w:w="4" w:type="dxa"/>
                    <w:bottom w:w="0" w:type="dxa"/>
                    <w:right w:w="4" w:type="dxa"/>
                  </w:tcMar>
                  <w:vAlign w:val="bottom"/>
                  <w:hideMark/>
                </w:tcPr>
                <w:p w:rsidR="007A57B4" w:rsidRDefault="007A57B4">
                  <w:pPr>
                    <w:rPr>
                      <w:sz w:val="22"/>
                      <w:szCs w:val="22"/>
                      <w:lang w:val="en-US" w:eastAsia="en-US"/>
                    </w:rPr>
                  </w:pPr>
                </w:p>
              </w:tc>
              <w:tc>
                <w:tcPr>
                  <w:tcW w:w="37" w:type="dxa"/>
                  <w:tcBorders>
                    <w:top w:val="single" w:sz="8" w:space="0" w:color="000000"/>
                    <w:left w:val="nil"/>
                    <w:bottom w:val="nil"/>
                    <w:right w:val="nil"/>
                  </w:tcBorders>
                  <w:tcMar>
                    <w:top w:w="4" w:type="dxa"/>
                    <w:left w:w="4" w:type="dxa"/>
                    <w:bottom w:w="0" w:type="dxa"/>
                    <w:right w:w="4" w:type="dxa"/>
                  </w:tcMar>
                  <w:vAlign w:val="bottom"/>
                  <w:hideMark/>
                </w:tcPr>
                <w:p w:rsidR="007A57B4" w:rsidRDefault="007A57B4">
                  <w:pPr>
                    <w:pStyle w:val="Textoindependiente"/>
                    <w:ind w:right="-70"/>
                    <w:rPr>
                      <w:rFonts w:ascii="Arial" w:hAnsi="Arial" w:cs="Arial"/>
                      <w:b/>
                      <w:sz w:val="20"/>
                      <w:lang w:val="es-MX"/>
                    </w:rPr>
                  </w:pPr>
                  <w:r>
                    <w:rPr>
                      <w:rFonts w:ascii="Arial" w:hAnsi="Arial" w:cs="Arial"/>
                      <w:b/>
                      <w:sz w:val="20"/>
                      <w:lang w:val="es-MX"/>
                    </w:rPr>
                    <w:t xml:space="preserve"> </w:t>
                  </w:r>
                </w:p>
              </w:tc>
              <w:tc>
                <w:tcPr>
                  <w:tcW w:w="2986" w:type="dxa"/>
                  <w:tcBorders>
                    <w:top w:val="single" w:sz="8" w:space="0" w:color="000000"/>
                    <w:left w:val="nil"/>
                    <w:bottom w:val="nil"/>
                    <w:right w:val="nil"/>
                  </w:tcBorders>
                  <w:tcMar>
                    <w:top w:w="4" w:type="dxa"/>
                    <w:left w:w="4" w:type="dxa"/>
                    <w:bottom w:w="0" w:type="dxa"/>
                    <w:right w:w="4" w:type="dxa"/>
                  </w:tcMar>
                  <w:vAlign w:val="bottom"/>
                  <w:hideMark/>
                </w:tcPr>
                <w:p w:rsidR="007A57B4" w:rsidRDefault="007A57B4">
                  <w:pPr>
                    <w:pStyle w:val="Textoindependiente"/>
                    <w:ind w:right="-70"/>
                    <w:rPr>
                      <w:rFonts w:ascii="Arial" w:hAnsi="Arial" w:cs="Arial"/>
                      <w:b/>
                      <w:sz w:val="16"/>
                      <w:szCs w:val="16"/>
                      <w:lang w:val="es-MX"/>
                    </w:rPr>
                  </w:pPr>
                  <w:r>
                    <w:rPr>
                      <w:rFonts w:ascii="Arial" w:hAnsi="Arial" w:cs="Arial"/>
                      <w:b/>
                      <w:sz w:val="16"/>
                      <w:szCs w:val="16"/>
                      <w:lang w:val="es-MX"/>
                    </w:rPr>
                    <w:t>Proveedores</w:t>
                  </w:r>
                </w:p>
              </w:tc>
              <w:tc>
                <w:tcPr>
                  <w:tcW w:w="1438" w:type="dxa"/>
                  <w:tcBorders>
                    <w:top w:val="single" w:sz="8" w:space="0" w:color="000000"/>
                    <w:left w:val="nil"/>
                    <w:bottom w:val="nil"/>
                    <w:right w:val="nil"/>
                  </w:tcBorders>
                  <w:tcMar>
                    <w:top w:w="15" w:type="dxa"/>
                    <w:left w:w="15" w:type="dxa"/>
                    <w:bottom w:w="0" w:type="dxa"/>
                    <w:right w:w="15" w:type="dxa"/>
                  </w:tcMar>
                  <w:vAlign w:val="bottom"/>
                  <w:hideMark/>
                </w:tcPr>
                <w:p w:rsidR="007A57B4" w:rsidRDefault="007A57B4">
                  <w:pPr>
                    <w:pStyle w:val="Textoindependiente"/>
                    <w:ind w:right="-70"/>
                    <w:rPr>
                      <w:rFonts w:ascii="Arial" w:hAnsi="Arial" w:cs="Arial"/>
                      <w:b/>
                      <w:sz w:val="20"/>
                      <w:lang w:val="es-MX"/>
                    </w:rPr>
                  </w:pPr>
                  <w:r>
                    <w:rPr>
                      <w:rFonts w:ascii="Arial" w:hAnsi="Arial" w:cs="Arial"/>
                      <w:b/>
                      <w:sz w:val="20"/>
                      <w:lang w:val="es-MX"/>
                    </w:rPr>
                    <w:t>6,361</w:t>
                  </w:r>
                </w:p>
              </w:tc>
            </w:tr>
            <w:tr w:rsidR="007A57B4">
              <w:trPr>
                <w:trHeight w:val="246"/>
              </w:trPr>
              <w:tc>
                <w:tcPr>
                  <w:tcW w:w="91" w:type="dxa"/>
                  <w:gridSpan w:val="2"/>
                  <w:tcMar>
                    <w:top w:w="4" w:type="dxa"/>
                    <w:left w:w="4" w:type="dxa"/>
                    <w:bottom w:w="0" w:type="dxa"/>
                    <w:right w:w="4" w:type="dxa"/>
                  </w:tcMar>
                  <w:vAlign w:val="bottom"/>
                  <w:hideMark/>
                </w:tcPr>
                <w:p w:rsidR="007A57B4" w:rsidRDefault="007A57B4">
                  <w:pPr>
                    <w:pStyle w:val="Textoindependiente"/>
                    <w:ind w:right="-70"/>
                    <w:rPr>
                      <w:rFonts w:ascii="Arial" w:hAnsi="Arial" w:cs="Arial"/>
                      <w:b/>
                      <w:sz w:val="16"/>
                      <w:szCs w:val="16"/>
                      <w:lang w:val="es-MX"/>
                    </w:rPr>
                  </w:pPr>
                  <w:r>
                    <w:rPr>
                      <w:rFonts w:ascii="Arial" w:hAnsi="Arial" w:cs="Arial"/>
                      <w:b/>
                      <w:sz w:val="16"/>
                      <w:szCs w:val="16"/>
                      <w:lang w:val="es-MX"/>
                    </w:rPr>
                    <w:t xml:space="preserve"> </w:t>
                  </w:r>
                </w:p>
              </w:tc>
              <w:tc>
                <w:tcPr>
                  <w:tcW w:w="2064" w:type="dxa"/>
                  <w:gridSpan w:val="2"/>
                  <w:tcMar>
                    <w:top w:w="4" w:type="dxa"/>
                    <w:left w:w="4" w:type="dxa"/>
                    <w:bottom w:w="0" w:type="dxa"/>
                    <w:right w:w="4" w:type="dxa"/>
                  </w:tcMar>
                  <w:vAlign w:val="bottom"/>
                  <w:hideMark/>
                </w:tcPr>
                <w:p w:rsidR="007A57B4" w:rsidRDefault="007A57B4">
                  <w:pPr>
                    <w:pStyle w:val="Textoindependiente"/>
                    <w:ind w:right="-70"/>
                    <w:rPr>
                      <w:rFonts w:ascii="Arial" w:hAnsi="Arial" w:cs="Arial"/>
                      <w:b/>
                      <w:sz w:val="16"/>
                      <w:szCs w:val="16"/>
                      <w:lang w:val="es-MX"/>
                    </w:rPr>
                  </w:pPr>
                  <w:r>
                    <w:rPr>
                      <w:rFonts w:ascii="Arial" w:hAnsi="Arial" w:cs="Arial"/>
                      <w:b/>
                      <w:sz w:val="16"/>
                      <w:szCs w:val="16"/>
                      <w:lang w:val="es-MX"/>
                    </w:rPr>
                    <w:t>Fondo para Obras</w:t>
                  </w:r>
                </w:p>
              </w:tc>
              <w:tc>
                <w:tcPr>
                  <w:tcW w:w="1327" w:type="dxa"/>
                  <w:tcMar>
                    <w:top w:w="15" w:type="dxa"/>
                    <w:left w:w="15" w:type="dxa"/>
                    <w:bottom w:w="0" w:type="dxa"/>
                    <w:right w:w="15" w:type="dxa"/>
                  </w:tcMar>
                  <w:vAlign w:val="bottom"/>
                  <w:hideMark/>
                </w:tcPr>
                <w:p w:rsidR="007A57B4" w:rsidRDefault="007A57B4">
                  <w:pPr>
                    <w:pStyle w:val="Textoindependiente"/>
                    <w:ind w:right="-70"/>
                    <w:rPr>
                      <w:rFonts w:ascii="Arial" w:hAnsi="Arial" w:cs="Arial"/>
                      <w:b/>
                      <w:sz w:val="20"/>
                      <w:lang w:val="es-MX"/>
                    </w:rPr>
                  </w:pPr>
                  <w:r>
                    <w:rPr>
                      <w:rFonts w:ascii="Arial" w:hAnsi="Arial" w:cs="Arial"/>
                      <w:b/>
                      <w:sz w:val="20"/>
                      <w:lang w:val="es-MX"/>
                    </w:rPr>
                    <w:t>14,260</w:t>
                  </w:r>
                </w:p>
              </w:tc>
              <w:tc>
                <w:tcPr>
                  <w:tcW w:w="590" w:type="dxa"/>
                  <w:tcMar>
                    <w:top w:w="4" w:type="dxa"/>
                    <w:left w:w="4" w:type="dxa"/>
                    <w:bottom w:w="0" w:type="dxa"/>
                    <w:right w:w="4" w:type="dxa"/>
                  </w:tcMar>
                  <w:vAlign w:val="bottom"/>
                  <w:hideMark/>
                </w:tcPr>
                <w:p w:rsidR="007A57B4" w:rsidRDefault="007A57B4">
                  <w:pPr>
                    <w:pStyle w:val="Textoindependiente"/>
                    <w:ind w:right="-70"/>
                    <w:rPr>
                      <w:rFonts w:ascii="Arial" w:hAnsi="Arial" w:cs="Arial"/>
                      <w:b/>
                      <w:sz w:val="20"/>
                      <w:lang w:val="es-MX"/>
                    </w:rPr>
                  </w:pPr>
                  <w:r>
                    <w:rPr>
                      <w:rFonts w:ascii="Arial" w:hAnsi="Arial" w:cs="Arial"/>
                      <w:b/>
                      <w:sz w:val="20"/>
                      <w:lang w:val="es-MX"/>
                    </w:rPr>
                    <w:t xml:space="preserve"> </w:t>
                  </w:r>
                </w:p>
              </w:tc>
              <w:tc>
                <w:tcPr>
                  <w:tcW w:w="37" w:type="dxa"/>
                  <w:tcMar>
                    <w:top w:w="4" w:type="dxa"/>
                    <w:left w:w="4" w:type="dxa"/>
                    <w:bottom w:w="0" w:type="dxa"/>
                    <w:right w:w="4" w:type="dxa"/>
                  </w:tcMar>
                  <w:vAlign w:val="bottom"/>
                  <w:hideMark/>
                </w:tcPr>
                <w:p w:rsidR="007A57B4" w:rsidRDefault="007A57B4">
                  <w:pPr>
                    <w:pStyle w:val="Textoindependiente"/>
                    <w:ind w:right="-70"/>
                    <w:rPr>
                      <w:rFonts w:ascii="Arial" w:hAnsi="Arial" w:cs="Arial"/>
                      <w:b/>
                      <w:sz w:val="20"/>
                      <w:lang w:val="es-MX"/>
                    </w:rPr>
                  </w:pPr>
                  <w:r>
                    <w:rPr>
                      <w:rFonts w:ascii="Arial" w:hAnsi="Arial" w:cs="Arial"/>
                      <w:b/>
                      <w:sz w:val="20"/>
                      <w:lang w:val="es-MX"/>
                    </w:rPr>
                    <w:t xml:space="preserve">  </w:t>
                  </w:r>
                </w:p>
              </w:tc>
              <w:tc>
                <w:tcPr>
                  <w:tcW w:w="2986" w:type="dxa"/>
                  <w:tcMar>
                    <w:top w:w="4" w:type="dxa"/>
                    <w:left w:w="4" w:type="dxa"/>
                    <w:bottom w:w="0" w:type="dxa"/>
                    <w:right w:w="4" w:type="dxa"/>
                  </w:tcMar>
                  <w:vAlign w:val="bottom"/>
                  <w:hideMark/>
                </w:tcPr>
                <w:p w:rsidR="007A57B4" w:rsidRDefault="007A57B4">
                  <w:pPr>
                    <w:pStyle w:val="Textoindependiente"/>
                    <w:ind w:right="-70"/>
                    <w:rPr>
                      <w:rFonts w:ascii="Arial" w:hAnsi="Arial" w:cs="Arial"/>
                      <w:b/>
                      <w:sz w:val="16"/>
                      <w:szCs w:val="16"/>
                      <w:lang w:val="es-MX"/>
                    </w:rPr>
                  </w:pPr>
                  <w:r>
                    <w:rPr>
                      <w:rFonts w:ascii="Arial" w:hAnsi="Arial" w:cs="Arial"/>
                      <w:b/>
                      <w:sz w:val="16"/>
                      <w:szCs w:val="16"/>
                      <w:lang w:val="es-MX"/>
                    </w:rPr>
                    <w:t>Acreedores Diversos</w:t>
                  </w:r>
                </w:p>
              </w:tc>
              <w:tc>
                <w:tcPr>
                  <w:tcW w:w="1438" w:type="dxa"/>
                  <w:tcMar>
                    <w:top w:w="15" w:type="dxa"/>
                    <w:left w:w="15" w:type="dxa"/>
                    <w:bottom w:w="0" w:type="dxa"/>
                    <w:right w:w="15" w:type="dxa"/>
                  </w:tcMar>
                  <w:vAlign w:val="bottom"/>
                  <w:hideMark/>
                </w:tcPr>
                <w:p w:rsidR="007A57B4" w:rsidRDefault="007A57B4">
                  <w:pPr>
                    <w:pStyle w:val="Textoindependiente"/>
                    <w:ind w:right="-70"/>
                    <w:rPr>
                      <w:rFonts w:ascii="Arial" w:hAnsi="Arial" w:cs="Arial"/>
                      <w:b/>
                      <w:sz w:val="20"/>
                      <w:lang w:val="es-MX"/>
                    </w:rPr>
                  </w:pPr>
                  <w:r>
                    <w:rPr>
                      <w:rFonts w:ascii="Arial" w:hAnsi="Arial" w:cs="Arial"/>
                      <w:b/>
                      <w:sz w:val="20"/>
                      <w:lang w:val="es-MX"/>
                    </w:rPr>
                    <w:t>7,155</w:t>
                  </w:r>
                </w:p>
              </w:tc>
            </w:tr>
            <w:tr w:rsidR="007A57B4">
              <w:trPr>
                <w:trHeight w:val="246"/>
              </w:trPr>
              <w:tc>
                <w:tcPr>
                  <w:tcW w:w="91" w:type="dxa"/>
                  <w:gridSpan w:val="2"/>
                  <w:tcMar>
                    <w:top w:w="4" w:type="dxa"/>
                    <w:left w:w="4" w:type="dxa"/>
                    <w:bottom w:w="0" w:type="dxa"/>
                    <w:right w:w="4" w:type="dxa"/>
                  </w:tcMar>
                  <w:vAlign w:val="bottom"/>
                  <w:hideMark/>
                </w:tcPr>
                <w:p w:rsidR="007A57B4" w:rsidRDefault="007A57B4">
                  <w:pPr>
                    <w:rPr>
                      <w:sz w:val="22"/>
                      <w:szCs w:val="22"/>
                      <w:lang w:val="en-US" w:eastAsia="en-US"/>
                    </w:rPr>
                  </w:pPr>
                </w:p>
              </w:tc>
              <w:tc>
                <w:tcPr>
                  <w:tcW w:w="2064" w:type="dxa"/>
                  <w:gridSpan w:val="2"/>
                  <w:tcMar>
                    <w:top w:w="4" w:type="dxa"/>
                    <w:left w:w="4" w:type="dxa"/>
                    <w:bottom w:w="0" w:type="dxa"/>
                    <w:right w:w="4" w:type="dxa"/>
                  </w:tcMar>
                  <w:vAlign w:val="bottom"/>
                  <w:hideMark/>
                </w:tcPr>
                <w:p w:rsidR="007A57B4" w:rsidRDefault="007A57B4">
                  <w:pPr>
                    <w:pStyle w:val="Textoindependiente"/>
                    <w:ind w:right="-70"/>
                    <w:rPr>
                      <w:rFonts w:ascii="Arial" w:hAnsi="Arial" w:cs="Arial"/>
                      <w:b/>
                      <w:sz w:val="16"/>
                      <w:szCs w:val="16"/>
                      <w:lang w:val="es-MX"/>
                    </w:rPr>
                  </w:pPr>
                  <w:r>
                    <w:rPr>
                      <w:rFonts w:ascii="Arial" w:hAnsi="Arial" w:cs="Arial"/>
                      <w:b/>
                      <w:sz w:val="16"/>
                      <w:szCs w:val="16"/>
                      <w:lang w:val="es-MX"/>
                    </w:rPr>
                    <w:t>Documentos</w:t>
                  </w:r>
                </w:p>
                <w:p w:rsidR="007A57B4" w:rsidRDefault="007A57B4">
                  <w:pPr>
                    <w:pStyle w:val="Textoindependiente"/>
                    <w:ind w:right="-70"/>
                    <w:rPr>
                      <w:rFonts w:ascii="Arial" w:hAnsi="Arial" w:cs="Arial"/>
                      <w:b/>
                      <w:sz w:val="16"/>
                      <w:szCs w:val="16"/>
                      <w:lang w:val="es-MX"/>
                    </w:rPr>
                  </w:pPr>
                  <w:r>
                    <w:rPr>
                      <w:rFonts w:ascii="Arial" w:hAnsi="Arial" w:cs="Arial"/>
                      <w:b/>
                      <w:sz w:val="16"/>
                      <w:szCs w:val="16"/>
                      <w:lang w:val="es-MX"/>
                    </w:rPr>
                    <w:t>por Cobrar</w:t>
                  </w:r>
                </w:p>
              </w:tc>
              <w:tc>
                <w:tcPr>
                  <w:tcW w:w="1327" w:type="dxa"/>
                  <w:tcMar>
                    <w:top w:w="15" w:type="dxa"/>
                    <w:left w:w="15" w:type="dxa"/>
                    <w:bottom w:w="0" w:type="dxa"/>
                    <w:right w:w="15" w:type="dxa"/>
                  </w:tcMar>
                  <w:vAlign w:val="bottom"/>
                  <w:hideMark/>
                </w:tcPr>
                <w:p w:rsidR="007A57B4" w:rsidRDefault="007A57B4">
                  <w:pPr>
                    <w:pStyle w:val="Textoindependiente"/>
                    <w:ind w:right="-70"/>
                    <w:rPr>
                      <w:rFonts w:ascii="Arial" w:hAnsi="Arial" w:cs="Arial"/>
                      <w:b/>
                      <w:sz w:val="20"/>
                      <w:lang w:val="es-MX"/>
                    </w:rPr>
                  </w:pPr>
                  <w:r>
                    <w:rPr>
                      <w:rFonts w:ascii="Arial" w:hAnsi="Arial" w:cs="Arial"/>
                      <w:b/>
                      <w:sz w:val="20"/>
                      <w:lang w:val="es-MX"/>
                    </w:rPr>
                    <w:t>0</w:t>
                  </w:r>
                </w:p>
              </w:tc>
              <w:tc>
                <w:tcPr>
                  <w:tcW w:w="590" w:type="dxa"/>
                  <w:tcMar>
                    <w:top w:w="4" w:type="dxa"/>
                    <w:left w:w="4" w:type="dxa"/>
                    <w:bottom w:w="0" w:type="dxa"/>
                    <w:right w:w="4" w:type="dxa"/>
                  </w:tcMar>
                  <w:vAlign w:val="bottom"/>
                  <w:hideMark/>
                </w:tcPr>
                <w:p w:rsidR="007A57B4" w:rsidRDefault="007A57B4">
                  <w:pPr>
                    <w:rPr>
                      <w:sz w:val="22"/>
                      <w:szCs w:val="22"/>
                      <w:lang w:val="en-US" w:eastAsia="en-US"/>
                    </w:rPr>
                  </w:pPr>
                </w:p>
              </w:tc>
              <w:tc>
                <w:tcPr>
                  <w:tcW w:w="37" w:type="dxa"/>
                  <w:tcMar>
                    <w:top w:w="4" w:type="dxa"/>
                    <w:left w:w="4" w:type="dxa"/>
                    <w:bottom w:w="0" w:type="dxa"/>
                    <w:right w:w="4" w:type="dxa"/>
                  </w:tcMar>
                  <w:vAlign w:val="bottom"/>
                  <w:hideMark/>
                </w:tcPr>
                <w:p w:rsidR="007A57B4" w:rsidRDefault="007A57B4">
                  <w:pPr>
                    <w:rPr>
                      <w:sz w:val="22"/>
                      <w:szCs w:val="22"/>
                      <w:lang w:val="en-US" w:eastAsia="en-US"/>
                    </w:rPr>
                  </w:pPr>
                </w:p>
              </w:tc>
              <w:tc>
                <w:tcPr>
                  <w:tcW w:w="2986" w:type="dxa"/>
                  <w:tcMar>
                    <w:top w:w="4" w:type="dxa"/>
                    <w:left w:w="4" w:type="dxa"/>
                    <w:bottom w:w="0" w:type="dxa"/>
                    <w:right w:w="4" w:type="dxa"/>
                  </w:tcMar>
                  <w:vAlign w:val="bottom"/>
                  <w:hideMark/>
                </w:tcPr>
                <w:p w:rsidR="007A57B4" w:rsidRDefault="007A57B4">
                  <w:pPr>
                    <w:pStyle w:val="Textoindependiente"/>
                    <w:ind w:right="-70"/>
                    <w:rPr>
                      <w:rFonts w:ascii="Arial" w:hAnsi="Arial" w:cs="Arial"/>
                      <w:b/>
                      <w:sz w:val="16"/>
                      <w:szCs w:val="16"/>
                      <w:lang w:val="es-MX"/>
                    </w:rPr>
                  </w:pPr>
                  <w:r>
                    <w:rPr>
                      <w:rFonts w:ascii="Arial" w:hAnsi="Arial" w:cs="Arial"/>
                      <w:b/>
                      <w:sz w:val="16"/>
                      <w:szCs w:val="16"/>
                      <w:lang w:val="es-MX"/>
                    </w:rPr>
                    <w:t xml:space="preserve">Impuestos  y Derechos </w:t>
                  </w:r>
                </w:p>
                <w:p w:rsidR="007A57B4" w:rsidRDefault="007A57B4">
                  <w:pPr>
                    <w:pStyle w:val="Textoindependiente"/>
                    <w:ind w:right="-70"/>
                    <w:rPr>
                      <w:rFonts w:ascii="Arial" w:hAnsi="Arial" w:cs="Arial"/>
                      <w:b/>
                      <w:sz w:val="16"/>
                      <w:szCs w:val="16"/>
                      <w:lang w:val="es-MX"/>
                    </w:rPr>
                  </w:pPr>
                  <w:r>
                    <w:rPr>
                      <w:rFonts w:ascii="Arial" w:hAnsi="Arial" w:cs="Arial"/>
                      <w:b/>
                      <w:sz w:val="16"/>
                      <w:szCs w:val="16"/>
                      <w:lang w:val="es-MX"/>
                    </w:rPr>
                    <w:t xml:space="preserve">por Pagar </w:t>
                  </w:r>
                </w:p>
              </w:tc>
              <w:tc>
                <w:tcPr>
                  <w:tcW w:w="1438" w:type="dxa"/>
                  <w:tcMar>
                    <w:top w:w="15" w:type="dxa"/>
                    <w:left w:w="15" w:type="dxa"/>
                    <w:bottom w:w="0" w:type="dxa"/>
                    <w:right w:w="15" w:type="dxa"/>
                  </w:tcMar>
                  <w:vAlign w:val="bottom"/>
                  <w:hideMark/>
                </w:tcPr>
                <w:p w:rsidR="007A57B4" w:rsidRDefault="007A57B4">
                  <w:pPr>
                    <w:pStyle w:val="Textoindependiente"/>
                    <w:ind w:right="-70"/>
                    <w:rPr>
                      <w:rFonts w:ascii="Arial" w:hAnsi="Arial" w:cs="Arial"/>
                      <w:b/>
                      <w:sz w:val="20"/>
                      <w:lang w:val="es-MX"/>
                    </w:rPr>
                  </w:pPr>
                  <w:r>
                    <w:rPr>
                      <w:rFonts w:ascii="Arial" w:hAnsi="Arial" w:cs="Arial"/>
                      <w:b/>
                      <w:sz w:val="20"/>
                      <w:lang w:val="es-MX"/>
                    </w:rPr>
                    <w:t>8,806</w:t>
                  </w:r>
                </w:p>
              </w:tc>
            </w:tr>
            <w:tr w:rsidR="007A57B4">
              <w:trPr>
                <w:trHeight w:val="246"/>
              </w:trPr>
              <w:tc>
                <w:tcPr>
                  <w:tcW w:w="91" w:type="dxa"/>
                  <w:gridSpan w:val="2"/>
                  <w:tcMar>
                    <w:top w:w="4" w:type="dxa"/>
                    <w:left w:w="4" w:type="dxa"/>
                    <w:bottom w:w="0" w:type="dxa"/>
                    <w:right w:w="4" w:type="dxa"/>
                  </w:tcMar>
                  <w:vAlign w:val="bottom"/>
                  <w:hideMark/>
                </w:tcPr>
                <w:p w:rsidR="007A57B4" w:rsidRDefault="007A57B4">
                  <w:pPr>
                    <w:pStyle w:val="Textoindependiente"/>
                    <w:ind w:right="-70"/>
                    <w:rPr>
                      <w:rFonts w:ascii="Arial" w:hAnsi="Arial" w:cs="Arial"/>
                      <w:b/>
                      <w:sz w:val="16"/>
                      <w:szCs w:val="16"/>
                      <w:lang w:val="es-MX"/>
                    </w:rPr>
                  </w:pPr>
                  <w:r>
                    <w:rPr>
                      <w:rFonts w:ascii="Arial" w:hAnsi="Arial" w:cs="Arial"/>
                      <w:b/>
                      <w:sz w:val="16"/>
                      <w:szCs w:val="16"/>
                      <w:lang w:val="es-MX"/>
                    </w:rPr>
                    <w:t xml:space="preserve"> </w:t>
                  </w:r>
                </w:p>
              </w:tc>
              <w:tc>
                <w:tcPr>
                  <w:tcW w:w="2064" w:type="dxa"/>
                  <w:gridSpan w:val="2"/>
                  <w:tcMar>
                    <w:top w:w="4" w:type="dxa"/>
                    <w:left w:w="4" w:type="dxa"/>
                    <w:bottom w:w="0" w:type="dxa"/>
                    <w:right w:w="4" w:type="dxa"/>
                  </w:tcMar>
                  <w:vAlign w:val="bottom"/>
                  <w:hideMark/>
                </w:tcPr>
                <w:p w:rsidR="007A57B4" w:rsidRDefault="007A57B4">
                  <w:pPr>
                    <w:pStyle w:val="Textoindependiente"/>
                    <w:ind w:right="-70"/>
                    <w:rPr>
                      <w:rFonts w:ascii="Arial" w:hAnsi="Arial" w:cs="Arial"/>
                      <w:b/>
                      <w:sz w:val="16"/>
                      <w:szCs w:val="16"/>
                      <w:lang w:val="es-MX"/>
                    </w:rPr>
                  </w:pPr>
                  <w:r>
                    <w:rPr>
                      <w:rFonts w:ascii="Arial" w:hAnsi="Arial" w:cs="Arial"/>
                      <w:b/>
                      <w:sz w:val="16"/>
                      <w:szCs w:val="16"/>
                      <w:lang w:val="es-MX"/>
                    </w:rPr>
                    <w:t>Deudores Diversos</w:t>
                  </w:r>
                </w:p>
              </w:tc>
              <w:tc>
                <w:tcPr>
                  <w:tcW w:w="1327" w:type="dxa"/>
                  <w:tcMar>
                    <w:top w:w="15" w:type="dxa"/>
                    <w:left w:w="15" w:type="dxa"/>
                    <w:bottom w:w="0" w:type="dxa"/>
                    <w:right w:w="15" w:type="dxa"/>
                  </w:tcMar>
                  <w:vAlign w:val="bottom"/>
                  <w:hideMark/>
                </w:tcPr>
                <w:p w:rsidR="007A57B4" w:rsidRDefault="007A57B4">
                  <w:pPr>
                    <w:pStyle w:val="Textoindependiente"/>
                    <w:ind w:right="-70"/>
                    <w:rPr>
                      <w:rFonts w:ascii="Arial" w:hAnsi="Arial" w:cs="Arial"/>
                      <w:b/>
                      <w:sz w:val="20"/>
                      <w:lang w:val="es-MX"/>
                    </w:rPr>
                  </w:pPr>
                  <w:r>
                    <w:rPr>
                      <w:rFonts w:ascii="Arial" w:hAnsi="Arial" w:cs="Arial"/>
                      <w:b/>
                      <w:sz w:val="20"/>
                      <w:lang w:val="es-MX"/>
                    </w:rPr>
                    <w:t>2,045</w:t>
                  </w:r>
                </w:p>
              </w:tc>
              <w:tc>
                <w:tcPr>
                  <w:tcW w:w="590" w:type="dxa"/>
                  <w:tcMar>
                    <w:top w:w="4" w:type="dxa"/>
                    <w:left w:w="4" w:type="dxa"/>
                    <w:bottom w:w="0" w:type="dxa"/>
                    <w:right w:w="4" w:type="dxa"/>
                  </w:tcMar>
                  <w:vAlign w:val="bottom"/>
                  <w:hideMark/>
                </w:tcPr>
                <w:p w:rsidR="007A57B4" w:rsidRDefault="007A57B4">
                  <w:pPr>
                    <w:pStyle w:val="Textoindependiente"/>
                    <w:ind w:right="-70"/>
                    <w:rPr>
                      <w:rFonts w:ascii="Arial" w:hAnsi="Arial" w:cs="Arial"/>
                      <w:b/>
                      <w:sz w:val="20"/>
                      <w:lang w:val="es-MX"/>
                    </w:rPr>
                  </w:pPr>
                  <w:r>
                    <w:rPr>
                      <w:rFonts w:ascii="Arial" w:hAnsi="Arial" w:cs="Arial"/>
                      <w:b/>
                      <w:sz w:val="20"/>
                      <w:lang w:val="es-MX"/>
                    </w:rPr>
                    <w:t xml:space="preserve"> </w:t>
                  </w:r>
                </w:p>
              </w:tc>
              <w:tc>
                <w:tcPr>
                  <w:tcW w:w="37" w:type="dxa"/>
                  <w:tcMar>
                    <w:top w:w="4" w:type="dxa"/>
                    <w:left w:w="4" w:type="dxa"/>
                    <w:bottom w:w="0" w:type="dxa"/>
                    <w:right w:w="4" w:type="dxa"/>
                  </w:tcMar>
                  <w:vAlign w:val="bottom"/>
                  <w:hideMark/>
                </w:tcPr>
                <w:p w:rsidR="007A57B4" w:rsidRDefault="007A57B4">
                  <w:pPr>
                    <w:pStyle w:val="Textoindependiente"/>
                    <w:ind w:right="-70"/>
                    <w:rPr>
                      <w:rFonts w:ascii="Arial" w:hAnsi="Arial" w:cs="Arial"/>
                      <w:b/>
                      <w:sz w:val="20"/>
                      <w:lang w:val="es-MX"/>
                    </w:rPr>
                  </w:pPr>
                  <w:r>
                    <w:rPr>
                      <w:rFonts w:ascii="Arial" w:hAnsi="Arial" w:cs="Arial"/>
                      <w:b/>
                      <w:sz w:val="20"/>
                      <w:lang w:val="es-MX"/>
                    </w:rPr>
                    <w:t xml:space="preserve"> </w:t>
                  </w:r>
                </w:p>
              </w:tc>
              <w:tc>
                <w:tcPr>
                  <w:tcW w:w="2986" w:type="dxa"/>
                  <w:tcMar>
                    <w:top w:w="4" w:type="dxa"/>
                    <w:left w:w="4" w:type="dxa"/>
                    <w:bottom w:w="0" w:type="dxa"/>
                    <w:right w:w="4" w:type="dxa"/>
                  </w:tcMar>
                  <w:vAlign w:val="bottom"/>
                  <w:hideMark/>
                </w:tcPr>
                <w:p w:rsidR="007A57B4" w:rsidRDefault="007A57B4">
                  <w:pPr>
                    <w:pStyle w:val="Textoindependiente"/>
                    <w:ind w:right="-70"/>
                    <w:rPr>
                      <w:rFonts w:ascii="Arial" w:hAnsi="Arial" w:cs="Arial"/>
                      <w:b/>
                      <w:sz w:val="16"/>
                      <w:szCs w:val="16"/>
                      <w:lang w:val="es-MX"/>
                    </w:rPr>
                  </w:pPr>
                  <w:r>
                    <w:rPr>
                      <w:rFonts w:ascii="Arial" w:hAnsi="Arial" w:cs="Arial"/>
                      <w:b/>
                      <w:sz w:val="16"/>
                      <w:szCs w:val="16"/>
                      <w:lang w:val="es-MX"/>
                    </w:rPr>
                    <w:t>Anticipo a Consumo</w:t>
                  </w:r>
                </w:p>
              </w:tc>
              <w:tc>
                <w:tcPr>
                  <w:tcW w:w="1438" w:type="dxa"/>
                  <w:tcMar>
                    <w:top w:w="15" w:type="dxa"/>
                    <w:left w:w="15" w:type="dxa"/>
                    <w:bottom w:w="0" w:type="dxa"/>
                    <w:right w:w="15" w:type="dxa"/>
                  </w:tcMar>
                  <w:vAlign w:val="bottom"/>
                  <w:hideMark/>
                </w:tcPr>
                <w:p w:rsidR="007A57B4" w:rsidRDefault="007A57B4">
                  <w:pPr>
                    <w:pStyle w:val="Textoindependiente"/>
                    <w:ind w:right="-70"/>
                    <w:rPr>
                      <w:rFonts w:ascii="Arial" w:hAnsi="Arial" w:cs="Arial"/>
                      <w:b/>
                      <w:sz w:val="20"/>
                      <w:lang w:val="es-MX"/>
                    </w:rPr>
                  </w:pPr>
                  <w:r>
                    <w:rPr>
                      <w:rFonts w:ascii="Arial" w:hAnsi="Arial" w:cs="Arial"/>
                      <w:b/>
                      <w:sz w:val="20"/>
                      <w:lang w:val="es-MX"/>
                    </w:rPr>
                    <w:t>0</w:t>
                  </w:r>
                </w:p>
              </w:tc>
            </w:tr>
            <w:tr w:rsidR="007A57B4">
              <w:trPr>
                <w:trHeight w:val="246"/>
              </w:trPr>
              <w:tc>
                <w:tcPr>
                  <w:tcW w:w="91" w:type="dxa"/>
                  <w:gridSpan w:val="2"/>
                  <w:tcMar>
                    <w:top w:w="4" w:type="dxa"/>
                    <w:left w:w="4" w:type="dxa"/>
                    <w:bottom w:w="0" w:type="dxa"/>
                    <w:right w:w="4" w:type="dxa"/>
                  </w:tcMar>
                  <w:vAlign w:val="bottom"/>
                  <w:hideMark/>
                </w:tcPr>
                <w:p w:rsidR="007A57B4" w:rsidRPr="007A57B4" w:rsidRDefault="007A57B4">
                  <w:pPr>
                    <w:rPr>
                      <w:sz w:val="22"/>
                      <w:szCs w:val="22"/>
                      <w:lang w:val="es-MX" w:eastAsia="en-US"/>
                    </w:rPr>
                  </w:pPr>
                </w:p>
              </w:tc>
              <w:tc>
                <w:tcPr>
                  <w:tcW w:w="2064" w:type="dxa"/>
                  <w:gridSpan w:val="2"/>
                  <w:tcMar>
                    <w:top w:w="4" w:type="dxa"/>
                    <w:left w:w="4" w:type="dxa"/>
                    <w:bottom w:w="0" w:type="dxa"/>
                    <w:right w:w="4" w:type="dxa"/>
                  </w:tcMar>
                  <w:vAlign w:val="bottom"/>
                  <w:hideMark/>
                </w:tcPr>
                <w:p w:rsidR="007A57B4" w:rsidRDefault="007A57B4">
                  <w:pPr>
                    <w:pStyle w:val="Textoindependiente"/>
                    <w:ind w:right="-70"/>
                    <w:rPr>
                      <w:rFonts w:ascii="Arial" w:hAnsi="Arial" w:cs="Arial"/>
                      <w:b/>
                      <w:sz w:val="16"/>
                      <w:szCs w:val="16"/>
                      <w:lang w:val="es-MX"/>
                    </w:rPr>
                  </w:pPr>
                  <w:r>
                    <w:rPr>
                      <w:rFonts w:ascii="Arial" w:hAnsi="Arial" w:cs="Arial"/>
                      <w:b/>
                      <w:sz w:val="16"/>
                      <w:szCs w:val="16"/>
                      <w:lang w:val="es-MX"/>
                    </w:rPr>
                    <w:t>Almacén</w:t>
                  </w:r>
                </w:p>
              </w:tc>
              <w:tc>
                <w:tcPr>
                  <w:tcW w:w="1327" w:type="dxa"/>
                  <w:tcMar>
                    <w:top w:w="15" w:type="dxa"/>
                    <w:left w:w="15" w:type="dxa"/>
                    <w:bottom w:w="0" w:type="dxa"/>
                    <w:right w:w="15" w:type="dxa"/>
                  </w:tcMar>
                  <w:vAlign w:val="bottom"/>
                  <w:hideMark/>
                </w:tcPr>
                <w:p w:rsidR="007A57B4" w:rsidRDefault="007A57B4">
                  <w:pPr>
                    <w:pStyle w:val="Textoindependiente"/>
                    <w:ind w:right="-70"/>
                    <w:rPr>
                      <w:rFonts w:ascii="Arial" w:hAnsi="Arial" w:cs="Arial"/>
                      <w:b/>
                      <w:sz w:val="20"/>
                      <w:lang w:val="es-MX"/>
                    </w:rPr>
                  </w:pPr>
                  <w:r>
                    <w:rPr>
                      <w:rFonts w:ascii="Arial" w:hAnsi="Arial" w:cs="Arial"/>
                      <w:b/>
                      <w:sz w:val="20"/>
                      <w:lang w:val="es-MX"/>
                    </w:rPr>
                    <w:t>9,057</w:t>
                  </w:r>
                </w:p>
              </w:tc>
              <w:tc>
                <w:tcPr>
                  <w:tcW w:w="590" w:type="dxa"/>
                  <w:tcMar>
                    <w:top w:w="4" w:type="dxa"/>
                    <w:left w:w="4" w:type="dxa"/>
                    <w:bottom w:w="0" w:type="dxa"/>
                    <w:right w:w="4" w:type="dxa"/>
                  </w:tcMar>
                  <w:vAlign w:val="bottom"/>
                  <w:hideMark/>
                </w:tcPr>
                <w:p w:rsidR="007A57B4" w:rsidRDefault="007A57B4">
                  <w:pPr>
                    <w:pStyle w:val="Textoindependiente"/>
                    <w:ind w:right="-70"/>
                    <w:rPr>
                      <w:rFonts w:ascii="Arial" w:hAnsi="Arial" w:cs="Arial"/>
                      <w:b/>
                      <w:sz w:val="20"/>
                      <w:lang w:val="es-MX"/>
                    </w:rPr>
                  </w:pPr>
                  <w:r>
                    <w:rPr>
                      <w:rFonts w:ascii="Arial" w:hAnsi="Arial" w:cs="Arial"/>
                      <w:b/>
                      <w:sz w:val="20"/>
                      <w:lang w:val="es-MX"/>
                    </w:rPr>
                    <w:t xml:space="preserve"> </w:t>
                  </w:r>
                </w:p>
              </w:tc>
              <w:tc>
                <w:tcPr>
                  <w:tcW w:w="37" w:type="dxa"/>
                  <w:tcMar>
                    <w:top w:w="4" w:type="dxa"/>
                    <w:left w:w="4" w:type="dxa"/>
                    <w:bottom w:w="0" w:type="dxa"/>
                    <w:right w:w="4" w:type="dxa"/>
                  </w:tcMar>
                  <w:vAlign w:val="bottom"/>
                  <w:hideMark/>
                </w:tcPr>
                <w:p w:rsidR="007A57B4" w:rsidRPr="007A57B4" w:rsidRDefault="007A57B4">
                  <w:pPr>
                    <w:rPr>
                      <w:sz w:val="22"/>
                      <w:szCs w:val="22"/>
                      <w:lang w:val="es-MX" w:eastAsia="en-US"/>
                    </w:rPr>
                  </w:pPr>
                </w:p>
              </w:tc>
              <w:tc>
                <w:tcPr>
                  <w:tcW w:w="2986" w:type="dxa"/>
                  <w:tcMar>
                    <w:top w:w="4" w:type="dxa"/>
                    <w:left w:w="4" w:type="dxa"/>
                    <w:bottom w:w="0" w:type="dxa"/>
                    <w:right w:w="4" w:type="dxa"/>
                  </w:tcMar>
                  <w:vAlign w:val="bottom"/>
                  <w:hideMark/>
                </w:tcPr>
                <w:p w:rsidR="007A57B4" w:rsidRPr="007A57B4" w:rsidRDefault="007A57B4">
                  <w:pPr>
                    <w:rPr>
                      <w:sz w:val="22"/>
                      <w:szCs w:val="22"/>
                      <w:lang w:val="es-MX" w:eastAsia="en-US"/>
                    </w:rPr>
                  </w:pPr>
                </w:p>
              </w:tc>
              <w:tc>
                <w:tcPr>
                  <w:tcW w:w="1438" w:type="dxa"/>
                  <w:tcMar>
                    <w:top w:w="4" w:type="dxa"/>
                    <w:left w:w="4" w:type="dxa"/>
                    <w:bottom w:w="0" w:type="dxa"/>
                    <w:right w:w="4" w:type="dxa"/>
                  </w:tcMar>
                  <w:vAlign w:val="bottom"/>
                  <w:hideMark/>
                </w:tcPr>
                <w:p w:rsidR="007A57B4" w:rsidRPr="007A57B4" w:rsidRDefault="007A57B4">
                  <w:pPr>
                    <w:rPr>
                      <w:sz w:val="22"/>
                      <w:szCs w:val="22"/>
                      <w:lang w:val="es-MX" w:eastAsia="en-US"/>
                    </w:rPr>
                  </w:pPr>
                </w:p>
              </w:tc>
            </w:tr>
            <w:tr w:rsidR="007A57B4">
              <w:trPr>
                <w:trHeight w:val="246"/>
              </w:trPr>
              <w:tc>
                <w:tcPr>
                  <w:tcW w:w="91" w:type="dxa"/>
                  <w:gridSpan w:val="2"/>
                  <w:tcMar>
                    <w:top w:w="4" w:type="dxa"/>
                    <w:left w:w="4" w:type="dxa"/>
                    <w:bottom w:w="0" w:type="dxa"/>
                    <w:right w:w="4" w:type="dxa"/>
                  </w:tcMar>
                  <w:vAlign w:val="bottom"/>
                  <w:hideMark/>
                </w:tcPr>
                <w:p w:rsidR="007A57B4" w:rsidRPr="007A57B4" w:rsidRDefault="007A57B4">
                  <w:pPr>
                    <w:rPr>
                      <w:sz w:val="22"/>
                      <w:szCs w:val="22"/>
                      <w:lang w:val="es-MX" w:eastAsia="en-US"/>
                    </w:rPr>
                  </w:pPr>
                </w:p>
              </w:tc>
              <w:tc>
                <w:tcPr>
                  <w:tcW w:w="2064" w:type="dxa"/>
                  <w:gridSpan w:val="2"/>
                  <w:tcMar>
                    <w:top w:w="4" w:type="dxa"/>
                    <w:left w:w="4" w:type="dxa"/>
                    <w:bottom w:w="0" w:type="dxa"/>
                    <w:right w:w="4" w:type="dxa"/>
                  </w:tcMar>
                  <w:vAlign w:val="bottom"/>
                  <w:hideMark/>
                </w:tcPr>
                <w:p w:rsidR="007A57B4" w:rsidRDefault="007A57B4">
                  <w:pPr>
                    <w:pStyle w:val="Textoindependiente"/>
                    <w:ind w:right="-70"/>
                    <w:rPr>
                      <w:rFonts w:ascii="Arial" w:hAnsi="Arial" w:cs="Arial"/>
                      <w:b/>
                      <w:sz w:val="16"/>
                      <w:szCs w:val="16"/>
                      <w:lang w:val="es-MX"/>
                    </w:rPr>
                  </w:pPr>
                  <w:proofErr w:type="spellStart"/>
                  <w:r>
                    <w:rPr>
                      <w:rFonts w:ascii="Arial" w:hAnsi="Arial" w:cs="Arial"/>
                      <w:b/>
                      <w:sz w:val="16"/>
                      <w:szCs w:val="16"/>
                      <w:lang w:val="es-MX"/>
                    </w:rPr>
                    <w:t>Ant</w:t>
                  </w:r>
                  <w:proofErr w:type="spellEnd"/>
                  <w:r>
                    <w:rPr>
                      <w:rFonts w:ascii="Arial" w:hAnsi="Arial" w:cs="Arial"/>
                      <w:b/>
                      <w:sz w:val="16"/>
                      <w:szCs w:val="16"/>
                      <w:lang w:val="es-MX"/>
                    </w:rPr>
                    <w:t>. a Proveedores</w:t>
                  </w:r>
                </w:p>
              </w:tc>
              <w:tc>
                <w:tcPr>
                  <w:tcW w:w="1327" w:type="dxa"/>
                  <w:tcMar>
                    <w:top w:w="15" w:type="dxa"/>
                    <w:left w:w="15" w:type="dxa"/>
                    <w:bottom w:w="0" w:type="dxa"/>
                    <w:right w:w="15" w:type="dxa"/>
                  </w:tcMar>
                  <w:vAlign w:val="bottom"/>
                  <w:hideMark/>
                </w:tcPr>
                <w:p w:rsidR="007A57B4" w:rsidRDefault="007A57B4">
                  <w:pPr>
                    <w:pStyle w:val="Textoindependiente"/>
                    <w:ind w:right="-70"/>
                    <w:rPr>
                      <w:rFonts w:ascii="Arial" w:hAnsi="Arial" w:cs="Arial"/>
                      <w:b/>
                      <w:sz w:val="20"/>
                      <w:lang w:val="es-MX"/>
                    </w:rPr>
                  </w:pPr>
                  <w:r>
                    <w:rPr>
                      <w:rFonts w:ascii="Arial" w:hAnsi="Arial" w:cs="Arial"/>
                      <w:b/>
                      <w:sz w:val="20"/>
                      <w:lang w:val="es-MX"/>
                    </w:rPr>
                    <w:t>0</w:t>
                  </w:r>
                </w:p>
              </w:tc>
              <w:tc>
                <w:tcPr>
                  <w:tcW w:w="590" w:type="dxa"/>
                  <w:tcMar>
                    <w:top w:w="4" w:type="dxa"/>
                    <w:left w:w="4" w:type="dxa"/>
                    <w:bottom w:w="0" w:type="dxa"/>
                    <w:right w:w="4" w:type="dxa"/>
                  </w:tcMar>
                  <w:vAlign w:val="bottom"/>
                  <w:hideMark/>
                </w:tcPr>
                <w:p w:rsidR="007A57B4" w:rsidRPr="007A57B4" w:rsidRDefault="007A57B4">
                  <w:pPr>
                    <w:rPr>
                      <w:sz w:val="22"/>
                      <w:szCs w:val="22"/>
                      <w:lang w:val="es-MX" w:eastAsia="en-US"/>
                    </w:rPr>
                  </w:pPr>
                </w:p>
              </w:tc>
              <w:tc>
                <w:tcPr>
                  <w:tcW w:w="37" w:type="dxa"/>
                  <w:tcMar>
                    <w:top w:w="4" w:type="dxa"/>
                    <w:left w:w="4" w:type="dxa"/>
                    <w:bottom w:w="0" w:type="dxa"/>
                    <w:right w:w="4" w:type="dxa"/>
                  </w:tcMar>
                  <w:vAlign w:val="bottom"/>
                  <w:hideMark/>
                </w:tcPr>
                <w:p w:rsidR="007A57B4" w:rsidRPr="007A57B4" w:rsidRDefault="007A57B4">
                  <w:pPr>
                    <w:rPr>
                      <w:sz w:val="22"/>
                      <w:szCs w:val="22"/>
                      <w:lang w:val="es-MX" w:eastAsia="en-US"/>
                    </w:rPr>
                  </w:pPr>
                </w:p>
              </w:tc>
              <w:tc>
                <w:tcPr>
                  <w:tcW w:w="2986" w:type="dxa"/>
                  <w:tcMar>
                    <w:top w:w="4" w:type="dxa"/>
                    <w:left w:w="4" w:type="dxa"/>
                    <w:bottom w:w="0" w:type="dxa"/>
                    <w:right w:w="4" w:type="dxa"/>
                  </w:tcMar>
                  <w:vAlign w:val="bottom"/>
                  <w:hideMark/>
                </w:tcPr>
                <w:p w:rsidR="007A57B4" w:rsidRPr="007A57B4" w:rsidRDefault="007A57B4">
                  <w:pPr>
                    <w:rPr>
                      <w:sz w:val="22"/>
                      <w:szCs w:val="22"/>
                      <w:lang w:val="es-MX" w:eastAsia="en-US"/>
                    </w:rPr>
                  </w:pPr>
                </w:p>
              </w:tc>
              <w:tc>
                <w:tcPr>
                  <w:tcW w:w="1438" w:type="dxa"/>
                  <w:tcMar>
                    <w:top w:w="4" w:type="dxa"/>
                    <w:left w:w="4" w:type="dxa"/>
                    <w:bottom w:w="0" w:type="dxa"/>
                    <w:right w:w="4" w:type="dxa"/>
                  </w:tcMar>
                  <w:vAlign w:val="bottom"/>
                  <w:hideMark/>
                </w:tcPr>
                <w:p w:rsidR="007A57B4" w:rsidRPr="007A57B4" w:rsidRDefault="007A57B4">
                  <w:pPr>
                    <w:rPr>
                      <w:sz w:val="22"/>
                      <w:szCs w:val="22"/>
                      <w:lang w:val="es-MX" w:eastAsia="en-US"/>
                    </w:rPr>
                  </w:pPr>
                </w:p>
              </w:tc>
            </w:tr>
            <w:tr w:rsidR="007A57B4">
              <w:trPr>
                <w:trHeight w:val="246"/>
              </w:trPr>
              <w:tc>
                <w:tcPr>
                  <w:tcW w:w="91" w:type="dxa"/>
                  <w:gridSpan w:val="2"/>
                  <w:tcMar>
                    <w:top w:w="4" w:type="dxa"/>
                    <w:left w:w="4" w:type="dxa"/>
                    <w:bottom w:w="0" w:type="dxa"/>
                    <w:right w:w="4" w:type="dxa"/>
                  </w:tcMar>
                  <w:vAlign w:val="bottom"/>
                  <w:hideMark/>
                </w:tcPr>
                <w:p w:rsidR="007A57B4" w:rsidRDefault="007A57B4">
                  <w:pPr>
                    <w:pStyle w:val="Textoindependiente"/>
                    <w:ind w:right="-70"/>
                    <w:rPr>
                      <w:rFonts w:ascii="Arial" w:hAnsi="Arial" w:cs="Arial"/>
                      <w:b/>
                      <w:sz w:val="16"/>
                      <w:szCs w:val="16"/>
                      <w:lang w:val="es-MX"/>
                    </w:rPr>
                  </w:pPr>
                  <w:r>
                    <w:rPr>
                      <w:rFonts w:ascii="Arial" w:hAnsi="Arial" w:cs="Arial"/>
                      <w:b/>
                      <w:sz w:val="16"/>
                      <w:szCs w:val="16"/>
                      <w:lang w:val="es-MX"/>
                    </w:rPr>
                    <w:t xml:space="preserve"> </w:t>
                  </w:r>
                </w:p>
              </w:tc>
              <w:tc>
                <w:tcPr>
                  <w:tcW w:w="2064" w:type="dxa"/>
                  <w:gridSpan w:val="2"/>
                  <w:tcMar>
                    <w:top w:w="4" w:type="dxa"/>
                    <w:left w:w="4" w:type="dxa"/>
                    <w:bottom w:w="0" w:type="dxa"/>
                    <w:right w:w="4" w:type="dxa"/>
                  </w:tcMar>
                  <w:vAlign w:val="bottom"/>
                  <w:hideMark/>
                </w:tcPr>
                <w:p w:rsidR="007A57B4" w:rsidRDefault="007A57B4">
                  <w:pPr>
                    <w:pStyle w:val="Textoindependiente"/>
                    <w:ind w:right="-70"/>
                    <w:rPr>
                      <w:rFonts w:ascii="Arial" w:hAnsi="Arial" w:cs="Arial"/>
                      <w:b/>
                      <w:sz w:val="16"/>
                      <w:szCs w:val="16"/>
                      <w:lang w:val="es-MX"/>
                    </w:rPr>
                  </w:pPr>
                  <w:r>
                    <w:rPr>
                      <w:rFonts w:ascii="Arial" w:hAnsi="Arial" w:cs="Arial"/>
                      <w:b/>
                      <w:sz w:val="16"/>
                      <w:szCs w:val="16"/>
                      <w:lang w:val="es-MX"/>
                    </w:rPr>
                    <w:t>Imp.  Acreditables</w:t>
                  </w:r>
                </w:p>
              </w:tc>
              <w:tc>
                <w:tcPr>
                  <w:tcW w:w="1327" w:type="dxa"/>
                  <w:tcMar>
                    <w:top w:w="15" w:type="dxa"/>
                    <w:left w:w="15" w:type="dxa"/>
                    <w:bottom w:w="0" w:type="dxa"/>
                    <w:right w:w="15" w:type="dxa"/>
                  </w:tcMar>
                  <w:vAlign w:val="bottom"/>
                  <w:hideMark/>
                </w:tcPr>
                <w:p w:rsidR="007A57B4" w:rsidRDefault="007A57B4">
                  <w:pPr>
                    <w:pStyle w:val="Textoindependiente"/>
                    <w:ind w:right="-70"/>
                    <w:rPr>
                      <w:rFonts w:ascii="Arial" w:hAnsi="Arial" w:cs="Arial"/>
                      <w:b/>
                      <w:sz w:val="20"/>
                      <w:lang w:val="es-MX"/>
                    </w:rPr>
                  </w:pPr>
                  <w:r>
                    <w:rPr>
                      <w:rFonts w:ascii="Arial" w:hAnsi="Arial" w:cs="Arial"/>
                      <w:b/>
                      <w:sz w:val="20"/>
                      <w:lang w:val="es-MX"/>
                    </w:rPr>
                    <w:t>6,782</w:t>
                  </w:r>
                </w:p>
              </w:tc>
              <w:tc>
                <w:tcPr>
                  <w:tcW w:w="590" w:type="dxa"/>
                  <w:tcMar>
                    <w:top w:w="4" w:type="dxa"/>
                    <w:left w:w="4" w:type="dxa"/>
                    <w:bottom w:w="0" w:type="dxa"/>
                    <w:right w:w="4" w:type="dxa"/>
                  </w:tcMar>
                  <w:vAlign w:val="bottom"/>
                  <w:hideMark/>
                </w:tcPr>
                <w:p w:rsidR="007A57B4" w:rsidRPr="007A57B4" w:rsidRDefault="007A57B4">
                  <w:pPr>
                    <w:rPr>
                      <w:sz w:val="22"/>
                      <w:szCs w:val="22"/>
                      <w:lang w:val="es-MX" w:eastAsia="en-US"/>
                    </w:rPr>
                  </w:pPr>
                </w:p>
              </w:tc>
              <w:tc>
                <w:tcPr>
                  <w:tcW w:w="37" w:type="dxa"/>
                  <w:tcMar>
                    <w:top w:w="4" w:type="dxa"/>
                    <w:left w:w="4" w:type="dxa"/>
                    <w:bottom w:w="0" w:type="dxa"/>
                    <w:right w:w="4" w:type="dxa"/>
                  </w:tcMar>
                  <w:vAlign w:val="bottom"/>
                  <w:hideMark/>
                </w:tcPr>
                <w:p w:rsidR="007A57B4" w:rsidRPr="007A57B4" w:rsidRDefault="007A57B4">
                  <w:pPr>
                    <w:rPr>
                      <w:sz w:val="22"/>
                      <w:szCs w:val="22"/>
                      <w:lang w:val="es-MX" w:eastAsia="en-US"/>
                    </w:rPr>
                  </w:pPr>
                </w:p>
              </w:tc>
              <w:tc>
                <w:tcPr>
                  <w:tcW w:w="2986" w:type="dxa"/>
                  <w:tcMar>
                    <w:top w:w="4" w:type="dxa"/>
                    <w:left w:w="4" w:type="dxa"/>
                    <w:bottom w:w="0" w:type="dxa"/>
                    <w:right w:w="4" w:type="dxa"/>
                  </w:tcMar>
                  <w:vAlign w:val="bottom"/>
                  <w:hideMark/>
                </w:tcPr>
                <w:p w:rsidR="007A57B4" w:rsidRPr="007A57B4" w:rsidRDefault="007A57B4">
                  <w:pPr>
                    <w:rPr>
                      <w:sz w:val="22"/>
                      <w:szCs w:val="22"/>
                      <w:lang w:val="es-MX" w:eastAsia="en-US"/>
                    </w:rPr>
                  </w:pPr>
                </w:p>
              </w:tc>
              <w:tc>
                <w:tcPr>
                  <w:tcW w:w="1438" w:type="dxa"/>
                  <w:tcMar>
                    <w:top w:w="4" w:type="dxa"/>
                    <w:left w:w="4" w:type="dxa"/>
                    <w:bottom w:w="0" w:type="dxa"/>
                    <w:right w:w="4" w:type="dxa"/>
                  </w:tcMar>
                  <w:vAlign w:val="bottom"/>
                  <w:hideMark/>
                </w:tcPr>
                <w:p w:rsidR="007A57B4" w:rsidRPr="007A57B4" w:rsidRDefault="007A57B4">
                  <w:pPr>
                    <w:rPr>
                      <w:sz w:val="22"/>
                      <w:szCs w:val="22"/>
                      <w:lang w:val="es-MX" w:eastAsia="en-US"/>
                    </w:rPr>
                  </w:pPr>
                </w:p>
              </w:tc>
            </w:tr>
            <w:tr w:rsidR="007A57B4">
              <w:trPr>
                <w:trHeight w:val="246"/>
              </w:trPr>
              <w:tc>
                <w:tcPr>
                  <w:tcW w:w="91" w:type="dxa"/>
                  <w:gridSpan w:val="2"/>
                  <w:tcMar>
                    <w:top w:w="4" w:type="dxa"/>
                    <w:left w:w="4" w:type="dxa"/>
                    <w:bottom w:w="0" w:type="dxa"/>
                    <w:right w:w="4" w:type="dxa"/>
                  </w:tcMar>
                  <w:vAlign w:val="bottom"/>
                  <w:hideMark/>
                </w:tcPr>
                <w:p w:rsidR="007A57B4" w:rsidRPr="007A57B4" w:rsidRDefault="007A57B4">
                  <w:pPr>
                    <w:rPr>
                      <w:sz w:val="22"/>
                      <w:szCs w:val="22"/>
                      <w:lang w:val="es-MX" w:eastAsia="en-US"/>
                    </w:rPr>
                  </w:pPr>
                </w:p>
              </w:tc>
              <w:tc>
                <w:tcPr>
                  <w:tcW w:w="2064" w:type="dxa"/>
                  <w:gridSpan w:val="2"/>
                  <w:tcMar>
                    <w:top w:w="4" w:type="dxa"/>
                    <w:left w:w="4" w:type="dxa"/>
                    <w:bottom w:w="0" w:type="dxa"/>
                    <w:right w:w="4" w:type="dxa"/>
                  </w:tcMar>
                  <w:vAlign w:val="bottom"/>
                  <w:hideMark/>
                </w:tcPr>
                <w:p w:rsidR="007A57B4" w:rsidRDefault="007A57B4">
                  <w:pPr>
                    <w:pStyle w:val="Textoindependiente"/>
                    <w:ind w:right="-70"/>
                    <w:rPr>
                      <w:rFonts w:ascii="Arial" w:hAnsi="Arial" w:cs="Arial"/>
                      <w:b/>
                      <w:sz w:val="16"/>
                      <w:szCs w:val="16"/>
                      <w:lang w:val="es-MX"/>
                    </w:rPr>
                  </w:pPr>
                  <w:r>
                    <w:rPr>
                      <w:rFonts w:ascii="Arial" w:hAnsi="Arial" w:cs="Arial"/>
                      <w:b/>
                      <w:sz w:val="16"/>
                      <w:szCs w:val="16"/>
                      <w:lang w:val="es-MX"/>
                    </w:rPr>
                    <w:t>Cuentas por Cobrar</w:t>
                  </w:r>
                </w:p>
              </w:tc>
              <w:tc>
                <w:tcPr>
                  <w:tcW w:w="1327" w:type="dxa"/>
                  <w:tcBorders>
                    <w:top w:val="nil"/>
                    <w:left w:val="nil"/>
                    <w:bottom w:val="single" w:sz="4" w:space="0" w:color="000000"/>
                    <w:right w:val="nil"/>
                  </w:tcBorders>
                  <w:tcMar>
                    <w:top w:w="15" w:type="dxa"/>
                    <w:left w:w="15" w:type="dxa"/>
                    <w:bottom w:w="0" w:type="dxa"/>
                    <w:right w:w="15" w:type="dxa"/>
                  </w:tcMar>
                  <w:vAlign w:val="bottom"/>
                  <w:hideMark/>
                </w:tcPr>
                <w:p w:rsidR="007A57B4" w:rsidRDefault="007A57B4">
                  <w:pPr>
                    <w:pStyle w:val="Textoindependiente"/>
                    <w:ind w:right="-70"/>
                    <w:rPr>
                      <w:rFonts w:ascii="Arial" w:hAnsi="Arial" w:cs="Arial"/>
                      <w:b/>
                      <w:sz w:val="20"/>
                      <w:lang w:val="es-MX"/>
                    </w:rPr>
                  </w:pPr>
                  <w:r>
                    <w:rPr>
                      <w:rFonts w:ascii="Arial" w:hAnsi="Arial" w:cs="Arial"/>
                      <w:b/>
                      <w:sz w:val="20"/>
                      <w:lang w:val="es-MX"/>
                    </w:rPr>
                    <w:t>250</w:t>
                  </w:r>
                </w:p>
              </w:tc>
              <w:tc>
                <w:tcPr>
                  <w:tcW w:w="590" w:type="dxa"/>
                  <w:tcMar>
                    <w:top w:w="4" w:type="dxa"/>
                    <w:left w:w="4" w:type="dxa"/>
                    <w:bottom w:w="0" w:type="dxa"/>
                    <w:right w:w="4" w:type="dxa"/>
                  </w:tcMar>
                  <w:vAlign w:val="bottom"/>
                  <w:hideMark/>
                </w:tcPr>
                <w:p w:rsidR="007A57B4" w:rsidRPr="007A57B4" w:rsidRDefault="007A57B4">
                  <w:pPr>
                    <w:rPr>
                      <w:sz w:val="22"/>
                      <w:szCs w:val="22"/>
                      <w:lang w:val="es-MX" w:eastAsia="en-US"/>
                    </w:rPr>
                  </w:pPr>
                </w:p>
              </w:tc>
              <w:tc>
                <w:tcPr>
                  <w:tcW w:w="37" w:type="dxa"/>
                  <w:tcMar>
                    <w:top w:w="4" w:type="dxa"/>
                    <w:left w:w="4" w:type="dxa"/>
                    <w:bottom w:w="0" w:type="dxa"/>
                    <w:right w:w="4" w:type="dxa"/>
                  </w:tcMar>
                  <w:vAlign w:val="bottom"/>
                  <w:hideMark/>
                </w:tcPr>
                <w:p w:rsidR="007A57B4" w:rsidRPr="007A57B4" w:rsidRDefault="007A57B4">
                  <w:pPr>
                    <w:rPr>
                      <w:sz w:val="22"/>
                      <w:szCs w:val="22"/>
                      <w:lang w:val="es-MX" w:eastAsia="en-US"/>
                    </w:rPr>
                  </w:pPr>
                </w:p>
              </w:tc>
              <w:tc>
                <w:tcPr>
                  <w:tcW w:w="2986" w:type="dxa"/>
                  <w:tcMar>
                    <w:top w:w="4" w:type="dxa"/>
                    <w:left w:w="4" w:type="dxa"/>
                    <w:bottom w:w="0" w:type="dxa"/>
                    <w:right w:w="4" w:type="dxa"/>
                  </w:tcMar>
                  <w:vAlign w:val="bottom"/>
                  <w:hideMark/>
                </w:tcPr>
                <w:p w:rsidR="007A57B4" w:rsidRPr="007A57B4" w:rsidRDefault="007A57B4">
                  <w:pPr>
                    <w:rPr>
                      <w:sz w:val="22"/>
                      <w:szCs w:val="22"/>
                      <w:lang w:val="es-MX" w:eastAsia="en-US"/>
                    </w:rPr>
                  </w:pPr>
                </w:p>
              </w:tc>
              <w:tc>
                <w:tcPr>
                  <w:tcW w:w="1438" w:type="dxa"/>
                  <w:tcBorders>
                    <w:top w:val="nil"/>
                    <w:left w:val="nil"/>
                    <w:bottom w:val="single" w:sz="4" w:space="0" w:color="000000"/>
                    <w:right w:val="nil"/>
                  </w:tcBorders>
                  <w:tcMar>
                    <w:top w:w="4" w:type="dxa"/>
                    <w:left w:w="4" w:type="dxa"/>
                    <w:bottom w:w="0" w:type="dxa"/>
                    <w:right w:w="4" w:type="dxa"/>
                  </w:tcMar>
                  <w:vAlign w:val="bottom"/>
                  <w:hideMark/>
                </w:tcPr>
                <w:p w:rsidR="007A57B4" w:rsidRPr="007A57B4" w:rsidRDefault="007A57B4">
                  <w:pPr>
                    <w:rPr>
                      <w:sz w:val="22"/>
                      <w:szCs w:val="22"/>
                      <w:lang w:val="es-MX" w:eastAsia="en-US"/>
                    </w:rPr>
                  </w:pPr>
                </w:p>
              </w:tc>
            </w:tr>
            <w:tr w:rsidR="007A57B4">
              <w:trPr>
                <w:trHeight w:val="235"/>
              </w:trPr>
              <w:tc>
                <w:tcPr>
                  <w:tcW w:w="2156" w:type="dxa"/>
                  <w:gridSpan w:val="4"/>
                  <w:tcMar>
                    <w:top w:w="4" w:type="dxa"/>
                    <w:left w:w="4" w:type="dxa"/>
                    <w:bottom w:w="0" w:type="dxa"/>
                    <w:right w:w="4" w:type="dxa"/>
                  </w:tcMar>
                  <w:vAlign w:val="bottom"/>
                  <w:hideMark/>
                </w:tcPr>
                <w:p w:rsidR="007A57B4" w:rsidRDefault="007A57B4">
                  <w:pPr>
                    <w:pStyle w:val="Textoindependiente"/>
                    <w:ind w:right="-70"/>
                    <w:rPr>
                      <w:rFonts w:ascii="Arial" w:hAnsi="Arial" w:cs="Arial"/>
                      <w:b/>
                      <w:sz w:val="16"/>
                      <w:szCs w:val="16"/>
                      <w:lang w:val="es-MX"/>
                    </w:rPr>
                  </w:pPr>
                  <w:r>
                    <w:rPr>
                      <w:rFonts w:ascii="Arial" w:hAnsi="Arial" w:cs="Arial"/>
                      <w:b/>
                      <w:bCs/>
                      <w:sz w:val="16"/>
                      <w:szCs w:val="16"/>
                      <w:lang w:val="es-MX"/>
                    </w:rPr>
                    <w:t xml:space="preserve">TOTAL CIRCULANTE </w:t>
                  </w:r>
                </w:p>
              </w:tc>
              <w:tc>
                <w:tcPr>
                  <w:tcW w:w="1327" w:type="dxa"/>
                  <w:tcBorders>
                    <w:top w:val="single" w:sz="4" w:space="0" w:color="000000"/>
                    <w:left w:val="nil"/>
                    <w:bottom w:val="double" w:sz="6" w:space="0" w:color="000000"/>
                    <w:right w:val="nil"/>
                  </w:tcBorders>
                  <w:tcMar>
                    <w:top w:w="4" w:type="dxa"/>
                    <w:left w:w="4" w:type="dxa"/>
                    <w:bottom w:w="0" w:type="dxa"/>
                    <w:right w:w="4" w:type="dxa"/>
                  </w:tcMar>
                  <w:vAlign w:val="bottom"/>
                  <w:hideMark/>
                </w:tcPr>
                <w:p w:rsidR="007A57B4" w:rsidRDefault="007A57B4">
                  <w:pPr>
                    <w:pStyle w:val="Textoindependiente"/>
                    <w:ind w:right="-70"/>
                    <w:rPr>
                      <w:rFonts w:ascii="Arial" w:hAnsi="Arial" w:cs="Arial"/>
                      <w:b/>
                      <w:sz w:val="20"/>
                      <w:lang w:val="es-MX"/>
                    </w:rPr>
                  </w:pPr>
                  <w:r>
                    <w:rPr>
                      <w:rFonts w:ascii="Arial" w:hAnsi="Arial" w:cs="Arial"/>
                      <w:b/>
                      <w:bCs/>
                      <w:sz w:val="20"/>
                      <w:lang w:val="es-MX"/>
                    </w:rPr>
                    <w:t>36,319</w:t>
                  </w:r>
                </w:p>
              </w:tc>
              <w:tc>
                <w:tcPr>
                  <w:tcW w:w="590" w:type="dxa"/>
                  <w:tcMar>
                    <w:top w:w="4" w:type="dxa"/>
                    <w:left w:w="4" w:type="dxa"/>
                    <w:bottom w:w="0" w:type="dxa"/>
                    <w:right w:w="4" w:type="dxa"/>
                  </w:tcMar>
                  <w:vAlign w:val="bottom"/>
                  <w:hideMark/>
                </w:tcPr>
                <w:p w:rsidR="007A57B4" w:rsidRPr="007A57B4" w:rsidRDefault="007A57B4">
                  <w:pPr>
                    <w:rPr>
                      <w:sz w:val="22"/>
                      <w:szCs w:val="22"/>
                      <w:lang w:val="es-MX" w:eastAsia="en-US"/>
                    </w:rPr>
                  </w:pPr>
                </w:p>
              </w:tc>
              <w:tc>
                <w:tcPr>
                  <w:tcW w:w="3023" w:type="dxa"/>
                  <w:gridSpan w:val="2"/>
                  <w:tcMar>
                    <w:top w:w="4" w:type="dxa"/>
                    <w:left w:w="4" w:type="dxa"/>
                    <w:bottom w:w="0" w:type="dxa"/>
                    <w:right w:w="4" w:type="dxa"/>
                  </w:tcMar>
                  <w:vAlign w:val="bottom"/>
                  <w:hideMark/>
                </w:tcPr>
                <w:p w:rsidR="007A57B4" w:rsidRDefault="007A57B4">
                  <w:pPr>
                    <w:pStyle w:val="Textoindependiente"/>
                    <w:ind w:right="-70"/>
                    <w:rPr>
                      <w:rFonts w:ascii="Arial" w:hAnsi="Arial" w:cs="Arial"/>
                      <w:b/>
                      <w:sz w:val="16"/>
                      <w:szCs w:val="16"/>
                      <w:lang w:val="es-MX"/>
                    </w:rPr>
                  </w:pPr>
                  <w:r>
                    <w:rPr>
                      <w:rFonts w:ascii="Arial" w:hAnsi="Arial" w:cs="Arial"/>
                      <w:b/>
                      <w:bCs/>
                      <w:sz w:val="16"/>
                      <w:szCs w:val="16"/>
                      <w:lang w:val="es-MX"/>
                    </w:rPr>
                    <w:t>TOTAL A CORTO PLAZO</w:t>
                  </w:r>
                </w:p>
              </w:tc>
              <w:tc>
                <w:tcPr>
                  <w:tcW w:w="1438" w:type="dxa"/>
                  <w:tcBorders>
                    <w:top w:val="single" w:sz="4" w:space="0" w:color="000000"/>
                    <w:left w:val="nil"/>
                    <w:bottom w:val="double" w:sz="6" w:space="0" w:color="000000"/>
                    <w:right w:val="nil"/>
                  </w:tcBorders>
                  <w:tcMar>
                    <w:top w:w="4" w:type="dxa"/>
                    <w:left w:w="4" w:type="dxa"/>
                    <w:bottom w:w="0" w:type="dxa"/>
                    <w:right w:w="4" w:type="dxa"/>
                  </w:tcMar>
                  <w:vAlign w:val="bottom"/>
                  <w:hideMark/>
                </w:tcPr>
                <w:p w:rsidR="007A57B4" w:rsidRDefault="007A57B4">
                  <w:pPr>
                    <w:pStyle w:val="Textoindependiente"/>
                    <w:ind w:right="-70"/>
                    <w:rPr>
                      <w:rFonts w:ascii="Arial" w:hAnsi="Arial" w:cs="Arial"/>
                      <w:b/>
                      <w:sz w:val="20"/>
                      <w:lang w:val="es-MX"/>
                    </w:rPr>
                  </w:pPr>
                  <w:r>
                    <w:rPr>
                      <w:rFonts w:ascii="Arial" w:hAnsi="Arial" w:cs="Arial"/>
                      <w:b/>
                      <w:bCs/>
                      <w:sz w:val="20"/>
                      <w:lang w:val="es-MX"/>
                    </w:rPr>
                    <w:t>22,322</w:t>
                  </w:r>
                </w:p>
              </w:tc>
            </w:tr>
            <w:tr w:rsidR="007A57B4">
              <w:trPr>
                <w:trHeight w:val="141"/>
              </w:trPr>
              <w:tc>
                <w:tcPr>
                  <w:tcW w:w="184" w:type="dxa"/>
                  <w:gridSpan w:val="3"/>
                  <w:tcMar>
                    <w:top w:w="4" w:type="dxa"/>
                    <w:left w:w="4" w:type="dxa"/>
                    <w:bottom w:w="0" w:type="dxa"/>
                    <w:right w:w="4" w:type="dxa"/>
                  </w:tcMar>
                  <w:vAlign w:val="bottom"/>
                  <w:hideMark/>
                </w:tcPr>
                <w:p w:rsidR="007A57B4" w:rsidRPr="007A57B4" w:rsidRDefault="007A57B4">
                  <w:pPr>
                    <w:rPr>
                      <w:sz w:val="22"/>
                      <w:szCs w:val="22"/>
                      <w:lang w:val="es-MX" w:eastAsia="en-US"/>
                    </w:rPr>
                  </w:pPr>
                </w:p>
              </w:tc>
              <w:tc>
                <w:tcPr>
                  <w:tcW w:w="1972" w:type="dxa"/>
                  <w:tcMar>
                    <w:top w:w="4" w:type="dxa"/>
                    <w:left w:w="4" w:type="dxa"/>
                    <w:bottom w:w="0" w:type="dxa"/>
                    <w:right w:w="4" w:type="dxa"/>
                  </w:tcMar>
                  <w:vAlign w:val="bottom"/>
                  <w:hideMark/>
                </w:tcPr>
                <w:p w:rsidR="007A57B4" w:rsidRPr="007A57B4" w:rsidRDefault="007A57B4">
                  <w:pPr>
                    <w:rPr>
                      <w:sz w:val="22"/>
                      <w:szCs w:val="22"/>
                      <w:lang w:val="es-MX" w:eastAsia="en-US"/>
                    </w:rPr>
                  </w:pPr>
                </w:p>
              </w:tc>
              <w:tc>
                <w:tcPr>
                  <w:tcW w:w="1327" w:type="dxa"/>
                  <w:tcBorders>
                    <w:top w:val="double" w:sz="6" w:space="0" w:color="000000"/>
                    <w:left w:val="nil"/>
                    <w:bottom w:val="nil"/>
                    <w:right w:val="nil"/>
                  </w:tcBorders>
                  <w:tcMar>
                    <w:top w:w="4" w:type="dxa"/>
                    <w:left w:w="4" w:type="dxa"/>
                    <w:bottom w:w="0" w:type="dxa"/>
                    <w:right w:w="4" w:type="dxa"/>
                  </w:tcMar>
                  <w:vAlign w:val="bottom"/>
                  <w:hideMark/>
                </w:tcPr>
                <w:p w:rsidR="007A57B4" w:rsidRPr="007A57B4" w:rsidRDefault="007A57B4">
                  <w:pPr>
                    <w:rPr>
                      <w:sz w:val="22"/>
                      <w:szCs w:val="22"/>
                      <w:lang w:val="es-MX" w:eastAsia="en-US"/>
                    </w:rPr>
                  </w:pPr>
                </w:p>
              </w:tc>
              <w:tc>
                <w:tcPr>
                  <w:tcW w:w="590" w:type="dxa"/>
                  <w:tcMar>
                    <w:top w:w="4" w:type="dxa"/>
                    <w:left w:w="4" w:type="dxa"/>
                    <w:bottom w:w="0" w:type="dxa"/>
                    <w:right w:w="4" w:type="dxa"/>
                  </w:tcMar>
                  <w:vAlign w:val="bottom"/>
                  <w:hideMark/>
                </w:tcPr>
                <w:p w:rsidR="007A57B4" w:rsidRPr="007A57B4" w:rsidRDefault="007A57B4">
                  <w:pPr>
                    <w:rPr>
                      <w:sz w:val="22"/>
                      <w:szCs w:val="22"/>
                      <w:lang w:val="es-MX" w:eastAsia="en-US"/>
                    </w:rPr>
                  </w:pPr>
                </w:p>
              </w:tc>
              <w:tc>
                <w:tcPr>
                  <w:tcW w:w="37" w:type="dxa"/>
                  <w:tcMar>
                    <w:top w:w="4" w:type="dxa"/>
                    <w:left w:w="4" w:type="dxa"/>
                    <w:bottom w:w="0" w:type="dxa"/>
                    <w:right w:w="4" w:type="dxa"/>
                  </w:tcMar>
                  <w:vAlign w:val="bottom"/>
                  <w:hideMark/>
                </w:tcPr>
                <w:p w:rsidR="007A57B4" w:rsidRPr="007A57B4" w:rsidRDefault="007A57B4">
                  <w:pPr>
                    <w:rPr>
                      <w:sz w:val="22"/>
                      <w:szCs w:val="22"/>
                      <w:lang w:val="es-MX" w:eastAsia="en-US"/>
                    </w:rPr>
                  </w:pPr>
                </w:p>
              </w:tc>
              <w:tc>
                <w:tcPr>
                  <w:tcW w:w="2986" w:type="dxa"/>
                  <w:tcMar>
                    <w:top w:w="4" w:type="dxa"/>
                    <w:left w:w="4" w:type="dxa"/>
                    <w:bottom w:w="0" w:type="dxa"/>
                    <w:right w:w="4" w:type="dxa"/>
                  </w:tcMar>
                  <w:vAlign w:val="bottom"/>
                  <w:hideMark/>
                </w:tcPr>
                <w:p w:rsidR="007A57B4" w:rsidRPr="007A57B4" w:rsidRDefault="007A57B4">
                  <w:pPr>
                    <w:rPr>
                      <w:sz w:val="22"/>
                      <w:szCs w:val="22"/>
                      <w:lang w:val="es-MX" w:eastAsia="en-US"/>
                    </w:rPr>
                  </w:pPr>
                </w:p>
              </w:tc>
              <w:tc>
                <w:tcPr>
                  <w:tcW w:w="1438" w:type="dxa"/>
                  <w:tcBorders>
                    <w:top w:val="double" w:sz="6" w:space="0" w:color="000000"/>
                    <w:left w:val="nil"/>
                    <w:bottom w:val="nil"/>
                    <w:right w:val="nil"/>
                  </w:tcBorders>
                  <w:tcMar>
                    <w:top w:w="4" w:type="dxa"/>
                    <w:left w:w="4" w:type="dxa"/>
                    <w:bottom w:w="0" w:type="dxa"/>
                    <w:right w:w="4" w:type="dxa"/>
                  </w:tcMar>
                  <w:vAlign w:val="bottom"/>
                  <w:hideMark/>
                </w:tcPr>
                <w:p w:rsidR="007A57B4" w:rsidRPr="007A57B4" w:rsidRDefault="007A57B4">
                  <w:pPr>
                    <w:rPr>
                      <w:sz w:val="22"/>
                      <w:szCs w:val="22"/>
                      <w:lang w:val="es-MX" w:eastAsia="en-US"/>
                    </w:rPr>
                  </w:pPr>
                </w:p>
              </w:tc>
            </w:tr>
            <w:tr w:rsidR="007A57B4">
              <w:trPr>
                <w:trHeight w:val="235"/>
              </w:trPr>
              <w:tc>
                <w:tcPr>
                  <w:tcW w:w="2156" w:type="dxa"/>
                  <w:gridSpan w:val="4"/>
                  <w:tcBorders>
                    <w:top w:val="nil"/>
                    <w:left w:val="nil"/>
                    <w:bottom w:val="single" w:sz="4" w:space="0" w:color="000000"/>
                    <w:right w:val="nil"/>
                  </w:tcBorders>
                  <w:tcMar>
                    <w:top w:w="4" w:type="dxa"/>
                    <w:left w:w="4" w:type="dxa"/>
                    <w:bottom w:w="0" w:type="dxa"/>
                    <w:right w:w="4" w:type="dxa"/>
                  </w:tcMar>
                  <w:vAlign w:val="bottom"/>
                  <w:hideMark/>
                </w:tcPr>
                <w:p w:rsidR="007A57B4" w:rsidRDefault="007A57B4">
                  <w:pPr>
                    <w:pStyle w:val="Textoindependiente"/>
                    <w:ind w:right="-70"/>
                    <w:rPr>
                      <w:rFonts w:ascii="Arial" w:hAnsi="Arial" w:cs="Arial"/>
                      <w:b/>
                      <w:sz w:val="16"/>
                      <w:szCs w:val="16"/>
                      <w:lang w:val="es-MX"/>
                    </w:rPr>
                  </w:pPr>
                  <w:r>
                    <w:rPr>
                      <w:rFonts w:ascii="Arial" w:hAnsi="Arial" w:cs="Arial"/>
                      <w:b/>
                      <w:bCs/>
                      <w:sz w:val="16"/>
                      <w:szCs w:val="16"/>
                      <w:lang w:val="es-MX"/>
                    </w:rPr>
                    <w:t>FIJO</w:t>
                  </w:r>
                </w:p>
              </w:tc>
              <w:tc>
                <w:tcPr>
                  <w:tcW w:w="1327" w:type="dxa"/>
                  <w:tcBorders>
                    <w:top w:val="nil"/>
                    <w:left w:val="nil"/>
                    <w:bottom w:val="single" w:sz="4" w:space="0" w:color="000000"/>
                    <w:right w:val="nil"/>
                  </w:tcBorders>
                  <w:tcMar>
                    <w:top w:w="4" w:type="dxa"/>
                    <w:left w:w="4" w:type="dxa"/>
                    <w:bottom w:w="0" w:type="dxa"/>
                    <w:right w:w="4" w:type="dxa"/>
                  </w:tcMar>
                  <w:vAlign w:val="bottom"/>
                  <w:hideMark/>
                </w:tcPr>
                <w:p w:rsidR="007A57B4" w:rsidRPr="007A57B4" w:rsidRDefault="007A57B4">
                  <w:pPr>
                    <w:rPr>
                      <w:sz w:val="22"/>
                      <w:szCs w:val="22"/>
                      <w:lang w:val="es-MX" w:eastAsia="en-US"/>
                    </w:rPr>
                  </w:pPr>
                </w:p>
              </w:tc>
              <w:tc>
                <w:tcPr>
                  <w:tcW w:w="590" w:type="dxa"/>
                  <w:tcMar>
                    <w:top w:w="4" w:type="dxa"/>
                    <w:left w:w="4" w:type="dxa"/>
                    <w:bottom w:w="0" w:type="dxa"/>
                    <w:right w:w="4" w:type="dxa"/>
                  </w:tcMar>
                  <w:vAlign w:val="bottom"/>
                  <w:hideMark/>
                </w:tcPr>
                <w:p w:rsidR="007A57B4" w:rsidRPr="007A57B4" w:rsidRDefault="007A57B4">
                  <w:pPr>
                    <w:rPr>
                      <w:sz w:val="22"/>
                      <w:szCs w:val="22"/>
                      <w:lang w:val="es-MX" w:eastAsia="en-US"/>
                    </w:rPr>
                  </w:pPr>
                </w:p>
              </w:tc>
              <w:tc>
                <w:tcPr>
                  <w:tcW w:w="3023" w:type="dxa"/>
                  <w:gridSpan w:val="2"/>
                  <w:tcBorders>
                    <w:top w:val="nil"/>
                    <w:left w:val="nil"/>
                    <w:bottom w:val="single" w:sz="4" w:space="0" w:color="000000"/>
                    <w:right w:val="nil"/>
                  </w:tcBorders>
                  <w:tcMar>
                    <w:top w:w="4" w:type="dxa"/>
                    <w:left w:w="4" w:type="dxa"/>
                    <w:bottom w:w="0" w:type="dxa"/>
                    <w:right w:w="4" w:type="dxa"/>
                  </w:tcMar>
                  <w:vAlign w:val="bottom"/>
                  <w:hideMark/>
                </w:tcPr>
                <w:p w:rsidR="007A57B4" w:rsidRDefault="007A57B4">
                  <w:pPr>
                    <w:pStyle w:val="Textoindependiente"/>
                    <w:ind w:right="-70"/>
                    <w:rPr>
                      <w:rFonts w:ascii="Arial" w:hAnsi="Arial" w:cs="Arial"/>
                      <w:b/>
                      <w:sz w:val="16"/>
                      <w:szCs w:val="16"/>
                      <w:lang w:val="es-MX"/>
                    </w:rPr>
                  </w:pPr>
                  <w:r>
                    <w:rPr>
                      <w:rFonts w:ascii="Arial" w:hAnsi="Arial" w:cs="Arial"/>
                      <w:b/>
                      <w:bCs/>
                      <w:sz w:val="16"/>
                      <w:szCs w:val="16"/>
                      <w:lang w:val="es-MX"/>
                    </w:rPr>
                    <w:t>CONTINGENTE</w:t>
                  </w:r>
                </w:p>
              </w:tc>
              <w:tc>
                <w:tcPr>
                  <w:tcW w:w="1438" w:type="dxa"/>
                  <w:tcBorders>
                    <w:top w:val="nil"/>
                    <w:left w:val="nil"/>
                    <w:bottom w:val="single" w:sz="4" w:space="0" w:color="000000"/>
                    <w:right w:val="nil"/>
                  </w:tcBorders>
                  <w:tcMar>
                    <w:top w:w="4" w:type="dxa"/>
                    <w:left w:w="4" w:type="dxa"/>
                    <w:bottom w:w="0" w:type="dxa"/>
                    <w:right w:w="4" w:type="dxa"/>
                  </w:tcMar>
                  <w:vAlign w:val="bottom"/>
                  <w:hideMark/>
                </w:tcPr>
                <w:p w:rsidR="007A57B4" w:rsidRPr="007A57B4" w:rsidRDefault="007A57B4">
                  <w:pPr>
                    <w:rPr>
                      <w:sz w:val="22"/>
                      <w:szCs w:val="22"/>
                      <w:lang w:val="es-MX" w:eastAsia="en-US"/>
                    </w:rPr>
                  </w:pPr>
                </w:p>
              </w:tc>
            </w:tr>
            <w:tr w:rsidR="007A57B4">
              <w:trPr>
                <w:trHeight w:val="246"/>
              </w:trPr>
              <w:tc>
                <w:tcPr>
                  <w:tcW w:w="184" w:type="dxa"/>
                  <w:gridSpan w:val="3"/>
                  <w:tcBorders>
                    <w:top w:val="single" w:sz="4" w:space="0" w:color="000000"/>
                    <w:left w:val="nil"/>
                    <w:bottom w:val="nil"/>
                    <w:right w:val="nil"/>
                  </w:tcBorders>
                  <w:tcMar>
                    <w:top w:w="4" w:type="dxa"/>
                    <w:left w:w="4" w:type="dxa"/>
                    <w:bottom w:w="0" w:type="dxa"/>
                    <w:right w:w="4" w:type="dxa"/>
                  </w:tcMar>
                  <w:vAlign w:val="bottom"/>
                  <w:hideMark/>
                </w:tcPr>
                <w:p w:rsidR="007A57B4" w:rsidRPr="007A57B4" w:rsidRDefault="007A57B4">
                  <w:pPr>
                    <w:rPr>
                      <w:sz w:val="22"/>
                      <w:szCs w:val="22"/>
                      <w:lang w:val="es-MX" w:eastAsia="en-US"/>
                    </w:rPr>
                  </w:pPr>
                </w:p>
              </w:tc>
              <w:tc>
                <w:tcPr>
                  <w:tcW w:w="1972" w:type="dxa"/>
                  <w:tcBorders>
                    <w:top w:val="single" w:sz="4" w:space="0" w:color="000000"/>
                    <w:left w:val="nil"/>
                    <w:bottom w:val="nil"/>
                    <w:right w:val="nil"/>
                  </w:tcBorders>
                  <w:tcMar>
                    <w:top w:w="4" w:type="dxa"/>
                    <w:left w:w="4" w:type="dxa"/>
                    <w:bottom w:w="0" w:type="dxa"/>
                    <w:right w:w="4" w:type="dxa"/>
                  </w:tcMar>
                  <w:vAlign w:val="bottom"/>
                  <w:hideMark/>
                </w:tcPr>
                <w:p w:rsidR="007A57B4" w:rsidRDefault="007A57B4">
                  <w:pPr>
                    <w:pStyle w:val="Textoindependiente"/>
                    <w:ind w:right="-70"/>
                    <w:rPr>
                      <w:rFonts w:ascii="Arial" w:hAnsi="Arial" w:cs="Arial"/>
                      <w:b/>
                      <w:sz w:val="16"/>
                      <w:szCs w:val="16"/>
                      <w:lang w:val="es-MX"/>
                    </w:rPr>
                  </w:pPr>
                  <w:r>
                    <w:rPr>
                      <w:rFonts w:ascii="Arial" w:hAnsi="Arial" w:cs="Arial"/>
                      <w:b/>
                      <w:sz w:val="16"/>
                      <w:szCs w:val="16"/>
                      <w:lang w:val="es-MX"/>
                    </w:rPr>
                    <w:t>Inmuebles y Equipo</w:t>
                  </w:r>
                </w:p>
              </w:tc>
              <w:tc>
                <w:tcPr>
                  <w:tcW w:w="1327" w:type="dxa"/>
                  <w:tcBorders>
                    <w:top w:val="single" w:sz="4" w:space="0" w:color="000000"/>
                    <w:left w:val="nil"/>
                    <w:bottom w:val="nil"/>
                    <w:right w:val="nil"/>
                  </w:tcBorders>
                  <w:tcMar>
                    <w:top w:w="15" w:type="dxa"/>
                    <w:left w:w="15" w:type="dxa"/>
                    <w:bottom w:w="0" w:type="dxa"/>
                    <w:right w:w="15" w:type="dxa"/>
                  </w:tcMar>
                  <w:vAlign w:val="bottom"/>
                  <w:hideMark/>
                </w:tcPr>
                <w:p w:rsidR="007A57B4" w:rsidRDefault="007A57B4">
                  <w:pPr>
                    <w:pStyle w:val="Textoindependiente"/>
                    <w:ind w:right="-70"/>
                    <w:rPr>
                      <w:rFonts w:ascii="Arial" w:hAnsi="Arial" w:cs="Arial"/>
                      <w:b/>
                      <w:sz w:val="20"/>
                      <w:lang w:val="es-MX"/>
                    </w:rPr>
                  </w:pPr>
                  <w:r>
                    <w:rPr>
                      <w:rFonts w:ascii="Arial" w:hAnsi="Arial" w:cs="Arial"/>
                      <w:b/>
                      <w:sz w:val="20"/>
                      <w:lang w:val="es-MX"/>
                    </w:rPr>
                    <w:t>140,057</w:t>
                  </w:r>
                </w:p>
              </w:tc>
              <w:tc>
                <w:tcPr>
                  <w:tcW w:w="590" w:type="dxa"/>
                  <w:tcMar>
                    <w:top w:w="4" w:type="dxa"/>
                    <w:left w:w="4" w:type="dxa"/>
                    <w:bottom w:w="0" w:type="dxa"/>
                    <w:right w:w="4" w:type="dxa"/>
                  </w:tcMar>
                  <w:vAlign w:val="bottom"/>
                  <w:hideMark/>
                </w:tcPr>
                <w:p w:rsidR="007A57B4" w:rsidRPr="007A57B4" w:rsidRDefault="007A57B4">
                  <w:pPr>
                    <w:rPr>
                      <w:sz w:val="22"/>
                      <w:szCs w:val="22"/>
                      <w:lang w:val="es-MX" w:eastAsia="en-US"/>
                    </w:rPr>
                  </w:pPr>
                </w:p>
              </w:tc>
              <w:tc>
                <w:tcPr>
                  <w:tcW w:w="37" w:type="dxa"/>
                  <w:tcBorders>
                    <w:top w:val="single" w:sz="4" w:space="0" w:color="000000"/>
                    <w:left w:val="nil"/>
                    <w:bottom w:val="nil"/>
                    <w:right w:val="nil"/>
                  </w:tcBorders>
                  <w:tcMar>
                    <w:top w:w="4" w:type="dxa"/>
                    <w:left w:w="4" w:type="dxa"/>
                    <w:bottom w:w="0" w:type="dxa"/>
                    <w:right w:w="4" w:type="dxa"/>
                  </w:tcMar>
                  <w:vAlign w:val="bottom"/>
                  <w:hideMark/>
                </w:tcPr>
                <w:p w:rsidR="007A57B4" w:rsidRDefault="007A57B4">
                  <w:pPr>
                    <w:pStyle w:val="Textoindependiente"/>
                    <w:ind w:right="-70"/>
                    <w:rPr>
                      <w:rFonts w:ascii="Arial" w:hAnsi="Arial" w:cs="Arial"/>
                      <w:b/>
                      <w:sz w:val="20"/>
                      <w:lang w:val="es-MX"/>
                    </w:rPr>
                  </w:pPr>
                  <w:r>
                    <w:rPr>
                      <w:rFonts w:ascii="Arial" w:hAnsi="Arial" w:cs="Arial"/>
                      <w:b/>
                      <w:sz w:val="20"/>
                      <w:lang w:val="es-MX"/>
                    </w:rPr>
                    <w:t xml:space="preserve"> </w:t>
                  </w:r>
                </w:p>
              </w:tc>
              <w:tc>
                <w:tcPr>
                  <w:tcW w:w="2986" w:type="dxa"/>
                  <w:tcBorders>
                    <w:top w:val="single" w:sz="4" w:space="0" w:color="000000"/>
                    <w:left w:val="nil"/>
                    <w:bottom w:val="nil"/>
                    <w:right w:val="nil"/>
                  </w:tcBorders>
                  <w:tcMar>
                    <w:top w:w="4" w:type="dxa"/>
                    <w:left w:w="4" w:type="dxa"/>
                    <w:bottom w:w="0" w:type="dxa"/>
                    <w:right w:w="4" w:type="dxa"/>
                  </w:tcMar>
                  <w:vAlign w:val="bottom"/>
                  <w:hideMark/>
                </w:tcPr>
                <w:p w:rsidR="007A57B4" w:rsidRDefault="007A57B4">
                  <w:pPr>
                    <w:pStyle w:val="Textoindependiente"/>
                    <w:ind w:right="-70"/>
                    <w:rPr>
                      <w:rFonts w:ascii="Arial" w:hAnsi="Arial" w:cs="Arial"/>
                      <w:b/>
                      <w:sz w:val="16"/>
                      <w:szCs w:val="16"/>
                      <w:lang w:val="es-MX"/>
                    </w:rPr>
                  </w:pPr>
                  <w:r>
                    <w:rPr>
                      <w:rFonts w:ascii="Arial" w:hAnsi="Arial" w:cs="Arial"/>
                      <w:b/>
                      <w:sz w:val="16"/>
                      <w:szCs w:val="16"/>
                      <w:lang w:val="es-MX"/>
                    </w:rPr>
                    <w:t xml:space="preserve"> </w:t>
                  </w:r>
                </w:p>
              </w:tc>
              <w:tc>
                <w:tcPr>
                  <w:tcW w:w="1438" w:type="dxa"/>
                  <w:tcBorders>
                    <w:top w:val="single" w:sz="4" w:space="0" w:color="000000"/>
                    <w:left w:val="nil"/>
                    <w:bottom w:val="nil"/>
                    <w:right w:val="nil"/>
                  </w:tcBorders>
                  <w:tcMar>
                    <w:top w:w="4" w:type="dxa"/>
                    <w:left w:w="4" w:type="dxa"/>
                    <w:bottom w:w="0" w:type="dxa"/>
                    <w:right w:w="4" w:type="dxa"/>
                  </w:tcMar>
                  <w:vAlign w:val="bottom"/>
                  <w:hideMark/>
                </w:tcPr>
                <w:p w:rsidR="007A57B4" w:rsidRPr="007A57B4" w:rsidRDefault="007A57B4">
                  <w:pPr>
                    <w:rPr>
                      <w:sz w:val="22"/>
                      <w:szCs w:val="22"/>
                      <w:lang w:val="es-MX" w:eastAsia="en-US"/>
                    </w:rPr>
                  </w:pPr>
                </w:p>
              </w:tc>
            </w:tr>
            <w:tr w:rsidR="007A57B4">
              <w:trPr>
                <w:trHeight w:val="246"/>
              </w:trPr>
              <w:tc>
                <w:tcPr>
                  <w:tcW w:w="184" w:type="dxa"/>
                  <w:gridSpan w:val="3"/>
                  <w:tcMar>
                    <w:top w:w="4" w:type="dxa"/>
                    <w:left w:w="4" w:type="dxa"/>
                    <w:bottom w:w="0" w:type="dxa"/>
                    <w:right w:w="4" w:type="dxa"/>
                  </w:tcMar>
                  <w:vAlign w:val="bottom"/>
                  <w:hideMark/>
                </w:tcPr>
                <w:p w:rsidR="007A57B4" w:rsidRPr="007A57B4" w:rsidRDefault="007A57B4">
                  <w:pPr>
                    <w:rPr>
                      <w:sz w:val="22"/>
                      <w:szCs w:val="22"/>
                      <w:lang w:val="es-MX" w:eastAsia="en-US"/>
                    </w:rPr>
                  </w:pPr>
                </w:p>
              </w:tc>
              <w:tc>
                <w:tcPr>
                  <w:tcW w:w="1972" w:type="dxa"/>
                  <w:tcMar>
                    <w:top w:w="4" w:type="dxa"/>
                    <w:left w:w="4" w:type="dxa"/>
                    <w:bottom w:w="0" w:type="dxa"/>
                    <w:right w:w="4" w:type="dxa"/>
                  </w:tcMar>
                  <w:vAlign w:val="bottom"/>
                  <w:hideMark/>
                </w:tcPr>
                <w:p w:rsidR="007A57B4" w:rsidRDefault="007A57B4">
                  <w:pPr>
                    <w:pStyle w:val="Textoindependiente"/>
                    <w:ind w:right="-70"/>
                    <w:rPr>
                      <w:rFonts w:ascii="Arial" w:hAnsi="Arial" w:cs="Arial"/>
                      <w:b/>
                      <w:sz w:val="16"/>
                      <w:szCs w:val="16"/>
                      <w:lang w:val="es-MX"/>
                    </w:rPr>
                  </w:pPr>
                  <w:r>
                    <w:rPr>
                      <w:rFonts w:ascii="Arial" w:hAnsi="Arial" w:cs="Arial"/>
                      <w:b/>
                      <w:sz w:val="16"/>
                      <w:szCs w:val="16"/>
                      <w:lang w:val="es-MX"/>
                    </w:rPr>
                    <w:t>Obras</w:t>
                  </w:r>
                </w:p>
                <w:p w:rsidR="007A57B4" w:rsidRDefault="007A57B4">
                  <w:pPr>
                    <w:pStyle w:val="Textoindependiente"/>
                    <w:ind w:right="-70"/>
                    <w:rPr>
                      <w:rFonts w:ascii="Arial" w:hAnsi="Arial" w:cs="Arial"/>
                      <w:b/>
                      <w:sz w:val="16"/>
                      <w:szCs w:val="16"/>
                      <w:lang w:val="es-MX"/>
                    </w:rPr>
                  </w:pPr>
                  <w:r>
                    <w:rPr>
                      <w:rFonts w:ascii="Arial" w:hAnsi="Arial" w:cs="Arial"/>
                      <w:b/>
                      <w:sz w:val="16"/>
                      <w:szCs w:val="16"/>
                      <w:lang w:val="es-MX"/>
                    </w:rPr>
                    <w:t xml:space="preserve">en Operación </w:t>
                  </w:r>
                </w:p>
              </w:tc>
              <w:tc>
                <w:tcPr>
                  <w:tcW w:w="1327" w:type="dxa"/>
                  <w:tcMar>
                    <w:top w:w="15" w:type="dxa"/>
                    <w:left w:w="15" w:type="dxa"/>
                    <w:bottom w:w="0" w:type="dxa"/>
                    <w:right w:w="15" w:type="dxa"/>
                  </w:tcMar>
                  <w:vAlign w:val="bottom"/>
                  <w:hideMark/>
                </w:tcPr>
                <w:p w:rsidR="007A57B4" w:rsidRDefault="007A57B4">
                  <w:pPr>
                    <w:pStyle w:val="Textoindependiente"/>
                    <w:ind w:right="-70"/>
                    <w:rPr>
                      <w:rFonts w:ascii="Arial" w:hAnsi="Arial" w:cs="Arial"/>
                      <w:b/>
                      <w:sz w:val="20"/>
                      <w:lang w:val="es-MX"/>
                    </w:rPr>
                  </w:pPr>
                  <w:r>
                    <w:rPr>
                      <w:rFonts w:ascii="Arial" w:hAnsi="Arial" w:cs="Arial"/>
                      <w:b/>
                      <w:sz w:val="20"/>
                      <w:lang w:val="es-MX"/>
                    </w:rPr>
                    <w:t>224,386</w:t>
                  </w:r>
                </w:p>
              </w:tc>
              <w:tc>
                <w:tcPr>
                  <w:tcW w:w="590" w:type="dxa"/>
                  <w:tcMar>
                    <w:top w:w="4" w:type="dxa"/>
                    <w:left w:w="4" w:type="dxa"/>
                    <w:bottom w:w="0" w:type="dxa"/>
                    <w:right w:w="4" w:type="dxa"/>
                  </w:tcMar>
                  <w:vAlign w:val="bottom"/>
                  <w:hideMark/>
                </w:tcPr>
                <w:p w:rsidR="007A57B4" w:rsidRPr="007A57B4" w:rsidRDefault="007A57B4">
                  <w:pPr>
                    <w:rPr>
                      <w:sz w:val="22"/>
                      <w:szCs w:val="22"/>
                      <w:lang w:val="es-MX" w:eastAsia="en-US"/>
                    </w:rPr>
                  </w:pPr>
                </w:p>
              </w:tc>
              <w:tc>
                <w:tcPr>
                  <w:tcW w:w="37" w:type="dxa"/>
                  <w:tcMar>
                    <w:top w:w="4" w:type="dxa"/>
                    <w:left w:w="4" w:type="dxa"/>
                    <w:bottom w:w="0" w:type="dxa"/>
                    <w:right w:w="4" w:type="dxa"/>
                  </w:tcMar>
                  <w:vAlign w:val="bottom"/>
                  <w:hideMark/>
                </w:tcPr>
                <w:p w:rsidR="007A57B4" w:rsidRDefault="007A57B4">
                  <w:pPr>
                    <w:pStyle w:val="Textoindependiente"/>
                    <w:ind w:right="-70"/>
                    <w:rPr>
                      <w:rFonts w:ascii="Arial" w:hAnsi="Arial" w:cs="Arial"/>
                      <w:b/>
                      <w:sz w:val="20"/>
                      <w:lang w:val="es-MX"/>
                    </w:rPr>
                  </w:pPr>
                  <w:r>
                    <w:rPr>
                      <w:rFonts w:ascii="Arial" w:hAnsi="Arial" w:cs="Arial"/>
                      <w:b/>
                      <w:sz w:val="20"/>
                      <w:lang w:val="es-MX"/>
                    </w:rPr>
                    <w:t xml:space="preserve"> </w:t>
                  </w:r>
                </w:p>
              </w:tc>
              <w:tc>
                <w:tcPr>
                  <w:tcW w:w="2986" w:type="dxa"/>
                  <w:tcMar>
                    <w:top w:w="4" w:type="dxa"/>
                    <w:left w:w="4" w:type="dxa"/>
                    <w:bottom w:w="0" w:type="dxa"/>
                    <w:right w:w="4" w:type="dxa"/>
                  </w:tcMar>
                  <w:vAlign w:val="bottom"/>
                  <w:hideMark/>
                </w:tcPr>
                <w:p w:rsidR="007A57B4" w:rsidRDefault="007A57B4">
                  <w:pPr>
                    <w:pStyle w:val="Textoindependiente"/>
                    <w:ind w:right="-70"/>
                    <w:rPr>
                      <w:rFonts w:ascii="Arial" w:hAnsi="Arial" w:cs="Arial"/>
                      <w:b/>
                      <w:sz w:val="16"/>
                      <w:szCs w:val="16"/>
                      <w:lang w:val="es-MX"/>
                    </w:rPr>
                  </w:pPr>
                  <w:r>
                    <w:rPr>
                      <w:rFonts w:ascii="Arial" w:hAnsi="Arial" w:cs="Arial"/>
                      <w:b/>
                      <w:sz w:val="16"/>
                      <w:szCs w:val="16"/>
                      <w:lang w:val="es-MX"/>
                    </w:rPr>
                    <w:t>Reserva para Indemnización</w:t>
                  </w:r>
                </w:p>
              </w:tc>
              <w:tc>
                <w:tcPr>
                  <w:tcW w:w="1438" w:type="dxa"/>
                  <w:tcMar>
                    <w:top w:w="4" w:type="dxa"/>
                    <w:left w:w="4" w:type="dxa"/>
                    <w:bottom w:w="0" w:type="dxa"/>
                    <w:right w:w="4" w:type="dxa"/>
                  </w:tcMar>
                  <w:vAlign w:val="bottom"/>
                  <w:hideMark/>
                </w:tcPr>
                <w:p w:rsidR="007A57B4" w:rsidRDefault="007A57B4">
                  <w:pPr>
                    <w:pStyle w:val="Textoindependiente"/>
                    <w:ind w:right="-70"/>
                    <w:rPr>
                      <w:rFonts w:ascii="Arial" w:hAnsi="Arial" w:cs="Arial"/>
                      <w:b/>
                      <w:sz w:val="20"/>
                      <w:lang w:val="es-MX"/>
                    </w:rPr>
                  </w:pPr>
                  <w:r>
                    <w:rPr>
                      <w:rFonts w:ascii="Arial" w:hAnsi="Arial" w:cs="Arial"/>
                      <w:b/>
                      <w:sz w:val="20"/>
                      <w:lang w:val="es-MX"/>
                    </w:rPr>
                    <w:t>34,818</w:t>
                  </w:r>
                </w:p>
              </w:tc>
            </w:tr>
            <w:tr w:rsidR="007A57B4">
              <w:trPr>
                <w:trHeight w:val="246"/>
              </w:trPr>
              <w:tc>
                <w:tcPr>
                  <w:tcW w:w="184" w:type="dxa"/>
                  <w:gridSpan w:val="3"/>
                  <w:tcMar>
                    <w:top w:w="4" w:type="dxa"/>
                    <w:left w:w="4" w:type="dxa"/>
                    <w:bottom w:w="0" w:type="dxa"/>
                    <w:right w:w="4" w:type="dxa"/>
                  </w:tcMar>
                  <w:vAlign w:val="bottom"/>
                  <w:hideMark/>
                </w:tcPr>
                <w:p w:rsidR="007A57B4" w:rsidRPr="007A57B4" w:rsidRDefault="007A57B4">
                  <w:pPr>
                    <w:rPr>
                      <w:sz w:val="22"/>
                      <w:szCs w:val="22"/>
                      <w:lang w:val="es-MX" w:eastAsia="en-US"/>
                    </w:rPr>
                  </w:pPr>
                </w:p>
              </w:tc>
              <w:tc>
                <w:tcPr>
                  <w:tcW w:w="1972" w:type="dxa"/>
                  <w:tcMar>
                    <w:top w:w="4" w:type="dxa"/>
                    <w:left w:w="4" w:type="dxa"/>
                    <w:bottom w:w="0" w:type="dxa"/>
                    <w:right w:w="4" w:type="dxa"/>
                  </w:tcMar>
                  <w:vAlign w:val="bottom"/>
                  <w:hideMark/>
                </w:tcPr>
                <w:p w:rsidR="007A57B4" w:rsidRDefault="007A57B4">
                  <w:pPr>
                    <w:pStyle w:val="Textoindependiente"/>
                    <w:ind w:right="-70"/>
                    <w:rPr>
                      <w:rFonts w:ascii="Arial" w:hAnsi="Arial" w:cs="Arial"/>
                      <w:b/>
                      <w:sz w:val="16"/>
                      <w:szCs w:val="16"/>
                      <w:lang w:val="es-MX"/>
                    </w:rPr>
                  </w:pPr>
                  <w:r>
                    <w:rPr>
                      <w:rFonts w:ascii="Arial" w:hAnsi="Arial" w:cs="Arial"/>
                      <w:b/>
                      <w:sz w:val="16"/>
                      <w:szCs w:val="16"/>
                      <w:lang w:val="es-MX"/>
                    </w:rPr>
                    <w:t>Obras en Proceso</w:t>
                  </w:r>
                </w:p>
              </w:tc>
              <w:tc>
                <w:tcPr>
                  <w:tcW w:w="1327" w:type="dxa"/>
                  <w:tcMar>
                    <w:top w:w="15" w:type="dxa"/>
                    <w:left w:w="15" w:type="dxa"/>
                    <w:bottom w:w="0" w:type="dxa"/>
                    <w:right w:w="15" w:type="dxa"/>
                  </w:tcMar>
                  <w:vAlign w:val="bottom"/>
                  <w:hideMark/>
                </w:tcPr>
                <w:p w:rsidR="007A57B4" w:rsidRDefault="007A57B4">
                  <w:pPr>
                    <w:pStyle w:val="Textoindependiente"/>
                    <w:ind w:right="-70"/>
                    <w:rPr>
                      <w:rFonts w:ascii="Arial" w:hAnsi="Arial" w:cs="Arial"/>
                      <w:b/>
                      <w:sz w:val="20"/>
                      <w:lang w:val="es-MX"/>
                    </w:rPr>
                  </w:pPr>
                  <w:r>
                    <w:rPr>
                      <w:rFonts w:ascii="Arial" w:hAnsi="Arial" w:cs="Arial"/>
                      <w:b/>
                      <w:sz w:val="20"/>
                      <w:lang w:val="es-MX"/>
                    </w:rPr>
                    <w:t>24,698</w:t>
                  </w:r>
                </w:p>
              </w:tc>
              <w:tc>
                <w:tcPr>
                  <w:tcW w:w="590" w:type="dxa"/>
                  <w:tcMar>
                    <w:top w:w="4" w:type="dxa"/>
                    <w:left w:w="4" w:type="dxa"/>
                    <w:bottom w:w="0" w:type="dxa"/>
                    <w:right w:w="4" w:type="dxa"/>
                  </w:tcMar>
                  <w:vAlign w:val="bottom"/>
                  <w:hideMark/>
                </w:tcPr>
                <w:p w:rsidR="007A57B4" w:rsidRPr="007A57B4" w:rsidRDefault="007A57B4">
                  <w:pPr>
                    <w:rPr>
                      <w:sz w:val="22"/>
                      <w:szCs w:val="22"/>
                      <w:lang w:val="es-MX" w:eastAsia="en-US"/>
                    </w:rPr>
                  </w:pPr>
                </w:p>
              </w:tc>
              <w:tc>
                <w:tcPr>
                  <w:tcW w:w="37" w:type="dxa"/>
                  <w:tcMar>
                    <w:top w:w="4" w:type="dxa"/>
                    <w:left w:w="4" w:type="dxa"/>
                    <w:bottom w:w="0" w:type="dxa"/>
                    <w:right w:w="4" w:type="dxa"/>
                  </w:tcMar>
                  <w:vAlign w:val="bottom"/>
                  <w:hideMark/>
                </w:tcPr>
                <w:p w:rsidR="007A57B4" w:rsidRDefault="007A57B4">
                  <w:pPr>
                    <w:pStyle w:val="Textoindependiente"/>
                    <w:ind w:right="-70"/>
                    <w:rPr>
                      <w:rFonts w:ascii="Arial" w:hAnsi="Arial" w:cs="Arial"/>
                      <w:b/>
                      <w:sz w:val="20"/>
                      <w:lang w:val="es-MX"/>
                    </w:rPr>
                  </w:pPr>
                  <w:r>
                    <w:rPr>
                      <w:rFonts w:ascii="Arial" w:hAnsi="Arial" w:cs="Arial"/>
                      <w:b/>
                      <w:sz w:val="20"/>
                      <w:lang w:val="es-MX"/>
                    </w:rPr>
                    <w:t xml:space="preserve"> </w:t>
                  </w:r>
                </w:p>
              </w:tc>
              <w:tc>
                <w:tcPr>
                  <w:tcW w:w="2986" w:type="dxa"/>
                  <w:tcMar>
                    <w:top w:w="4" w:type="dxa"/>
                    <w:left w:w="4" w:type="dxa"/>
                    <w:bottom w:w="0" w:type="dxa"/>
                    <w:right w:w="4" w:type="dxa"/>
                  </w:tcMar>
                  <w:vAlign w:val="bottom"/>
                  <w:hideMark/>
                </w:tcPr>
                <w:p w:rsidR="007A57B4" w:rsidRDefault="007A57B4">
                  <w:pPr>
                    <w:pStyle w:val="Textoindependiente"/>
                    <w:ind w:right="-70"/>
                    <w:rPr>
                      <w:rFonts w:ascii="Arial" w:hAnsi="Arial" w:cs="Arial"/>
                      <w:b/>
                      <w:sz w:val="16"/>
                      <w:szCs w:val="16"/>
                      <w:lang w:val="es-MX"/>
                    </w:rPr>
                  </w:pPr>
                  <w:r>
                    <w:rPr>
                      <w:rFonts w:ascii="Arial" w:hAnsi="Arial" w:cs="Arial"/>
                      <w:b/>
                      <w:sz w:val="16"/>
                      <w:szCs w:val="16"/>
                      <w:lang w:val="es-MX"/>
                    </w:rPr>
                    <w:t xml:space="preserve"> </w:t>
                  </w:r>
                </w:p>
              </w:tc>
              <w:tc>
                <w:tcPr>
                  <w:tcW w:w="1438" w:type="dxa"/>
                  <w:tcBorders>
                    <w:top w:val="nil"/>
                    <w:left w:val="nil"/>
                    <w:bottom w:val="single" w:sz="4" w:space="0" w:color="000000"/>
                    <w:right w:val="nil"/>
                  </w:tcBorders>
                  <w:tcMar>
                    <w:top w:w="4" w:type="dxa"/>
                    <w:left w:w="4" w:type="dxa"/>
                    <w:bottom w:w="0" w:type="dxa"/>
                    <w:right w:w="4" w:type="dxa"/>
                  </w:tcMar>
                  <w:vAlign w:val="bottom"/>
                  <w:hideMark/>
                </w:tcPr>
                <w:p w:rsidR="007A57B4" w:rsidRPr="007A57B4" w:rsidRDefault="007A57B4">
                  <w:pPr>
                    <w:rPr>
                      <w:sz w:val="22"/>
                      <w:szCs w:val="22"/>
                      <w:lang w:val="es-MX" w:eastAsia="en-US"/>
                    </w:rPr>
                  </w:pPr>
                </w:p>
              </w:tc>
            </w:tr>
            <w:tr w:rsidR="007A57B4">
              <w:trPr>
                <w:trHeight w:val="235"/>
              </w:trPr>
              <w:tc>
                <w:tcPr>
                  <w:tcW w:w="184" w:type="dxa"/>
                  <w:gridSpan w:val="3"/>
                  <w:tcMar>
                    <w:top w:w="4" w:type="dxa"/>
                    <w:left w:w="4" w:type="dxa"/>
                    <w:bottom w:w="0" w:type="dxa"/>
                    <w:right w:w="4" w:type="dxa"/>
                  </w:tcMar>
                  <w:vAlign w:val="bottom"/>
                  <w:hideMark/>
                </w:tcPr>
                <w:p w:rsidR="007A57B4" w:rsidRPr="007A57B4" w:rsidRDefault="007A57B4">
                  <w:pPr>
                    <w:rPr>
                      <w:sz w:val="22"/>
                      <w:szCs w:val="22"/>
                      <w:lang w:val="es-MX" w:eastAsia="en-US"/>
                    </w:rPr>
                  </w:pPr>
                </w:p>
              </w:tc>
              <w:tc>
                <w:tcPr>
                  <w:tcW w:w="1972" w:type="dxa"/>
                  <w:tcMar>
                    <w:top w:w="4" w:type="dxa"/>
                    <w:left w:w="4" w:type="dxa"/>
                    <w:bottom w:w="0" w:type="dxa"/>
                    <w:right w:w="4" w:type="dxa"/>
                  </w:tcMar>
                  <w:vAlign w:val="bottom"/>
                  <w:hideMark/>
                </w:tcPr>
                <w:p w:rsidR="007A57B4" w:rsidRDefault="007A57B4">
                  <w:pPr>
                    <w:pStyle w:val="Textoindependiente"/>
                    <w:ind w:right="-70"/>
                    <w:rPr>
                      <w:rFonts w:ascii="Arial" w:hAnsi="Arial" w:cs="Arial"/>
                      <w:b/>
                      <w:sz w:val="16"/>
                      <w:szCs w:val="16"/>
                      <w:lang w:val="es-MX"/>
                    </w:rPr>
                  </w:pPr>
                  <w:r>
                    <w:rPr>
                      <w:rFonts w:ascii="Arial" w:hAnsi="Arial" w:cs="Arial"/>
                      <w:b/>
                      <w:sz w:val="16"/>
                      <w:szCs w:val="16"/>
                      <w:lang w:val="es-MX"/>
                    </w:rPr>
                    <w:t>Depreciación</w:t>
                  </w:r>
                </w:p>
              </w:tc>
              <w:tc>
                <w:tcPr>
                  <w:tcW w:w="1327" w:type="dxa"/>
                  <w:tcBorders>
                    <w:top w:val="nil"/>
                    <w:left w:val="nil"/>
                    <w:bottom w:val="single" w:sz="4" w:space="0" w:color="000000"/>
                    <w:right w:val="nil"/>
                  </w:tcBorders>
                  <w:tcMar>
                    <w:top w:w="4" w:type="dxa"/>
                    <w:left w:w="4" w:type="dxa"/>
                    <w:bottom w:w="0" w:type="dxa"/>
                    <w:right w:w="4" w:type="dxa"/>
                  </w:tcMar>
                  <w:vAlign w:val="bottom"/>
                  <w:hideMark/>
                </w:tcPr>
                <w:p w:rsidR="007A57B4" w:rsidRDefault="007A57B4">
                  <w:pPr>
                    <w:pStyle w:val="Textoindependiente"/>
                    <w:ind w:right="-70"/>
                    <w:rPr>
                      <w:rFonts w:ascii="Arial" w:hAnsi="Arial" w:cs="Arial"/>
                      <w:b/>
                      <w:sz w:val="20"/>
                      <w:lang w:val="es-MX"/>
                    </w:rPr>
                  </w:pPr>
                  <w:r>
                    <w:rPr>
                      <w:rFonts w:ascii="Arial" w:hAnsi="Arial" w:cs="Arial"/>
                      <w:b/>
                      <w:sz w:val="20"/>
                      <w:lang w:val="es-MX"/>
                    </w:rPr>
                    <w:t>(195,662)</w:t>
                  </w:r>
                </w:p>
              </w:tc>
              <w:tc>
                <w:tcPr>
                  <w:tcW w:w="590" w:type="dxa"/>
                  <w:tcMar>
                    <w:top w:w="4" w:type="dxa"/>
                    <w:left w:w="4" w:type="dxa"/>
                    <w:bottom w:w="0" w:type="dxa"/>
                    <w:right w:w="4" w:type="dxa"/>
                  </w:tcMar>
                  <w:vAlign w:val="bottom"/>
                  <w:hideMark/>
                </w:tcPr>
                <w:p w:rsidR="007A57B4" w:rsidRDefault="007A57B4">
                  <w:pPr>
                    <w:pStyle w:val="Textoindependiente"/>
                    <w:ind w:right="-70"/>
                    <w:rPr>
                      <w:rFonts w:ascii="Arial" w:hAnsi="Arial" w:cs="Arial"/>
                      <w:b/>
                      <w:sz w:val="20"/>
                      <w:lang w:val="es-MX"/>
                    </w:rPr>
                  </w:pPr>
                  <w:r>
                    <w:rPr>
                      <w:rFonts w:ascii="Arial" w:hAnsi="Arial" w:cs="Arial"/>
                      <w:b/>
                      <w:sz w:val="20"/>
                      <w:lang w:val="es-MX"/>
                    </w:rPr>
                    <w:t xml:space="preserve"> </w:t>
                  </w:r>
                </w:p>
              </w:tc>
              <w:tc>
                <w:tcPr>
                  <w:tcW w:w="3023" w:type="dxa"/>
                  <w:gridSpan w:val="2"/>
                  <w:tcMar>
                    <w:top w:w="4" w:type="dxa"/>
                    <w:left w:w="4" w:type="dxa"/>
                    <w:bottom w:w="0" w:type="dxa"/>
                    <w:right w:w="4" w:type="dxa"/>
                  </w:tcMar>
                  <w:vAlign w:val="bottom"/>
                  <w:hideMark/>
                </w:tcPr>
                <w:p w:rsidR="007A57B4" w:rsidRDefault="007A57B4">
                  <w:pPr>
                    <w:pStyle w:val="Textoindependiente"/>
                    <w:ind w:right="-70"/>
                    <w:rPr>
                      <w:rFonts w:ascii="Arial" w:hAnsi="Arial" w:cs="Arial"/>
                      <w:b/>
                      <w:sz w:val="16"/>
                      <w:szCs w:val="16"/>
                      <w:lang w:val="es-MX"/>
                    </w:rPr>
                  </w:pPr>
                  <w:r>
                    <w:rPr>
                      <w:rFonts w:ascii="Arial" w:hAnsi="Arial" w:cs="Arial"/>
                      <w:b/>
                      <w:bCs/>
                      <w:sz w:val="16"/>
                      <w:szCs w:val="16"/>
                      <w:lang w:val="es-MX"/>
                    </w:rPr>
                    <w:t>TOTAL CONTINGENTE</w:t>
                  </w:r>
                </w:p>
              </w:tc>
              <w:tc>
                <w:tcPr>
                  <w:tcW w:w="1438" w:type="dxa"/>
                  <w:tcBorders>
                    <w:top w:val="single" w:sz="4" w:space="0" w:color="000000"/>
                    <w:left w:val="nil"/>
                    <w:bottom w:val="double" w:sz="6" w:space="0" w:color="000000"/>
                    <w:right w:val="nil"/>
                  </w:tcBorders>
                  <w:tcMar>
                    <w:top w:w="4" w:type="dxa"/>
                    <w:left w:w="4" w:type="dxa"/>
                    <w:bottom w:w="0" w:type="dxa"/>
                    <w:right w:w="4" w:type="dxa"/>
                  </w:tcMar>
                  <w:vAlign w:val="bottom"/>
                  <w:hideMark/>
                </w:tcPr>
                <w:p w:rsidR="007A57B4" w:rsidRDefault="007A57B4">
                  <w:pPr>
                    <w:pStyle w:val="Textoindependiente"/>
                    <w:ind w:right="-70"/>
                    <w:rPr>
                      <w:rFonts w:ascii="Arial" w:hAnsi="Arial" w:cs="Arial"/>
                      <w:b/>
                      <w:sz w:val="20"/>
                      <w:lang w:val="es-MX"/>
                    </w:rPr>
                  </w:pPr>
                  <w:r>
                    <w:rPr>
                      <w:rFonts w:ascii="Arial" w:hAnsi="Arial" w:cs="Arial"/>
                      <w:b/>
                      <w:bCs/>
                      <w:sz w:val="20"/>
                      <w:lang w:val="es-MX"/>
                    </w:rPr>
                    <w:t>34,818</w:t>
                  </w:r>
                </w:p>
              </w:tc>
            </w:tr>
            <w:tr w:rsidR="007A57B4">
              <w:tc>
                <w:tcPr>
                  <w:tcW w:w="184" w:type="dxa"/>
                  <w:gridSpan w:val="3"/>
                  <w:tcMar>
                    <w:top w:w="4" w:type="dxa"/>
                    <w:left w:w="4" w:type="dxa"/>
                    <w:bottom w:w="0" w:type="dxa"/>
                    <w:right w:w="4" w:type="dxa"/>
                  </w:tcMar>
                  <w:vAlign w:val="bottom"/>
                  <w:hideMark/>
                </w:tcPr>
                <w:p w:rsidR="007A57B4" w:rsidRPr="007A57B4" w:rsidRDefault="007A57B4">
                  <w:pPr>
                    <w:rPr>
                      <w:sz w:val="22"/>
                      <w:szCs w:val="22"/>
                      <w:lang w:val="es-MX" w:eastAsia="en-US"/>
                    </w:rPr>
                  </w:pPr>
                </w:p>
              </w:tc>
              <w:tc>
                <w:tcPr>
                  <w:tcW w:w="1972" w:type="dxa"/>
                  <w:tcMar>
                    <w:top w:w="4" w:type="dxa"/>
                    <w:left w:w="4" w:type="dxa"/>
                    <w:bottom w:w="0" w:type="dxa"/>
                    <w:right w:w="4" w:type="dxa"/>
                  </w:tcMar>
                  <w:vAlign w:val="bottom"/>
                  <w:hideMark/>
                </w:tcPr>
                <w:p w:rsidR="007A57B4" w:rsidRPr="007A57B4" w:rsidRDefault="007A57B4">
                  <w:pPr>
                    <w:rPr>
                      <w:sz w:val="22"/>
                      <w:szCs w:val="22"/>
                      <w:lang w:val="es-MX" w:eastAsia="en-US"/>
                    </w:rPr>
                  </w:pPr>
                </w:p>
              </w:tc>
              <w:tc>
                <w:tcPr>
                  <w:tcW w:w="1327" w:type="dxa"/>
                  <w:tcBorders>
                    <w:top w:val="single" w:sz="4" w:space="0" w:color="000000"/>
                    <w:left w:val="nil"/>
                    <w:bottom w:val="nil"/>
                    <w:right w:val="nil"/>
                  </w:tcBorders>
                  <w:tcMar>
                    <w:top w:w="4" w:type="dxa"/>
                    <w:left w:w="4" w:type="dxa"/>
                    <w:bottom w:w="0" w:type="dxa"/>
                    <w:right w:w="4" w:type="dxa"/>
                  </w:tcMar>
                  <w:vAlign w:val="bottom"/>
                  <w:hideMark/>
                </w:tcPr>
                <w:p w:rsidR="007A57B4" w:rsidRPr="007A57B4" w:rsidRDefault="007A57B4">
                  <w:pPr>
                    <w:rPr>
                      <w:sz w:val="22"/>
                      <w:szCs w:val="22"/>
                      <w:lang w:val="es-MX" w:eastAsia="en-US"/>
                    </w:rPr>
                  </w:pPr>
                </w:p>
              </w:tc>
              <w:tc>
                <w:tcPr>
                  <w:tcW w:w="590" w:type="dxa"/>
                  <w:tcMar>
                    <w:top w:w="4" w:type="dxa"/>
                    <w:left w:w="4" w:type="dxa"/>
                    <w:bottom w:w="0" w:type="dxa"/>
                    <w:right w:w="4" w:type="dxa"/>
                  </w:tcMar>
                  <w:vAlign w:val="bottom"/>
                  <w:hideMark/>
                </w:tcPr>
                <w:p w:rsidR="007A57B4" w:rsidRPr="007A57B4" w:rsidRDefault="007A57B4">
                  <w:pPr>
                    <w:rPr>
                      <w:sz w:val="22"/>
                      <w:szCs w:val="22"/>
                      <w:lang w:val="es-MX" w:eastAsia="en-US"/>
                    </w:rPr>
                  </w:pPr>
                </w:p>
              </w:tc>
              <w:tc>
                <w:tcPr>
                  <w:tcW w:w="37" w:type="dxa"/>
                  <w:tcMar>
                    <w:top w:w="4" w:type="dxa"/>
                    <w:left w:w="4" w:type="dxa"/>
                    <w:bottom w:w="0" w:type="dxa"/>
                    <w:right w:w="4" w:type="dxa"/>
                  </w:tcMar>
                  <w:vAlign w:val="bottom"/>
                  <w:hideMark/>
                </w:tcPr>
                <w:p w:rsidR="007A57B4" w:rsidRPr="007A57B4" w:rsidRDefault="007A57B4">
                  <w:pPr>
                    <w:rPr>
                      <w:sz w:val="22"/>
                      <w:szCs w:val="22"/>
                      <w:lang w:val="es-MX" w:eastAsia="en-US"/>
                    </w:rPr>
                  </w:pPr>
                </w:p>
              </w:tc>
              <w:tc>
                <w:tcPr>
                  <w:tcW w:w="2986" w:type="dxa"/>
                  <w:tcMar>
                    <w:top w:w="4" w:type="dxa"/>
                    <w:left w:w="4" w:type="dxa"/>
                    <w:bottom w:w="0" w:type="dxa"/>
                    <w:right w:w="4" w:type="dxa"/>
                  </w:tcMar>
                  <w:vAlign w:val="bottom"/>
                  <w:hideMark/>
                </w:tcPr>
                <w:p w:rsidR="007A57B4" w:rsidRPr="007A57B4" w:rsidRDefault="007A57B4">
                  <w:pPr>
                    <w:rPr>
                      <w:sz w:val="22"/>
                      <w:szCs w:val="22"/>
                      <w:lang w:val="es-MX" w:eastAsia="en-US"/>
                    </w:rPr>
                  </w:pPr>
                </w:p>
              </w:tc>
              <w:tc>
                <w:tcPr>
                  <w:tcW w:w="1438" w:type="dxa"/>
                  <w:tcBorders>
                    <w:top w:val="double" w:sz="6" w:space="0" w:color="000000"/>
                    <w:left w:val="nil"/>
                    <w:bottom w:val="nil"/>
                    <w:right w:val="nil"/>
                  </w:tcBorders>
                  <w:tcMar>
                    <w:top w:w="4" w:type="dxa"/>
                    <w:left w:w="4" w:type="dxa"/>
                    <w:bottom w:w="0" w:type="dxa"/>
                    <w:right w:w="4" w:type="dxa"/>
                  </w:tcMar>
                  <w:vAlign w:val="bottom"/>
                  <w:hideMark/>
                </w:tcPr>
                <w:p w:rsidR="007A57B4" w:rsidRPr="007A57B4" w:rsidRDefault="007A57B4">
                  <w:pPr>
                    <w:rPr>
                      <w:sz w:val="22"/>
                      <w:szCs w:val="22"/>
                      <w:lang w:val="es-MX" w:eastAsia="en-US"/>
                    </w:rPr>
                  </w:pPr>
                </w:p>
              </w:tc>
            </w:tr>
            <w:tr w:rsidR="007A57B4">
              <w:trPr>
                <w:trHeight w:val="235"/>
              </w:trPr>
              <w:tc>
                <w:tcPr>
                  <w:tcW w:w="2156" w:type="dxa"/>
                  <w:gridSpan w:val="4"/>
                  <w:tcMar>
                    <w:top w:w="4" w:type="dxa"/>
                    <w:left w:w="4" w:type="dxa"/>
                    <w:bottom w:w="0" w:type="dxa"/>
                    <w:right w:w="4" w:type="dxa"/>
                  </w:tcMar>
                  <w:vAlign w:val="bottom"/>
                  <w:hideMark/>
                </w:tcPr>
                <w:p w:rsidR="007A57B4" w:rsidRDefault="007A57B4">
                  <w:pPr>
                    <w:pStyle w:val="Textoindependiente"/>
                    <w:ind w:right="-70"/>
                    <w:rPr>
                      <w:rFonts w:ascii="Arial" w:hAnsi="Arial" w:cs="Arial"/>
                      <w:b/>
                      <w:sz w:val="16"/>
                      <w:szCs w:val="16"/>
                      <w:lang w:val="es-MX"/>
                    </w:rPr>
                  </w:pPr>
                  <w:r>
                    <w:rPr>
                      <w:rFonts w:ascii="Arial" w:hAnsi="Arial" w:cs="Arial"/>
                      <w:b/>
                      <w:bCs/>
                      <w:sz w:val="16"/>
                      <w:szCs w:val="16"/>
                      <w:lang w:val="es-MX"/>
                    </w:rPr>
                    <w:t>TOTAL ACTIVO FIJO</w:t>
                  </w:r>
                </w:p>
              </w:tc>
              <w:tc>
                <w:tcPr>
                  <w:tcW w:w="1327" w:type="dxa"/>
                  <w:tcBorders>
                    <w:top w:val="nil"/>
                    <w:left w:val="nil"/>
                    <w:bottom w:val="double" w:sz="6" w:space="0" w:color="000000"/>
                    <w:right w:val="nil"/>
                  </w:tcBorders>
                  <w:tcMar>
                    <w:top w:w="4" w:type="dxa"/>
                    <w:left w:w="4" w:type="dxa"/>
                    <w:bottom w:w="0" w:type="dxa"/>
                    <w:right w:w="4" w:type="dxa"/>
                  </w:tcMar>
                  <w:vAlign w:val="bottom"/>
                  <w:hideMark/>
                </w:tcPr>
                <w:p w:rsidR="007A57B4" w:rsidRDefault="007A57B4">
                  <w:pPr>
                    <w:pStyle w:val="Textoindependiente"/>
                    <w:ind w:right="-70"/>
                    <w:rPr>
                      <w:rFonts w:ascii="Arial" w:hAnsi="Arial" w:cs="Arial"/>
                      <w:b/>
                      <w:sz w:val="20"/>
                      <w:lang w:val="es-MX"/>
                    </w:rPr>
                  </w:pPr>
                  <w:r>
                    <w:rPr>
                      <w:rFonts w:ascii="Arial" w:hAnsi="Arial" w:cs="Arial"/>
                      <w:b/>
                      <w:bCs/>
                      <w:sz w:val="20"/>
                      <w:lang w:val="es-MX"/>
                    </w:rPr>
                    <w:t>193,479</w:t>
                  </w:r>
                </w:p>
              </w:tc>
              <w:tc>
                <w:tcPr>
                  <w:tcW w:w="590" w:type="dxa"/>
                  <w:tcMar>
                    <w:top w:w="4" w:type="dxa"/>
                    <w:left w:w="4" w:type="dxa"/>
                    <w:bottom w:w="0" w:type="dxa"/>
                    <w:right w:w="4" w:type="dxa"/>
                  </w:tcMar>
                  <w:vAlign w:val="bottom"/>
                  <w:hideMark/>
                </w:tcPr>
                <w:p w:rsidR="007A57B4" w:rsidRPr="007A57B4" w:rsidRDefault="007A57B4">
                  <w:pPr>
                    <w:rPr>
                      <w:sz w:val="22"/>
                      <w:szCs w:val="22"/>
                      <w:lang w:val="es-MX" w:eastAsia="en-US"/>
                    </w:rPr>
                  </w:pPr>
                </w:p>
              </w:tc>
              <w:tc>
                <w:tcPr>
                  <w:tcW w:w="3023" w:type="dxa"/>
                  <w:gridSpan w:val="2"/>
                  <w:tcMar>
                    <w:top w:w="4" w:type="dxa"/>
                    <w:left w:w="4" w:type="dxa"/>
                    <w:bottom w:w="0" w:type="dxa"/>
                    <w:right w:w="4" w:type="dxa"/>
                  </w:tcMar>
                  <w:vAlign w:val="bottom"/>
                  <w:hideMark/>
                </w:tcPr>
                <w:p w:rsidR="007A57B4" w:rsidRDefault="007A57B4">
                  <w:pPr>
                    <w:pStyle w:val="Textoindependiente"/>
                    <w:ind w:right="-70"/>
                    <w:rPr>
                      <w:rFonts w:ascii="Arial" w:hAnsi="Arial" w:cs="Arial"/>
                      <w:b/>
                      <w:sz w:val="16"/>
                      <w:szCs w:val="16"/>
                      <w:lang w:val="es-MX"/>
                    </w:rPr>
                  </w:pPr>
                  <w:r>
                    <w:rPr>
                      <w:rFonts w:ascii="Arial" w:hAnsi="Arial" w:cs="Arial"/>
                      <w:b/>
                      <w:bCs/>
                      <w:sz w:val="16"/>
                      <w:szCs w:val="16"/>
                      <w:lang w:val="es-MX"/>
                    </w:rPr>
                    <w:t>TOTAL DEL PASIVO</w:t>
                  </w:r>
                </w:p>
              </w:tc>
              <w:tc>
                <w:tcPr>
                  <w:tcW w:w="1438" w:type="dxa"/>
                  <w:tcBorders>
                    <w:top w:val="nil"/>
                    <w:left w:val="nil"/>
                    <w:bottom w:val="double" w:sz="6" w:space="0" w:color="000000"/>
                    <w:right w:val="nil"/>
                  </w:tcBorders>
                  <w:tcMar>
                    <w:top w:w="4" w:type="dxa"/>
                    <w:left w:w="4" w:type="dxa"/>
                    <w:bottom w:w="0" w:type="dxa"/>
                    <w:right w:w="4" w:type="dxa"/>
                  </w:tcMar>
                  <w:vAlign w:val="bottom"/>
                  <w:hideMark/>
                </w:tcPr>
                <w:p w:rsidR="007A57B4" w:rsidRDefault="007A57B4">
                  <w:pPr>
                    <w:pStyle w:val="Textoindependiente"/>
                    <w:ind w:right="-70"/>
                    <w:rPr>
                      <w:rFonts w:ascii="Arial" w:hAnsi="Arial" w:cs="Arial"/>
                      <w:b/>
                      <w:sz w:val="20"/>
                      <w:lang w:val="es-MX"/>
                    </w:rPr>
                  </w:pPr>
                  <w:r>
                    <w:rPr>
                      <w:rFonts w:ascii="Arial" w:hAnsi="Arial" w:cs="Arial"/>
                      <w:b/>
                      <w:bCs/>
                      <w:sz w:val="20"/>
                      <w:lang w:val="es-MX"/>
                    </w:rPr>
                    <w:t>57,140</w:t>
                  </w:r>
                </w:p>
              </w:tc>
            </w:tr>
            <w:tr w:rsidR="007A57B4">
              <w:trPr>
                <w:trHeight w:val="212"/>
              </w:trPr>
              <w:tc>
                <w:tcPr>
                  <w:tcW w:w="36" w:type="dxa"/>
                  <w:tcMar>
                    <w:top w:w="4" w:type="dxa"/>
                    <w:left w:w="4" w:type="dxa"/>
                    <w:bottom w:w="0" w:type="dxa"/>
                    <w:right w:w="4" w:type="dxa"/>
                  </w:tcMar>
                  <w:vAlign w:val="bottom"/>
                  <w:hideMark/>
                </w:tcPr>
                <w:p w:rsidR="007A57B4" w:rsidRPr="007A57B4" w:rsidRDefault="007A57B4">
                  <w:pPr>
                    <w:rPr>
                      <w:sz w:val="22"/>
                      <w:szCs w:val="22"/>
                      <w:lang w:val="es-MX" w:eastAsia="en-US"/>
                    </w:rPr>
                  </w:pPr>
                </w:p>
              </w:tc>
              <w:tc>
                <w:tcPr>
                  <w:tcW w:w="2120" w:type="dxa"/>
                  <w:gridSpan w:val="3"/>
                  <w:tcMar>
                    <w:top w:w="4" w:type="dxa"/>
                    <w:left w:w="4" w:type="dxa"/>
                    <w:bottom w:w="0" w:type="dxa"/>
                    <w:right w:w="4" w:type="dxa"/>
                  </w:tcMar>
                  <w:vAlign w:val="bottom"/>
                  <w:hideMark/>
                </w:tcPr>
                <w:p w:rsidR="007A57B4" w:rsidRPr="007A57B4" w:rsidRDefault="007A57B4">
                  <w:pPr>
                    <w:rPr>
                      <w:sz w:val="22"/>
                      <w:szCs w:val="22"/>
                      <w:lang w:val="es-MX" w:eastAsia="en-US"/>
                    </w:rPr>
                  </w:pPr>
                </w:p>
              </w:tc>
              <w:tc>
                <w:tcPr>
                  <w:tcW w:w="1327" w:type="dxa"/>
                  <w:tcBorders>
                    <w:top w:val="double" w:sz="6" w:space="0" w:color="000000"/>
                    <w:left w:val="nil"/>
                    <w:bottom w:val="nil"/>
                    <w:right w:val="nil"/>
                  </w:tcBorders>
                  <w:tcMar>
                    <w:top w:w="4" w:type="dxa"/>
                    <w:left w:w="4" w:type="dxa"/>
                    <w:bottom w:w="0" w:type="dxa"/>
                    <w:right w:w="4" w:type="dxa"/>
                  </w:tcMar>
                  <w:vAlign w:val="bottom"/>
                  <w:hideMark/>
                </w:tcPr>
                <w:p w:rsidR="007A57B4" w:rsidRPr="007A57B4" w:rsidRDefault="007A57B4">
                  <w:pPr>
                    <w:rPr>
                      <w:sz w:val="22"/>
                      <w:szCs w:val="22"/>
                      <w:lang w:val="es-MX" w:eastAsia="en-US"/>
                    </w:rPr>
                  </w:pPr>
                </w:p>
              </w:tc>
              <w:tc>
                <w:tcPr>
                  <w:tcW w:w="590" w:type="dxa"/>
                  <w:tcMar>
                    <w:top w:w="4" w:type="dxa"/>
                    <w:left w:w="4" w:type="dxa"/>
                    <w:bottom w:w="0" w:type="dxa"/>
                    <w:right w:w="4" w:type="dxa"/>
                  </w:tcMar>
                  <w:vAlign w:val="bottom"/>
                  <w:hideMark/>
                </w:tcPr>
                <w:p w:rsidR="007A57B4" w:rsidRPr="007A57B4" w:rsidRDefault="007A57B4">
                  <w:pPr>
                    <w:rPr>
                      <w:sz w:val="22"/>
                      <w:szCs w:val="22"/>
                      <w:lang w:val="es-MX" w:eastAsia="en-US"/>
                    </w:rPr>
                  </w:pPr>
                </w:p>
              </w:tc>
              <w:tc>
                <w:tcPr>
                  <w:tcW w:w="37" w:type="dxa"/>
                  <w:tcMar>
                    <w:top w:w="4" w:type="dxa"/>
                    <w:left w:w="4" w:type="dxa"/>
                    <w:bottom w:w="0" w:type="dxa"/>
                    <w:right w:w="4" w:type="dxa"/>
                  </w:tcMar>
                  <w:vAlign w:val="bottom"/>
                  <w:hideMark/>
                </w:tcPr>
                <w:p w:rsidR="007A57B4" w:rsidRPr="007A57B4" w:rsidRDefault="007A57B4">
                  <w:pPr>
                    <w:rPr>
                      <w:sz w:val="22"/>
                      <w:szCs w:val="22"/>
                      <w:lang w:val="es-MX" w:eastAsia="en-US"/>
                    </w:rPr>
                  </w:pPr>
                </w:p>
              </w:tc>
              <w:tc>
                <w:tcPr>
                  <w:tcW w:w="2986" w:type="dxa"/>
                  <w:tcMar>
                    <w:top w:w="4" w:type="dxa"/>
                    <w:left w:w="4" w:type="dxa"/>
                    <w:bottom w:w="0" w:type="dxa"/>
                    <w:right w:w="4" w:type="dxa"/>
                  </w:tcMar>
                  <w:vAlign w:val="bottom"/>
                  <w:hideMark/>
                </w:tcPr>
                <w:p w:rsidR="007A57B4" w:rsidRPr="007A57B4" w:rsidRDefault="007A57B4">
                  <w:pPr>
                    <w:rPr>
                      <w:sz w:val="22"/>
                      <w:szCs w:val="22"/>
                      <w:lang w:val="es-MX" w:eastAsia="en-US"/>
                    </w:rPr>
                  </w:pPr>
                </w:p>
              </w:tc>
              <w:tc>
                <w:tcPr>
                  <w:tcW w:w="1438" w:type="dxa"/>
                  <w:tcBorders>
                    <w:top w:val="double" w:sz="6" w:space="0" w:color="000000"/>
                    <w:left w:val="nil"/>
                    <w:bottom w:val="nil"/>
                    <w:right w:val="nil"/>
                  </w:tcBorders>
                  <w:tcMar>
                    <w:top w:w="4" w:type="dxa"/>
                    <w:left w:w="4" w:type="dxa"/>
                    <w:bottom w:w="0" w:type="dxa"/>
                    <w:right w:w="4" w:type="dxa"/>
                  </w:tcMar>
                  <w:vAlign w:val="bottom"/>
                  <w:hideMark/>
                </w:tcPr>
                <w:p w:rsidR="007A57B4" w:rsidRPr="007A57B4" w:rsidRDefault="007A57B4">
                  <w:pPr>
                    <w:rPr>
                      <w:sz w:val="22"/>
                      <w:szCs w:val="22"/>
                      <w:lang w:val="es-MX" w:eastAsia="en-US"/>
                    </w:rPr>
                  </w:pPr>
                </w:p>
              </w:tc>
            </w:tr>
            <w:tr w:rsidR="007A57B4">
              <w:trPr>
                <w:trHeight w:val="235"/>
              </w:trPr>
              <w:tc>
                <w:tcPr>
                  <w:tcW w:w="2156" w:type="dxa"/>
                  <w:gridSpan w:val="4"/>
                  <w:tcBorders>
                    <w:top w:val="nil"/>
                    <w:left w:val="nil"/>
                    <w:bottom w:val="single" w:sz="8" w:space="0" w:color="000000"/>
                    <w:right w:val="nil"/>
                  </w:tcBorders>
                  <w:tcMar>
                    <w:top w:w="4" w:type="dxa"/>
                    <w:left w:w="4" w:type="dxa"/>
                    <w:bottom w:w="0" w:type="dxa"/>
                    <w:right w:w="4" w:type="dxa"/>
                  </w:tcMar>
                  <w:vAlign w:val="bottom"/>
                  <w:hideMark/>
                </w:tcPr>
                <w:p w:rsidR="007A57B4" w:rsidRDefault="007A57B4">
                  <w:pPr>
                    <w:pStyle w:val="Textoindependiente"/>
                    <w:ind w:right="-70"/>
                    <w:rPr>
                      <w:rFonts w:ascii="Arial" w:hAnsi="Arial" w:cs="Arial"/>
                      <w:b/>
                      <w:sz w:val="16"/>
                      <w:szCs w:val="16"/>
                      <w:lang w:val="es-MX"/>
                    </w:rPr>
                  </w:pPr>
                  <w:r>
                    <w:rPr>
                      <w:rFonts w:ascii="Arial" w:hAnsi="Arial" w:cs="Arial"/>
                      <w:b/>
                      <w:bCs/>
                      <w:sz w:val="16"/>
                      <w:szCs w:val="16"/>
                      <w:lang w:val="es-MX"/>
                    </w:rPr>
                    <w:t xml:space="preserve">DIFERIDO </w:t>
                  </w:r>
                </w:p>
              </w:tc>
              <w:tc>
                <w:tcPr>
                  <w:tcW w:w="1327" w:type="dxa"/>
                  <w:tcBorders>
                    <w:top w:val="nil"/>
                    <w:left w:val="nil"/>
                    <w:bottom w:val="single" w:sz="8" w:space="0" w:color="000000"/>
                    <w:right w:val="nil"/>
                  </w:tcBorders>
                  <w:tcMar>
                    <w:top w:w="4" w:type="dxa"/>
                    <w:left w:w="4" w:type="dxa"/>
                    <w:bottom w:w="0" w:type="dxa"/>
                    <w:right w:w="4" w:type="dxa"/>
                  </w:tcMar>
                  <w:vAlign w:val="bottom"/>
                  <w:hideMark/>
                </w:tcPr>
                <w:p w:rsidR="007A57B4" w:rsidRPr="007A57B4" w:rsidRDefault="007A57B4">
                  <w:pPr>
                    <w:rPr>
                      <w:sz w:val="22"/>
                      <w:szCs w:val="22"/>
                      <w:lang w:val="es-MX" w:eastAsia="en-US"/>
                    </w:rPr>
                  </w:pPr>
                </w:p>
              </w:tc>
              <w:tc>
                <w:tcPr>
                  <w:tcW w:w="590" w:type="dxa"/>
                  <w:tcMar>
                    <w:top w:w="4" w:type="dxa"/>
                    <w:left w:w="4" w:type="dxa"/>
                    <w:bottom w:w="0" w:type="dxa"/>
                    <w:right w:w="4" w:type="dxa"/>
                  </w:tcMar>
                  <w:vAlign w:val="bottom"/>
                  <w:hideMark/>
                </w:tcPr>
                <w:p w:rsidR="007A57B4" w:rsidRPr="007A57B4" w:rsidRDefault="007A57B4">
                  <w:pPr>
                    <w:rPr>
                      <w:sz w:val="22"/>
                      <w:szCs w:val="22"/>
                      <w:lang w:val="es-MX" w:eastAsia="en-US"/>
                    </w:rPr>
                  </w:pPr>
                </w:p>
              </w:tc>
              <w:tc>
                <w:tcPr>
                  <w:tcW w:w="3023" w:type="dxa"/>
                  <w:gridSpan w:val="2"/>
                  <w:tcBorders>
                    <w:top w:val="nil"/>
                    <w:left w:val="nil"/>
                    <w:bottom w:val="single" w:sz="4" w:space="0" w:color="000000"/>
                    <w:right w:val="nil"/>
                  </w:tcBorders>
                  <w:tcMar>
                    <w:top w:w="4" w:type="dxa"/>
                    <w:left w:w="4" w:type="dxa"/>
                    <w:bottom w:w="0" w:type="dxa"/>
                    <w:right w:w="4" w:type="dxa"/>
                  </w:tcMar>
                  <w:vAlign w:val="bottom"/>
                  <w:hideMark/>
                </w:tcPr>
                <w:p w:rsidR="007A57B4" w:rsidRDefault="007A57B4">
                  <w:pPr>
                    <w:pStyle w:val="Textoindependiente"/>
                    <w:ind w:right="-70"/>
                    <w:rPr>
                      <w:rFonts w:ascii="Arial" w:hAnsi="Arial" w:cs="Arial"/>
                      <w:b/>
                      <w:sz w:val="16"/>
                      <w:szCs w:val="16"/>
                      <w:lang w:val="es-MX"/>
                    </w:rPr>
                  </w:pPr>
                  <w:r>
                    <w:rPr>
                      <w:rFonts w:ascii="Arial" w:hAnsi="Arial" w:cs="Arial"/>
                      <w:b/>
                      <w:bCs/>
                      <w:sz w:val="16"/>
                      <w:szCs w:val="16"/>
                      <w:lang w:val="es-MX"/>
                    </w:rPr>
                    <w:t>PATRIMONIO</w:t>
                  </w:r>
                </w:p>
              </w:tc>
              <w:tc>
                <w:tcPr>
                  <w:tcW w:w="1438" w:type="dxa"/>
                  <w:tcBorders>
                    <w:top w:val="nil"/>
                    <w:left w:val="nil"/>
                    <w:bottom w:val="single" w:sz="4" w:space="0" w:color="000000"/>
                    <w:right w:val="nil"/>
                  </w:tcBorders>
                  <w:tcMar>
                    <w:top w:w="4" w:type="dxa"/>
                    <w:left w:w="4" w:type="dxa"/>
                    <w:bottom w:w="0" w:type="dxa"/>
                    <w:right w:w="4" w:type="dxa"/>
                  </w:tcMar>
                  <w:vAlign w:val="bottom"/>
                  <w:hideMark/>
                </w:tcPr>
                <w:p w:rsidR="007A57B4" w:rsidRDefault="007A57B4">
                  <w:pPr>
                    <w:pStyle w:val="Textoindependiente"/>
                    <w:ind w:right="-70"/>
                    <w:rPr>
                      <w:rFonts w:ascii="Arial" w:hAnsi="Arial" w:cs="Arial"/>
                      <w:b/>
                      <w:sz w:val="20"/>
                      <w:lang w:val="es-MX"/>
                    </w:rPr>
                  </w:pPr>
                  <w:r>
                    <w:rPr>
                      <w:rFonts w:ascii="Arial" w:hAnsi="Arial" w:cs="Arial"/>
                      <w:b/>
                      <w:sz w:val="20"/>
                      <w:lang w:val="es-MX"/>
                    </w:rPr>
                    <w:t xml:space="preserve"> </w:t>
                  </w:r>
                </w:p>
              </w:tc>
            </w:tr>
            <w:tr w:rsidR="007A57B4">
              <w:trPr>
                <w:trHeight w:val="421"/>
              </w:trPr>
              <w:tc>
                <w:tcPr>
                  <w:tcW w:w="184" w:type="dxa"/>
                  <w:gridSpan w:val="3"/>
                  <w:tcBorders>
                    <w:top w:val="single" w:sz="8" w:space="0" w:color="000000"/>
                    <w:left w:val="nil"/>
                    <w:bottom w:val="nil"/>
                    <w:right w:val="nil"/>
                  </w:tcBorders>
                  <w:tcMar>
                    <w:top w:w="4" w:type="dxa"/>
                    <w:left w:w="4" w:type="dxa"/>
                    <w:bottom w:w="0" w:type="dxa"/>
                    <w:right w:w="4" w:type="dxa"/>
                  </w:tcMar>
                  <w:vAlign w:val="bottom"/>
                  <w:hideMark/>
                </w:tcPr>
                <w:p w:rsidR="007A57B4" w:rsidRPr="007A57B4" w:rsidRDefault="007A57B4">
                  <w:pPr>
                    <w:rPr>
                      <w:sz w:val="22"/>
                      <w:szCs w:val="22"/>
                      <w:lang w:val="es-MX" w:eastAsia="en-US"/>
                    </w:rPr>
                  </w:pPr>
                </w:p>
              </w:tc>
              <w:tc>
                <w:tcPr>
                  <w:tcW w:w="1972" w:type="dxa"/>
                  <w:tcBorders>
                    <w:top w:val="single" w:sz="8" w:space="0" w:color="000000"/>
                    <w:left w:val="nil"/>
                    <w:bottom w:val="nil"/>
                    <w:right w:val="nil"/>
                  </w:tcBorders>
                  <w:tcMar>
                    <w:top w:w="4" w:type="dxa"/>
                    <w:left w:w="4" w:type="dxa"/>
                    <w:bottom w:w="0" w:type="dxa"/>
                    <w:right w:w="4" w:type="dxa"/>
                  </w:tcMar>
                  <w:vAlign w:val="bottom"/>
                  <w:hideMark/>
                </w:tcPr>
                <w:p w:rsidR="007A57B4" w:rsidRDefault="007A57B4">
                  <w:pPr>
                    <w:pStyle w:val="Textoindependiente"/>
                    <w:ind w:right="-70"/>
                    <w:rPr>
                      <w:rFonts w:ascii="Arial" w:hAnsi="Arial" w:cs="Arial"/>
                      <w:b/>
                      <w:sz w:val="16"/>
                      <w:szCs w:val="16"/>
                      <w:lang w:val="es-MX"/>
                    </w:rPr>
                  </w:pPr>
                  <w:r>
                    <w:rPr>
                      <w:rFonts w:ascii="Arial" w:hAnsi="Arial" w:cs="Arial"/>
                      <w:b/>
                      <w:sz w:val="16"/>
                      <w:szCs w:val="16"/>
                      <w:lang w:val="es-MX"/>
                    </w:rPr>
                    <w:t>Diferido</w:t>
                  </w:r>
                </w:p>
              </w:tc>
              <w:tc>
                <w:tcPr>
                  <w:tcW w:w="1327" w:type="dxa"/>
                  <w:tcBorders>
                    <w:top w:val="single" w:sz="8" w:space="0" w:color="000000"/>
                    <w:left w:val="nil"/>
                    <w:bottom w:val="single" w:sz="8" w:space="0" w:color="000000"/>
                    <w:right w:val="nil"/>
                  </w:tcBorders>
                  <w:tcMar>
                    <w:top w:w="4" w:type="dxa"/>
                    <w:left w:w="4" w:type="dxa"/>
                    <w:bottom w:w="0" w:type="dxa"/>
                    <w:right w:w="4" w:type="dxa"/>
                  </w:tcMar>
                  <w:vAlign w:val="bottom"/>
                  <w:hideMark/>
                </w:tcPr>
                <w:p w:rsidR="007A57B4" w:rsidRDefault="007A57B4">
                  <w:pPr>
                    <w:pStyle w:val="Textoindependiente"/>
                    <w:ind w:right="-70"/>
                    <w:rPr>
                      <w:rFonts w:ascii="Arial" w:hAnsi="Arial" w:cs="Arial"/>
                      <w:b/>
                      <w:sz w:val="20"/>
                      <w:lang w:val="es-MX"/>
                    </w:rPr>
                  </w:pPr>
                  <w:r>
                    <w:rPr>
                      <w:rFonts w:ascii="Arial" w:hAnsi="Arial" w:cs="Arial"/>
                      <w:b/>
                      <w:sz w:val="20"/>
                      <w:lang w:val="es-MX"/>
                    </w:rPr>
                    <w:t>1,274</w:t>
                  </w:r>
                </w:p>
              </w:tc>
              <w:tc>
                <w:tcPr>
                  <w:tcW w:w="590" w:type="dxa"/>
                  <w:tcMar>
                    <w:top w:w="4" w:type="dxa"/>
                    <w:left w:w="4" w:type="dxa"/>
                    <w:bottom w:w="0" w:type="dxa"/>
                    <w:right w:w="4" w:type="dxa"/>
                  </w:tcMar>
                  <w:vAlign w:val="bottom"/>
                  <w:hideMark/>
                </w:tcPr>
                <w:p w:rsidR="007A57B4" w:rsidRPr="007A57B4" w:rsidRDefault="007A57B4">
                  <w:pPr>
                    <w:rPr>
                      <w:sz w:val="22"/>
                      <w:szCs w:val="22"/>
                      <w:lang w:val="es-MX" w:eastAsia="en-US"/>
                    </w:rPr>
                  </w:pPr>
                </w:p>
              </w:tc>
              <w:tc>
                <w:tcPr>
                  <w:tcW w:w="37" w:type="dxa"/>
                  <w:tcBorders>
                    <w:top w:val="single" w:sz="4" w:space="0" w:color="000000"/>
                    <w:left w:val="nil"/>
                    <w:bottom w:val="nil"/>
                    <w:right w:val="nil"/>
                  </w:tcBorders>
                  <w:tcMar>
                    <w:top w:w="4" w:type="dxa"/>
                    <w:left w:w="4" w:type="dxa"/>
                    <w:bottom w:w="0" w:type="dxa"/>
                    <w:right w:w="4" w:type="dxa"/>
                  </w:tcMar>
                  <w:vAlign w:val="bottom"/>
                  <w:hideMark/>
                </w:tcPr>
                <w:p w:rsidR="007A57B4" w:rsidRDefault="007A57B4">
                  <w:pPr>
                    <w:pStyle w:val="Textoindependiente"/>
                    <w:ind w:right="-70"/>
                    <w:rPr>
                      <w:rFonts w:ascii="Arial" w:hAnsi="Arial" w:cs="Arial"/>
                      <w:b/>
                      <w:sz w:val="20"/>
                      <w:lang w:val="es-MX"/>
                    </w:rPr>
                  </w:pPr>
                  <w:r>
                    <w:rPr>
                      <w:rFonts w:ascii="Arial" w:hAnsi="Arial" w:cs="Arial"/>
                      <w:b/>
                      <w:sz w:val="20"/>
                      <w:lang w:val="es-MX"/>
                    </w:rPr>
                    <w:t xml:space="preserve"> </w:t>
                  </w:r>
                </w:p>
              </w:tc>
              <w:tc>
                <w:tcPr>
                  <w:tcW w:w="2986" w:type="dxa"/>
                  <w:tcBorders>
                    <w:top w:val="single" w:sz="4" w:space="0" w:color="000000"/>
                    <w:left w:val="nil"/>
                    <w:bottom w:val="nil"/>
                    <w:right w:val="nil"/>
                  </w:tcBorders>
                  <w:tcMar>
                    <w:top w:w="4" w:type="dxa"/>
                    <w:left w:w="4" w:type="dxa"/>
                    <w:bottom w:w="0" w:type="dxa"/>
                    <w:right w:w="4" w:type="dxa"/>
                  </w:tcMar>
                  <w:vAlign w:val="bottom"/>
                  <w:hideMark/>
                </w:tcPr>
                <w:p w:rsidR="007A57B4" w:rsidRDefault="007A57B4">
                  <w:pPr>
                    <w:pStyle w:val="Textoindependiente"/>
                    <w:ind w:right="-70"/>
                    <w:rPr>
                      <w:rFonts w:ascii="Arial" w:hAnsi="Arial" w:cs="Arial"/>
                      <w:b/>
                      <w:sz w:val="16"/>
                      <w:szCs w:val="16"/>
                      <w:lang w:val="es-MX"/>
                    </w:rPr>
                  </w:pPr>
                  <w:r>
                    <w:rPr>
                      <w:rFonts w:ascii="Arial" w:hAnsi="Arial" w:cs="Arial"/>
                      <w:b/>
                      <w:sz w:val="16"/>
                      <w:szCs w:val="16"/>
                      <w:lang w:val="es-MX"/>
                    </w:rPr>
                    <w:t>Patrimonio</w:t>
                  </w:r>
                </w:p>
              </w:tc>
              <w:tc>
                <w:tcPr>
                  <w:tcW w:w="1438" w:type="dxa"/>
                  <w:tcBorders>
                    <w:top w:val="single" w:sz="4" w:space="0" w:color="000000"/>
                    <w:left w:val="nil"/>
                    <w:bottom w:val="nil"/>
                    <w:right w:val="nil"/>
                  </w:tcBorders>
                  <w:tcMar>
                    <w:top w:w="4" w:type="dxa"/>
                    <w:left w:w="4" w:type="dxa"/>
                    <w:bottom w:w="0" w:type="dxa"/>
                    <w:right w:w="4" w:type="dxa"/>
                  </w:tcMar>
                  <w:vAlign w:val="bottom"/>
                  <w:hideMark/>
                </w:tcPr>
                <w:p w:rsidR="007A57B4" w:rsidRDefault="007A57B4">
                  <w:pPr>
                    <w:pStyle w:val="Textoindependiente"/>
                    <w:ind w:right="-70"/>
                    <w:rPr>
                      <w:rFonts w:ascii="Arial" w:hAnsi="Arial" w:cs="Arial"/>
                      <w:b/>
                      <w:sz w:val="20"/>
                      <w:lang w:val="es-MX"/>
                    </w:rPr>
                  </w:pPr>
                  <w:r>
                    <w:rPr>
                      <w:rFonts w:ascii="Arial" w:hAnsi="Arial" w:cs="Arial"/>
                      <w:b/>
                      <w:sz w:val="20"/>
                      <w:lang w:val="es-MX"/>
                    </w:rPr>
                    <w:t>86,158</w:t>
                  </w:r>
                </w:p>
              </w:tc>
            </w:tr>
            <w:tr w:rsidR="007A57B4">
              <w:trPr>
                <w:trHeight w:val="235"/>
              </w:trPr>
              <w:tc>
                <w:tcPr>
                  <w:tcW w:w="184" w:type="dxa"/>
                  <w:gridSpan w:val="3"/>
                  <w:tcMar>
                    <w:top w:w="4" w:type="dxa"/>
                    <w:left w:w="4" w:type="dxa"/>
                    <w:bottom w:w="0" w:type="dxa"/>
                    <w:right w:w="4" w:type="dxa"/>
                  </w:tcMar>
                  <w:vAlign w:val="bottom"/>
                  <w:hideMark/>
                </w:tcPr>
                <w:p w:rsidR="007A57B4" w:rsidRPr="007A57B4" w:rsidRDefault="007A57B4">
                  <w:pPr>
                    <w:rPr>
                      <w:sz w:val="22"/>
                      <w:szCs w:val="22"/>
                      <w:lang w:val="es-MX" w:eastAsia="en-US"/>
                    </w:rPr>
                  </w:pPr>
                </w:p>
              </w:tc>
              <w:tc>
                <w:tcPr>
                  <w:tcW w:w="1972" w:type="dxa"/>
                  <w:tcMar>
                    <w:top w:w="4" w:type="dxa"/>
                    <w:left w:w="4" w:type="dxa"/>
                    <w:bottom w:w="0" w:type="dxa"/>
                    <w:right w:w="4" w:type="dxa"/>
                  </w:tcMar>
                  <w:vAlign w:val="bottom"/>
                  <w:hideMark/>
                </w:tcPr>
                <w:p w:rsidR="007A57B4" w:rsidRPr="007A57B4" w:rsidRDefault="007A57B4">
                  <w:pPr>
                    <w:rPr>
                      <w:sz w:val="22"/>
                      <w:szCs w:val="22"/>
                      <w:lang w:val="es-MX" w:eastAsia="en-US"/>
                    </w:rPr>
                  </w:pPr>
                </w:p>
              </w:tc>
              <w:tc>
                <w:tcPr>
                  <w:tcW w:w="1327" w:type="dxa"/>
                  <w:tcBorders>
                    <w:top w:val="single" w:sz="8" w:space="0" w:color="000000"/>
                    <w:left w:val="nil"/>
                    <w:bottom w:val="nil"/>
                    <w:right w:val="nil"/>
                  </w:tcBorders>
                  <w:tcMar>
                    <w:top w:w="4" w:type="dxa"/>
                    <w:left w:w="4" w:type="dxa"/>
                    <w:bottom w:w="0" w:type="dxa"/>
                    <w:right w:w="4" w:type="dxa"/>
                  </w:tcMar>
                  <w:vAlign w:val="bottom"/>
                  <w:hideMark/>
                </w:tcPr>
                <w:p w:rsidR="007A57B4" w:rsidRPr="007A57B4" w:rsidRDefault="007A57B4">
                  <w:pPr>
                    <w:rPr>
                      <w:sz w:val="22"/>
                      <w:szCs w:val="22"/>
                      <w:lang w:val="es-MX" w:eastAsia="en-US"/>
                    </w:rPr>
                  </w:pPr>
                </w:p>
              </w:tc>
              <w:tc>
                <w:tcPr>
                  <w:tcW w:w="590" w:type="dxa"/>
                  <w:tcMar>
                    <w:top w:w="4" w:type="dxa"/>
                    <w:left w:w="4" w:type="dxa"/>
                    <w:bottom w:w="0" w:type="dxa"/>
                    <w:right w:w="4" w:type="dxa"/>
                  </w:tcMar>
                  <w:vAlign w:val="bottom"/>
                  <w:hideMark/>
                </w:tcPr>
                <w:p w:rsidR="007A57B4" w:rsidRDefault="007A57B4">
                  <w:pPr>
                    <w:pStyle w:val="Textoindependiente"/>
                    <w:ind w:right="-70"/>
                    <w:rPr>
                      <w:rFonts w:ascii="Arial" w:hAnsi="Arial" w:cs="Arial"/>
                      <w:b/>
                      <w:sz w:val="20"/>
                      <w:lang w:val="es-MX"/>
                    </w:rPr>
                  </w:pPr>
                  <w:r>
                    <w:rPr>
                      <w:rFonts w:ascii="Arial" w:hAnsi="Arial" w:cs="Arial"/>
                      <w:b/>
                      <w:sz w:val="20"/>
                      <w:lang w:val="es-MX"/>
                    </w:rPr>
                    <w:t xml:space="preserve">  </w:t>
                  </w:r>
                </w:p>
              </w:tc>
              <w:tc>
                <w:tcPr>
                  <w:tcW w:w="37" w:type="dxa"/>
                  <w:tcMar>
                    <w:top w:w="4" w:type="dxa"/>
                    <w:left w:w="4" w:type="dxa"/>
                    <w:bottom w:w="0" w:type="dxa"/>
                    <w:right w:w="4" w:type="dxa"/>
                  </w:tcMar>
                  <w:vAlign w:val="bottom"/>
                  <w:hideMark/>
                </w:tcPr>
                <w:p w:rsidR="007A57B4" w:rsidRDefault="007A57B4">
                  <w:pPr>
                    <w:pStyle w:val="Textoindependiente"/>
                    <w:ind w:right="-70"/>
                    <w:rPr>
                      <w:rFonts w:ascii="Arial" w:hAnsi="Arial" w:cs="Arial"/>
                      <w:b/>
                      <w:sz w:val="20"/>
                      <w:lang w:val="es-MX"/>
                    </w:rPr>
                  </w:pPr>
                  <w:r>
                    <w:rPr>
                      <w:rFonts w:ascii="Arial" w:hAnsi="Arial" w:cs="Arial"/>
                      <w:b/>
                      <w:sz w:val="20"/>
                      <w:lang w:val="es-MX"/>
                    </w:rPr>
                    <w:t xml:space="preserve"> </w:t>
                  </w:r>
                </w:p>
              </w:tc>
              <w:tc>
                <w:tcPr>
                  <w:tcW w:w="2986" w:type="dxa"/>
                  <w:tcMar>
                    <w:top w:w="4" w:type="dxa"/>
                    <w:left w:w="4" w:type="dxa"/>
                    <w:bottom w:w="0" w:type="dxa"/>
                    <w:right w:w="4" w:type="dxa"/>
                  </w:tcMar>
                  <w:vAlign w:val="bottom"/>
                  <w:hideMark/>
                </w:tcPr>
                <w:p w:rsidR="007A57B4" w:rsidRDefault="007A57B4">
                  <w:pPr>
                    <w:pStyle w:val="Textoindependiente"/>
                    <w:ind w:right="-70"/>
                    <w:rPr>
                      <w:rFonts w:ascii="Arial" w:hAnsi="Arial" w:cs="Arial"/>
                      <w:b/>
                      <w:sz w:val="16"/>
                      <w:szCs w:val="16"/>
                      <w:lang w:val="es-MX"/>
                    </w:rPr>
                  </w:pPr>
                  <w:r>
                    <w:rPr>
                      <w:rFonts w:ascii="Arial" w:hAnsi="Arial" w:cs="Arial"/>
                      <w:b/>
                      <w:sz w:val="16"/>
                      <w:szCs w:val="16"/>
                      <w:lang w:val="es-MX"/>
                    </w:rPr>
                    <w:t xml:space="preserve">Aportaciones </w:t>
                  </w:r>
                  <w:proofErr w:type="spellStart"/>
                  <w:r>
                    <w:rPr>
                      <w:rFonts w:ascii="Arial" w:hAnsi="Arial" w:cs="Arial"/>
                      <w:b/>
                      <w:sz w:val="16"/>
                      <w:szCs w:val="16"/>
                      <w:lang w:val="es-MX"/>
                    </w:rPr>
                    <w:t>Prodder</w:t>
                  </w:r>
                  <w:proofErr w:type="spellEnd"/>
                  <w:r>
                    <w:rPr>
                      <w:rFonts w:ascii="Arial" w:hAnsi="Arial" w:cs="Arial"/>
                      <w:b/>
                      <w:sz w:val="16"/>
                      <w:szCs w:val="16"/>
                      <w:lang w:val="es-MX"/>
                    </w:rPr>
                    <w:t xml:space="preserve"> </w:t>
                  </w:r>
                </w:p>
                <w:p w:rsidR="007A57B4" w:rsidRDefault="007A57B4">
                  <w:pPr>
                    <w:pStyle w:val="Textoindependiente"/>
                    <w:ind w:right="-70"/>
                    <w:rPr>
                      <w:rFonts w:ascii="Arial" w:hAnsi="Arial" w:cs="Arial"/>
                      <w:b/>
                      <w:sz w:val="16"/>
                      <w:szCs w:val="16"/>
                      <w:lang w:val="es-MX"/>
                    </w:rPr>
                  </w:pPr>
                  <w:r>
                    <w:rPr>
                      <w:rFonts w:ascii="Arial" w:hAnsi="Arial" w:cs="Arial"/>
                      <w:b/>
                      <w:sz w:val="16"/>
                      <w:szCs w:val="16"/>
                      <w:lang w:val="es-MX"/>
                    </w:rPr>
                    <w:t xml:space="preserve">y </w:t>
                  </w:r>
                  <w:proofErr w:type="spellStart"/>
                  <w:r>
                    <w:rPr>
                      <w:rFonts w:ascii="Arial" w:hAnsi="Arial" w:cs="Arial"/>
                      <w:b/>
                      <w:sz w:val="16"/>
                      <w:szCs w:val="16"/>
                      <w:lang w:val="es-MX"/>
                    </w:rPr>
                    <w:t>Prosanear</w:t>
                  </w:r>
                  <w:proofErr w:type="spellEnd"/>
                </w:p>
              </w:tc>
              <w:tc>
                <w:tcPr>
                  <w:tcW w:w="1438" w:type="dxa"/>
                  <w:tcMar>
                    <w:top w:w="4" w:type="dxa"/>
                    <w:left w:w="4" w:type="dxa"/>
                    <w:bottom w:w="0" w:type="dxa"/>
                    <w:right w:w="4" w:type="dxa"/>
                  </w:tcMar>
                  <w:vAlign w:val="bottom"/>
                  <w:hideMark/>
                </w:tcPr>
                <w:p w:rsidR="007A57B4" w:rsidRDefault="007A57B4">
                  <w:pPr>
                    <w:pStyle w:val="Textoindependiente"/>
                    <w:ind w:right="-70"/>
                    <w:rPr>
                      <w:rFonts w:ascii="Arial" w:hAnsi="Arial" w:cs="Arial"/>
                      <w:b/>
                      <w:sz w:val="20"/>
                      <w:lang w:val="es-MX"/>
                    </w:rPr>
                  </w:pPr>
                  <w:r>
                    <w:rPr>
                      <w:rFonts w:ascii="Arial" w:hAnsi="Arial" w:cs="Arial"/>
                      <w:b/>
                      <w:sz w:val="20"/>
                      <w:lang w:val="es-MX"/>
                    </w:rPr>
                    <w:t>147</w:t>
                  </w:r>
                </w:p>
              </w:tc>
            </w:tr>
            <w:tr w:rsidR="007A57B4">
              <w:trPr>
                <w:trHeight w:val="235"/>
              </w:trPr>
              <w:tc>
                <w:tcPr>
                  <w:tcW w:w="184" w:type="dxa"/>
                  <w:gridSpan w:val="3"/>
                  <w:tcMar>
                    <w:top w:w="4" w:type="dxa"/>
                    <w:left w:w="4" w:type="dxa"/>
                    <w:bottom w:w="0" w:type="dxa"/>
                    <w:right w:w="4" w:type="dxa"/>
                  </w:tcMar>
                  <w:vAlign w:val="bottom"/>
                  <w:hideMark/>
                </w:tcPr>
                <w:p w:rsidR="007A57B4" w:rsidRPr="007A57B4" w:rsidRDefault="007A57B4">
                  <w:pPr>
                    <w:rPr>
                      <w:sz w:val="22"/>
                      <w:szCs w:val="22"/>
                      <w:lang w:val="es-MX" w:eastAsia="en-US"/>
                    </w:rPr>
                  </w:pPr>
                </w:p>
              </w:tc>
              <w:tc>
                <w:tcPr>
                  <w:tcW w:w="1972" w:type="dxa"/>
                  <w:tcMar>
                    <w:top w:w="4" w:type="dxa"/>
                    <w:left w:w="4" w:type="dxa"/>
                    <w:bottom w:w="0" w:type="dxa"/>
                    <w:right w:w="4" w:type="dxa"/>
                  </w:tcMar>
                  <w:vAlign w:val="bottom"/>
                  <w:hideMark/>
                </w:tcPr>
                <w:p w:rsidR="007A57B4" w:rsidRPr="007A57B4" w:rsidRDefault="007A57B4">
                  <w:pPr>
                    <w:rPr>
                      <w:sz w:val="22"/>
                      <w:szCs w:val="22"/>
                      <w:lang w:val="es-MX" w:eastAsia="en-US"/>
                    </w:rPr>
                  </w:pPr>
                </w:p>
              </w:tc>
              <w:tc>
                <w:tcPr>
                  <w:tcW w:w="1327" w:type="dxa"/>
                  <w:tcMar>
                    <w:top w:w="4" w:type="dxa"/>
                    <w:left w:w="4" w:type="dxa"/>
                    <w:bottom w:w="0" w:type="dxa"/>
                    <w:right w:w="4" w:type="dxa"/>
                  </w:tcMar>
                  <w:vAlign w:val="bottom"/>
                  <w:hideMark/>
                </w:tcPr>
                <w:p w:rsidR="007A57B4" w:rsidRPr="007A57B4" w:rsidRDefault="007A57B4">
                  <w:pPr>
                    <w:rPr>
                      <w:sz w:val="22"/>
                      <w:szCs w:val="22"/>
                      <w:lang w:val="es-MX" w:eastAsia="en-US"/>
                    </w:rPr>
                  </w:pPr>
                </w:p>
              </w:tc>
              <w:tc>
                <w:tcPr>
                  <w:tcW w:w="590" w:type="dxa"/>
                  <w:tcMar>
                    <w:top w:w="4" w:type="dxa"/>
                    <w:left w:w="4" w:type="dxa"/>
                    <w:bottom w:w="0" w:type="dxa"/>
                    <w:right w:w="4" w:type="dxa"/>
                  </w:tcMar>
                  <w:vAlign w:val="bottom"/>
                  <w:hideMark/>
                </w:tcPr>
                <w:p w:rsidR="007A57B4" w:rsidRPr="007A57B4" w:rsidRDefault="007A57B4">
                  <w:pPr>
                    <w:rPr>
                      <w:sz w:val="22"/>
                      <w:szCs w:val="22"/>
                      <w:lang w:val="es-MX" w:eastAsia="en-US"/>
                    </w:rPr>
                  </w:pPr>
                </w:p>
              </w:tc>
              <w:tc>
                <w:tcPr>
                  <w:tcW w:w="37" w:type="dxa"/>
                  <w:tcMar>
                    <w:top w:w="4" w:type="dxa"/>
                    <w:left w:w="4" w:type="dxa"/>
                    <w:bottom w:w="0" w:type="dxa"/>
                    <w:right w:w="4" w:type="dxa"/>
                  </w:tcMar>
                  <w:vAlign w:val="bottom"/>
                  <w:hideMark/>
                </w:tcPr>
                <w:p w:rsidR="007A57B4" w:rsidRPr="007A57B4" w:rsidRDefault="007A57B4">
                  <w:pPr>
                    <w:rPr>
                      <w:sz w:val="22"/>
                      <w:szCs w:val="22"/>
                      <w:lang w:val="es-MX" w:eastAsia="en-US"/>
                    </w:rPr>
                  </w:pPr>
                </w:p>
              </w:tc>
              <w:tc>
                <w:tcPr>
                  <w:tcW w:w="2986" w:type="dxa"/>
                  <w:tcMar>
                    <w:top w:w="4" w:type="dxa"/>
                    <w:left w:w="4" w:type="dxa"/>
                    <w:bottom w:w="0" w:type="dxa"/>
                    <w:right w:w="4" w:type="dxa"/>
                  </w:tcMar>
                  <w:vAlign w:val="bottom"/>
                  <w:hideMark/>
                </w:tcPr>
                <w:p w:rsidR="007A57B4" w:rsidRDefault="007A57B4">
                  <w:pPr>
                    <w:pStyle w:val="Textoindependiente"/>
                    <w:ind w:right="-70"/>
                    <w:rPr>
                      <w:rFonts w:ascii="Arial" w:hAnsi="Arial" w:cs="Arial"/>
                      <w:b/>
                      <w:sz w:val="16"/>
                      <w:szCs w:val="16"/>
                      <w:lang w:val="es-MX"/>
                    </w:rPr>
                  </w:pPr>
                  <w:r>
                    <w:rPr>
                      <w:rFonts w:ascii="Arial" w:hAnsi="Arial" w:cs="Arial"/>
                      <w:b/>
                      <w:sz w:val="16"/>
                      <w:szCs w:val="16"/>
                      <w:lang w:val="es-MX"/>
                    </w:rPr>
                    <w:t xml:space="preserve">Aportaciones </w:t>
                  </w:r>
                  <w:proofErr w:type="spellStart"/>
                  <w:r>
                    <w:rPr>
                      <w:rFonts w:ascii="Arial" w:hAnsi="Arial" w:cs="Arial"/>
                      <w:b/>
                      <w:sz w:val="16"/>
                      <w:szCs w:val="16"/>
                      <w:lang w:val="es-MX"/>
                    </w:rPr>
                    <w:t>Prome</w:t>
                  </w:r>
                  <w:proofErr w:type="spellEnd"/>
                  <w:r>
                    <w:rPr>
                      <w:rFonts w:ascii="Arial" w:hAnsi="Arial" w:cs="Arial"/>
                      <w:b/>
                      <w:sz w:val="16"/>
                      <w:szCs w:val="16"/>
                      <w:lang w:val="es-MX"/>
                    </w:rPr>
                    <w:t xml:space="preserve"> y Prodi</w:t>
                  </w:r>
                </w:p>
              </w:tc>
              <w:tc>
                <w:tcPr>
                  <w:tcW w:w="1438" w:type="dxa"/>
                  <w:tcMar>
                    <w:top w:w="4" w:type="dxa"/>
                    <w:left w:w="4" w:type="dxa"/>
                    <w:bottom w:w="0" w:type="dxa"/>
                    <w:right w:w="4" w:type="dxa"/>
                  </w:tcMar>
                  <w:vAlign w:val="bottom"/>
                  <w:hideMark/>
                </w:tcPr>
                <w:p w:rsidR="007A57B4" w:rsidRDefault="007A57B4">
                  <w:pPr>
                    <w:pStyle w:val="Textoindependiente"/>
                    <w:ind w:right="-70"/>
                    <w:rPr>
                      <w:rFonts w:ascii="Arial" w:hAnsi="Arial" w:cs="Arial"/>
                      <w:b/>
                      <w:sz w:val="20"/>
                      <w:lang w:val="es-MX"/>
                    </w:rPr>
                  </w:pPr>
                  <w:r>
                    <w:rPr>
                      <w:rFonts w:ascii="Arial" w:hAnsi="Arial" w:cs="Arial"/>
                      <w:b/>
                      <w:sz w:val="20"/>
                      <w:lang w:val="es-MX"/>
                    </w:rPr>
                    <w:t>360</w:t>
                  </w:r>
                </w:p>
              </w:tc>
            </w:tr>
            <w:tr w:rsidR="007A57B4">
              <w:trPr>
                <w:trHeight w:val="235"/>
              </w:trPr>
              <w:tc>
                <w:tcPr>
                  <w:tcW w:w="184" w:type="dxa"/>
                  <w:gridSpan w:val="3"/>
                  <w:tcMar>
                    <w:top w:w="4" w:type="dxa"/>
                    <w:left w:w="4" w:type="dxa"/>
                    <w:bottom w:w="0" w:type="dxa"/>
                    <w:right w:w="4" w:type="dxa"/>
                  </w:tcMar>
                  <w:vAlign w:val="bottom"/>
                  <w:hideMark/>
                </w:tcPr>
                <w:p w:rsidR="007A57B4" w:rsidRPr="007A57B4" w:rsidRDefault="007A57B4">
                  <w:pPr>
                    <w:rPr>
                      <w:sz w:val="22"/>
                      <w:szCs w:val="22"/>
                      <w:lang w:val="es-MX" w:eastAsia="en-US"/>
                    </w:rPr>
                  </w:pPr>
                </w:p>
              </w:tc>
              <w:tc>
                <w:tcPr>
                  <w:tcW w:w="1972" w:type="dxa"/>
                  <w:tcMar>
                    <w:top w:w="4" w:type="dxa"/>
                    <w:left w:w="4" w:type="dxa"/>
                    <w:bottom w:w="0" w:type="dxa"/>
                    <w:right w:w="4" w:type="dxa"/>
                  </w:tcMar>
                  <w:vAlign w:val="bottom"/>
                  <w:hideMark/>
                </w:tcPr>
                <w:p w:rsidR="007A57B4" w:rsidRPr="007A57B4" w:rsidRDefault="007A57B4">
                  <w:pPr>
                    <w:rPr>
                      <w:sz w:val="22"/>
                      <w:szCs w:val="22"/>
                      <w:lang w:val="es-MX" w:eastAsia="en-US"/>
                    </w:rPr>
                  </w:pPr>
                </w:p>
              </w:tc>
              <w:tc>
                <w:tcPr>
                  <w:tcW w:w="1327" w:type="dxa"/>
                  <w:tcMar>
                    <w:top w:w="4" w:type="dxa"/>
                    <w:left w:w="4" w:type="dxa"/>
                    <w:bottom w:w="0" w:type="dxa"/>
                    <w:right w:w="4" w:type="dxa"/>
                  </w:tcMar>
                  <w:vAlign w:val="bottom"/>
                  <w:hideMark/>
                </w:tcPr>
                <w:p w:rsidR="007A57B4" w:rsidRPr="007A57B4" w:rsidRDefault="007A57B4">
                  <w:pPr>
                    <w:rPr>
                      <w:sz w:val="22"/>
                      <w:szCs w:val="22"/>
                      <w:lang w:val="es-MX" w:eastAsia="en-US"/>
                    </w:rPr>
                  </w:pPr>
                </w:p>
              </w:tc>
              <w:tc>
                <w:tcPr>
                  <w:tcW w:w="590" w:type="dxa"/>
                  <w:tcMar>
                    <w:top w:w="4" w:type="dxa"/>
                    <w:left w:w="4" w:type="dxa"/>
                    <w:bottom w:w="0" w:type="dxa"/>
                    <w:right w:w="4" w:type="dxa"/>
                  </w:tcMar>
                  <w:vAlign w:val="bottom"/>
                  <w:hideMark/>
                </w:tcPr>
                <w:p w:rsidR="007A57B4" w:rsidRPr="007A57B4" w:rsidRDefault="007A57B4">
                  <w:pPr>
                    <w:rPr>
                      <w:sz w:val="22"/>
                      <w:szCs w:val="22"/>
                      <w:lang w:val="es-MX" w:eastAsia="en-US"/>
                    </w:rPr>
                  </w:pPr>
                </w:p>
              </w:tc>
              <w:tc>
                <w:tcPr>
                  <w:tcW w:w="37" w:type="dxa"/>
                  <w:tcMar>
                    <w:top w:w="4" w:type="dxa"/>
                    <w:left w:w="4" w:type="dxa"/>
                    <w:bottom w:w="0" w:type="dxa"/>
                    <w:right w:w="4" w:type="dxa"/>
                  </w:tcMar>
                  <w:vAlign w:val="bottom"/>
                  <w:hideMark/>
                </w:tcPr>
                <w:p w:rsidR="007A57B4" w:rsidRDefault="007A57B4">
                  <w:pPr>
                    <w:pStyle w:val="Textoindependiente"/>
                    <w:ind w:right="-70"/>
                    <w:rPr>
                      <w:rFonts w:ascii="Arial" w:hAnsi="Arial" w:cs="Arial"/>
                      <w:b/>
                      <w:sz w:val="20"/>
                      <w:lang w:val="es-MX"/>
                    </w:rPr>
                  </w:pPr>
                  <w:r>
                    <w:rPr>
                      <w:rFonts w:ascii="Arial" w:hAnsi="Arial" w:cs="Arial"/>
                      <w:b/>
                      <w:sz w:val="20"/>
                      <w:lang w:val="es-MX"/>
                    </w:rPr>
                    <w:t xml:space="preserve"> </w:t>
                  </w:r>
                </w:p>
              </w:tc>
              <w:tc>
                <w:tcPr>
                  <w:tcW w:w="2986" w:type="dxa"/>
                  <w:tcMar>
                    <w:top w:w="4" w:type="dxa"/>
                    <w:left w:w="4" w:type="dxa"/>
                    <w:bottom w:w="0" w:type="dxa"/>
                    <w:right w:w="4" w:type="dxa"/>
                  </w:tcMar>
                  <w:vAlign w:val="bottom"/>
                  <w:hideMark/>
                </w:tcPr>
                <w:p w:rsidR="007A57B4" w:rsidRDefault="007A57B4">
                  <w:pPr>
                    <w:pStyle w:val="Textoindependiente"/>
                    <w:ind w:right="-70"/>
                    <w:rPr>
                      <w:rFonts w:ascii="Arial" w:hAnsi="Arial" w:cs="Arial"/>
                      <w:b/>
                      <w:sz w:val="16"/>
                      <w:szCs w:val="16"/>
                      <w:lang w:val="es-MX"/>
                    </w:rPr>
                  </w:pPr>
                  <w:r>
                    <w:rPr>
                      <w:rFonts w:ascii="Arial" w:hAnsi="Arial" w:cs="Arial"/>
                      <w:b/>
                      <w:sz w:val="16"/>
                      <w:szCs w:val="16"/>
                      <w:lang w:val="es-MX"/>
                    </w:rPr>
                    <w:t xml:space="preserve">Resultados de </w:t>
                  </w:r>
                </w:p>
                <w:p w:rsidR="007A57B4" w:rsidRDefault="007A57B4">
                  <w:pPr>
                    <w:pStyle w:val="Textoindependiente"/>
                    <w:ind w:right="-70"/>
                    <w:rPr>
                      <w:rFonts w:ascii="Arial" w:hAnsi="Arial" w:cs="Arial"/>
                      <w:b/>
                      <w:sz w:val="16"/>
                      <w:szCs w:val="16"/>
                      <w:lang w:val="es-MX"/>
                    </w:rPr>
                  </w:pPr>
                  <w:r>
                    <w:rPr>
                      <w:rFonts w:ascii="Arial" w:hAnsi="Arial" w:cs="Arial"/>
                      <w:b/>
                      <w:sz w:val="16"/>
                      <w:szCs w:val="16"/>
                      <w:lang w:val="es-MX"/>
                    </w:rPr>
                    <w:t>Ejercicios Anteriores</w:t>
                  </w:r>
                </w:p>
              </w:tc>
              <w:tc>
                <w:tcPr>
                  <w:tcW w:w="1438" w:type="dxa"/>
                  <w:tcMar>
                    <w:top w:w="4" w:type="dxa"/>
                    <w:left w:w="4" w:type="dxa"/>
                    <w:bottom w:w="0" w:type="dxa"/>
                    <w:right w:w="4" w:type="dxa"/>
                  </w:tcMar>
                  <w:vAlign w:val="bottom"/>
                  <w:hideMark/>
                </w:tcPr>
                <w:p w:rsidR="007A57B4" w:rsidRDefault="007A57B4">
                  <w:pPr>
                    <w:pStyle w:val="Textoindependiente"/>
                    <w:ind w:right="-70"/>
                    <w:rPr>
                      <w:rFonts w:ascii="Arial" w:hAnsi="Arial" w:cs="Arial"/>
                      <w:b/>
                      <w:sz w:val="20"/>
                      <w:lang w:val="es-MX"/>
                    </w:rPr>
                  </w:pPr>
                  <w:r>
                    <w:rPr>
                      <w:rFonts w:ascii="Arial" w:hAnsi="Arial" w:cs="Arial"/>
                      <w:b/>
                      <w:sz w:val="20"/>
                      <w:lang w:val="es-MX"/>
                    </w:rPr>
                    <w:t>70,525</w:t>
                  </w:r>
                </w:p>
              </w:tc>
            </w:tr>
            <w:tr w:rsidR="007A57B4">
              <w:trPr>
                <w:trHeight w:val="235"/>
              </w:trPr>
              <w:tc>
                <w:tcPr>
                  <w:tcW w:w="184" w:type="dxa"/>
                  <w:gridSpan w:val="3"/>
                  <w:tcMar>
                    <w:top w:w="4" w:type="dxa"/>
                    <w:left w:w="4" w:type="dxa"/>
                    <w:bottom w:w="0" w:type="dxa"/>
                    <w:right w:w="4" w:type="dxa"/>
                  </w:tcMar>
                  <w:vAlign w:val="bottom"/>
                  <w:hideMark/>
                </w:tcPr>
                <w:p w:rsidR="007A57B4" w:rsidRPr="007A57B4" w:rsidRDefault="007A57B4">
                  <w:pPr>
                    <w:rPr>
                      <w:sz w:val="22"/>
                      <w:szCs w:val="22"/>
                      <w:lang w:val="es-MX" w:eastAsia="en-US"/>
                    </w:rPr>
                  </w:pPr>
                </w:p>
              </w:tc>
              <w:tc>
                <w:tcPr>
                  <w:tcW w:w="1972" w:type="dxa"/>
                  <w:tcMar>
                    <w:top w:w="4" w:type="dxa"/>
                    <w:left w:w="4" w:type="dxa"/>
                    <w:bottom w:w="0" w:type="dxa"/>
                    <w:right w:w="4" w:type="dxa"/>
                  </w:tcMar>
                  <w:vAlign w:val="bottom"/>
                  <w:hideMark/>
                </w:tcPr>
                <w:p w:rsidR="007A57B4" w:rsidRPr="007A57B4" w:rsidRDefault="007A57B4">
                  <w:pPr>
                    <w:rPr>
                      <w:sz w:val="22"/>
                      <w:szCs w:val="22"/>
                      <w:lang w:val="es-MX" w:eastAsia="en-US"/>
                    </w:rPr>
                  </w:pPr>
                </w:p>
              </w:tc>
              <w:tc>
                <w:tcPr>
                  <w:tcW w:w="1327" w:type="dxa"/>
                  <w:tcMar>
                    <w:top w:w="4" w:type="dxa"/>
                    <w:left w:w="4" w:type="dxa"/>
                    <w:bottom w:w="0" w:type="dxa"/>
                    <w:right w:w="4" w:type="dxa"/>
                  </w:tcMar>
                  <w:vAlign w:val="bottom"/>
                  <w:hideMark/>
                </w:tcPr>
                <w:p w:rsidR="007A57B4" w:rsidRPr="007A57B4" w:rsidRDefault="007A57B4">
                  <w:pPr>
                    <w:rPr>
                      <w:sz w:val="22"/>
                      <w:szCs w:val="22"/>
                      <w:lang w:val="es-MX" w:eastAsia="en-US"/>
                    </w:rPr>
                  </w:pPr>
                </w:p>
              </w:tc>
              <w:tc>
                <w:tcPr>
                  <w:tcW w:w="590" w:type="dxa"/>
                  <w:tcMar>
                    <w:top w:w="4" w:type="dxa"/>
                    <w:left w:w="4" w:type="dxa"/>
                    <w:bottom w:w="0" w:type="dxa"/>
                    <w:right w:w="4" w:type="dxa"/>
                  </w:tcMar>
                  <w:vAlign w:val="bottom"/>
                  <w:hideMark/>
                </w:tcPr>
                <w:p w:rsidR="007A57B4" w:rsidRPr="007A57B4" w:rsidRDefault="007A57B4">
                  <w:pPr>
                    <w:rPr>
                      <w:sz w:val="22"/>
                      <w:szCs w:val="22"/>
                      <w:lang w:val="es-MX" w:eastAsia="en-US"/>
                    </w:rPr>
                  </w:pPr>
                </w:p>
              </w:tc>
              <w:tc>
                <w:tcPr>
                  <w:tcW w:w="37" w:type="dxa"/>
                  <w:tcMar>
                    <w:top w:w="4" w:type="dxa"/>
                    <w:left w:w="4" w:type="dxa"/>
                    <w:bottom w:w="0" w:type="dxa"/>
                    <w:right w:w="4" w:type="dxa"/>
                  </w:tcMar>
                  <w:vAlign w:val="bottom"/>
                  <w:hideMark/>
                </w:tcPr>
                <w:p w:rsidR="007A57B4" w:rsidRPr="007A57B4" w:rsidRDefault="007A57B4">
                  <w:pPr>
                    <w:rPr>
                      <w:sz w:val="22"/>
                      <w:szCs w:val="22"/>
                      <w:lang w:val="es-MX" w:eastAsia="en-US"/>
                    </w:rPr>
                  </w:pPr>
                </w:p>
              </w:tc>
              <w:tc>
                <w:tcPr>
                  <w:tcW w:w="2986" w:type="dxa"/>
                  <w:tcMar>
                    <w:top w:w="4" w:type="dxa"/>
                    <w:left w:w="4" w:type="dxa"/>
                    <w:bottom w:w="0" w:type="dxa"/>
                    <w:right w:w="4" w:type="dxa"/>
                  </w:tcMar>
                  <w:vAlign w:val="bottom"/>
                  <w:hideMark/>
                </w:tcPr>
                <w:p w:rsidR="007A57B4" w:rsidRDefault="007A57B4">
                  <w:pPr>
                    <w:pStyle w:val="Textoindependiente"/>
                    <w:ind w:right="-70"/>
                    <w:rPr>
                      <w:rFonts w:ascii="Arial" w:hAnsi="Arial" w:cs="Arial"/>
                      <w:b/>
                      <w:sz w:val="16"/>
                      <w:szCs w:val="16"/>
                      <w:lang w:val="es-MX"/>
                    </w:rPr>
                  </w:pPr>
                  <w:r>
                    <w:rPr>
                      <w:rFonts w:ascii="Arial" w:hAnsi="Arial" w:cs="Arial"/>
                      <w:b/>
                      <w:sz w:val="16"/>
                      <w:szCs w:val="16"/>
                      <w:lang w:val="es-MX"/>
                    </w:rPr>
                    <w:t>Resultado del Ejercicio</w:t>
                  </w:r>
                </w:p>
              </w:tc>
              <w:tc>
                <w:tcPr>
                  <w:tcW w:w="1438" w:type="dxa"/>
                  <w:tcBorders>
                    <w:top w:val="nil"/>
                    <w:left w:val="nil"/>
                    <w:bottom w:val="single" w:sz="4" w:space="0" w:color="000000"/>
                    <w:right w:val="nil"/>
                  </w:tcBorders>
                  <w:tcMar>
                    <w:top w:w="4" w:type="dxa"/>
                    <w:left w:w="4" w:type="dxa"/>
                    <w:bottom w:w="0" w:type="dxa"/>
                    <w:right w:w="4" w:type="dxa"/>
                  </w:tcMar>
                  <w:vAlign w:val="bottom"/>
                  <w:hideMark/>
                </w:tcPr>
                <w:p w:rsidR="007A57B4" w:rsidRDefault="007A57B4">
                  <w:pPr>
                    <w:pStyle w:val="Textoindependiente"/>
                    <w:ind w:right="-70"/>
                    <w:rPr>
                      <w:rFonts w:ascii="Arial" w:hAnsi="Arial" w:cs="Arial"/>
                      <w:b/>
                      <w:sz w:val="20"/>
                      <w:lang w:val="es-MX"/>
                    </w:rPr>
                  </w:pPr>
                  <w:r>
                    <w:rPr>
                      <w:rFonts w:ascii="Arial" w:hAnsi="Arial" w:cs="Arial"/>
                      <w:b/>
                      <w:sz w:val="20"/>
                      <w:lang w:val="es-MX"/>
                    </w:rPr>
                    <w:t>16,742</w:t>
                  </w:r>
                </w:p>
              </w:tc>
            </w:tr>
            <w:tr w:rsidR="007A57B4">
              <w:trPr>
                <w:trHeight w:val="175"/>
              </w:trPr>
              <w:tc>
                <w:tcPr>
                  <w:tcW w:w="184" w:type="dxa"/>
                  <w:gridSpan w:val="3"/>
                  <w:tcMar>
                    <w:top w:w="4" w:type="dxa"/>
                    <w:left w:w="4" w:type="dxa"/>
                    <w:bottom w:w="0" w:type="dxa"/>
                    <w:right w:w="4" w:type="dxa"/>
                  </w:tcMar>
                  <w:vAlign w:val="bottom"/>
                  <w:hideMark/>
                </w:tcPr>
                <w:p w:rsidR="007A57B4" w:rsidRPr="007A57B4" w:rsidRDefault="007A57B4">
                  <w:pPr>
                    <w:rPr>
                      <w:sz w:val="22"/>
                      <w:szCs w:val="22"/>
                      <w:lang w:val="es-MX" w:eastAsia="en-US"/>
                    </w:rPr>
                  </w:pPr>
                </w:p>
              </w:tc>
              <w:tc>
                <w:tcPr>
                  <w:tcW w:w="1972" w:type="dxa"/>
                  <w:tcMar>
                    <w:top w:w="4" w:type="dxa"/>
                    <w:left w:w="4" w:type="dxa"/>
                    <w:bottom w:w="0" w:type="dxa"/>
                    <w:right w:w="4" w:type="dxa"/>
                  </w:tcMar>
                  <w:vAlign w:val="bottom"/>
                  <w:hideMark/>
                </w:tcPr>
                <w:p w:rsidR="007A57B4" w:rsidRPr="007A57B4" w:rsidRDefault="007A57B4">
                  <w:pPr>
                    <w:rPr>
                      <w:sz w:val="22"/>
                      <w:szCs w:val="22"/>
                      <w:lang w:val="es-MX" w:eastAsia="en-US"/>
                    </w:rPr>
                  </w:pPr>
                </w:p>
              </w:tc>
              <w:tc>
                <w:tcPr>
                  <w:tcW w:w="1327" w:type="dxa"/>
                  <w:tcMar>
                    <w:top w:w="4" w:type="dxa"/>
                    <w:left w:w="4" w:type="dxa"/>
                    <w:bottom w:w="0" w:type="dxa"/>
                    <w:right w:w="4" w:type="dxa"/>
                  </w:tcMar>
                  <w:vAlign w:val="bottom"/>
                  <w:hideMark/>
                </w:tcPr>
                <w:p w:rsidR="007A57B4" w:rsidRPr="007A57B4" w:rsidRDefault="007A57B4">
                  <w:pPr>
                    <w:rPr>
                      <w:sz w:val="22"/>
                      <w:szCs w:val="22"/>
                      <w:lang w:val="es-MX" w:eastAsia="en-US"/>
                    </w:rPr>
                  </w:pPr>
                </w:p>
              </w:tc>
              <w:tc>
                <w:tcPr>
                  <w:tcW w:w="590" w:type="dxa"/>
                  <w:vMerge w:val="restart"/>
                  <w:tcMar>
                    <w:top w:w="4" w:type="dxa"/>
                    <w:left w:w="4" w:type="dxa"/>
                    <w:bottom w:w="0" w:type="dxa"/>
                    <w:right w:w="4" w:type="dxa"/>
                  </w:tcMar>
                  <w:vAlign w:val="bottom"/>
                  <w:hideMark/>
                </w:tcPr>
                <w:p w:rsidR="007A57B4" w:rsidRPr="007A57B4" w:rsidRDefault="007A57B4">
                  <w:pPr>
                    <w:rPr>
                      <w:sz w:val="22"/>
                      <w:szCs w:val="22"/>
                      <w:lang w:val="es-MX" w:eastAsia="en-US"/>
                    </w:rPr>
                  </w:pPr>
                </w:p>
              </w:tc>
              <w:tc>
                <w:tcPr>
                  <w:tcW w:w="37" w:type="dxa"/>
                  <w:vMerge w:val="restart"/>
                  <w:tcMar>
                    <w:top w:w="4" w:type="dxa"/>
                    <w:left w:w="4" w:type="dxa"/>
                    <w:bottom w:w="0" w:type="dxa"/>
                    <w:right w:w="4" w:type="dxa"/>
                  </w:tcMar>
                  <w:vAlign w:val="bottom"/>
                  <w:hideMark/>
                </w:tcPr>
                <w:p w:rsidR="007A57B4" w:rsidRDefault="007A57B4">
                  <w:pPr>
                    <w:pStyle w:val="Textoindependiente"/>
                    <w:ind w:right="-70"/>
                    <w:rPr>
                      <w:rFonts w:ascii="Arial" w:hAnsi="Arial" w:cs="Arial"/>
                      <w:b/>
                      <w:sz w:val="20"/>
                      <w:lang w:val="es-MX"/>
                    </w:rPr>
                  </w:pPr>
                  <w:r>
                    <w:rPr>
                      <w:rFonts w:ascii="Arial" w:hAnsi="Arial" w:cs="Arial"/>
                      <w:b/>
                      <w:sz w:val="20"/>
                      <w:lang w:val="es-MX"/>
                    </w:rPr>
                    <w:t xml:space="preserve"> </w:t>
                  </w:r>
                </w:p>
              </w:tc>
              <w:tc>
                <w:tcPr>
                  <w:tcW w:w="2986" w:type="dxa"/>
                  <w:vMerge w:val="restart"/>
                  <w:tcMar>
                    <w:top w:w="4" w:type="dxa"/>
                    <w:left w:w="4" w:type="dxa"/>
                    <w:bottom w:w="0" w:type="dxa"/>
                    <w:right w:w="4" w:type="dxa"/>
                  </w:tcMar>
                  <w:vAlign w:val="bottom"/>
                  <w:hideMark/>
                </w:tcPr>
                <w:p w:rsidR="007A57B4" w:rsidRPr="007A57B4" w:rsidRDefault="007A57B4">
                  <w:pPr>
                    <w:rPr>
                      <w:sz w:val="22"/>
                      <w:szCs w:val="22"/>
                      <w:lang w:val="es-MX" w:eastAsia="en-US"/>
                    </w:rPr>
                  </w:pPr>
                </w:p>
              </w:tc>
              <w:tc>
                <w:tcPr>
                  <w:tcW w:w="1438" w:type="dxa"/>
                  <w:vMerge w:val="restart"/>
                  <w:tcBorders>
                    <w:top w:val="single" w:sz="4" w:space="0" w:color="000000"/>
                    <w:left w:val="nil"/>
                    <w:bottom w:val="nil"/>
                    <w:right w:val="nil"/>
                  </w:tcBorders>
                  <w:tcMar>
                    <w:top w:w="4" w:type="dxa"/>
                    <w:left w:w="4" w:type="dxa"/>
                    <w:bottom w:w="0" w:type="dxa"/>
                    <w:right w:w="4" w:type="dxa"/>
                  </w:tcMar>
                  <w:vAlign w:val="bottom"/>
                  <w:hideMark/>
                </w:tcPr>
                <w:p w:rsidR="007A57B4" w:rsidRPr="007A57B4" w:rsidRDefault="007A57B4">
                  <w:pPr>
                    <w:rPr>
                      <w:sz w:val="22"/>
                      <w:szCs w:val="22"/>
                      <w:lang w:val="es-MX" w:eastAsia="en-US"/>
                    </w:rPr>
                  </w:pPr>
                </w:p>
              </w:tc>
            </w:tr>
            <w:tr w:rsidR="007A57B4">
              <w:trPr>
                <w:trHeight w:val="411"/>
              </w:trPr>
              <w:tc>
                <w:tcPr>
                  <w:tcW w:w="2156" w:type="dxa"/>
                  <w:gridSpan w:val="4"/>
                  <w:vMerge w:val="restart"/>
                  <w:tcMar>
                    <w:top w:w="4" w:type="dxa"/>
                    <w:left w:w="4" w:type="dxa"/>
                    <w:bottom w:w="0" w:type="dxa"/>
                    <w:right w:w="4" w:type="dxa"/>
                  </w:tcMar>
                  <w:vAlign w:val="bottom"/>
                  <w:hideMark/>
                </w:tcPr>
                <w:p w:rsidR="007A57B4" w:rsidRDefault="007A57B4">
                  <w:pPr>
                    <w:pStyle w:val="Textoindependiente"/>
                    <w:ind w:right="-70"/>
                    <w:rPr>
                      <w:rFonts w:ascii="Arial" w:hAnsi="Arial" w:cs="Arial"/>
                      <w:b/>
                      <w:sz w:val="16"/>
                      <w:szCs w:val="16"/>
                      <w:lang w:val="es-MX"/>
                    </w:rPr>
                  </w:pPr>
                  <w:r>
                    <w:rPr>
                      <w:rFonts w:ascii="Arial" w:hAnsi="Arial" w:cs="Arial"/>
                      <w:b/>
                      <w:bCs/>
                      <w:sz w:val="16"/>
                      <w:szCs w:val="16"/>
                      <w:lang w:val="es-MX"/>
                    </w:rPr>
                    <w:t>TOTAL DIFERIDO</w:t>
                  </w:r>
                </w:p>
              </w:tc>
              <w:tc>
                <w:tcPr>
                  <w:tcW w:w="1327" w:type="dxa"/>
                  <w:vMerge w:val="restart"/>
                  <w:tcBorders>
                    <w:top w:val="nil"/>
                    <w:left w:val="nil"/>
                    <w:bottom w:val="single" w:sz="12" w:space="0" w:color="000000"/>
                    <w:right w:val="nil"/>
                  </w:tcBorders>
                  <w:tcMar>
                    <w:top w:w="15" w:type="dxa"/>
                    <w:left w:w="15" w:type="dxa"/>
                    <w:bottom w:w="0" w:type="dxa"/>
                    <w:right w:w="15" w:type="dxa"/>
                  </w:tcMar>
                  <w:vAlign w:val="bottom"/>
                  <w:hideMark/>
                </w:tcPr>
                <w:p w:rsidR="007A57B4" w:rsidRDefault="007A57B4">
                  <w:pPr>
                    <w:pStyle w:val="Textoindependiente"/>
                    <w:ind w:right="-70"/>
                    <w:rPr>
                      <w:rFonts w:ascii="Arial" w:hAnsi="Arial" w:cs="Arial"/>
                      <w:b/>
                      <w:sz w:val="20"/>
                      <w:lang w:val="es-MX"/>
                    </w:rPr>
                  </w:pPr>
                  <w:r>
                    <w:rPr>
                      <w:rFonts w:ascii="Arial" w:hAnsi="Arial" w:cs="Arial"/>
                      <w:b/>
                      <w:bCs/>
                      <w:sz w:val="20"/>
                      <w:lang w:val="es-MX"/>
                    </w:rPr>
                    <w:t>1,274</w:t>
                  </w:r>
                </w:p>
              </w:tc>
              <w:tc>
                <w:tcPr>
                  <w:tcW w:w="590" w:type="dxa"/>
                  <w:vMerge/>
                  <w:vAlign w:val="center"/>
                  <w:hideMark/>
                </w:tcPr>
                <w:p w:rsidR="007A57B4" w:rsidRPr="007A57B4" w:rsidRDefault="007A57B4">
                  <w:pPr>
                    <w:rPr>
                      <w:sz w:val="22"/>
                      <w:szCs w:val="22"/>
                      <w:lang w:val="es-MX" w:eastAsia="en-US"/>
                    </w:rPr>
                  </w:pPr>
                </w:p>
              </w:tc>
              <w:tc>
                <w:tcPr>
                  <w:tcW w:w="4461" w:type="dxa"/>
                  <w:vMerge/>
                  <w:vAlign w:val="center"/>
                  <w:hideMark/>
                </w:tcPr>
                <w:p w:rsidR="007A57B4" w:rsidRDefault="007A57B4">
                  <w:pPr>
                    <w:rPr>
                      <w:rFonts w:ascii="Arial" w:hAnsi="Arial" w:cs="Arial"/>
                      <w:b/>
                      <w:lang w:val="es-MX"/>
                    </w:rPr>
                  </w:pPr>
                </w:p>
              </w:tc>
              <w:tc>
                <w:tcPr>
                  <w:tcW w:w="2986" w:type="dxa"/>
                  <w:vMerge/>
                  <w:vAlign w:val="center"/>
                  <w:hideMark/>
                </w:tcPr>
                <w:p w:rsidR="007A57B4" w:rsidRPr="007A57B4" w:rsidRDefault="007A57B4">
                  <w:pPr>
                    <w:rPr>
                      <w:sz w:val="22"/>
                      <w:szCs w:val="22"/>
                      <w:lang w:val="es-MX" w:eastAsia="en-US"/>
                    </w:rPr>
                  </w:pPr>
                </w:p>
              </w:tc>
              <w:tc>
                <w:tcPr>
                  <w:tcW w:w="1438" w:type="dxa"/>
                  <w:vMerge/>
                  <w:tcBorders>
                    <w:top w:val="single" w:sz="4" w:space="0" w:color="000000"/>
                    <w:left w:val="nil"/>
                    <w:bottom w:val="nil"/>
                    <w:right w:val="nil"/>
                  </w:tcBorders>
                  <w:vAlign w:val="center"/>
                  <w:hideMark/>
                </w:tcPr>
                <w:p w:rsidR="007A57B4" w:rsidRPr="007A57B4" w:rsidRDefault="007A57B4">
                  <w:pPr>
                    <w:rPr>
                      <w:sz w:val="22"/>
                      <w:szCs w:val="22"/>
                      <w:lang w:val="es-MX" w:eastAsia="en-US"/>
                    </w:rPr>
                  </w:pPr>
                </w:p>
              </w:tc>
            </w:tr>
            <w:tr w:rsidR="007A57B4">
              <w:trPr>
                <w:trHeight w:val="235"/>
              </w:trPr>
              <w:tc>
                <w:tcPr>
                  <w:tcW w:w="9639" w:type="dxa"/>
                  <w:gridSpan w:val="4"/>
                  <w:vMerge/>
                  <w:vAlign w:val="center"/>
                  <w:hideMark/>
                </w:tcPr>
                <w:p w:rsidR="007A57B4" w:rsidRDefault="007A57B4">
                  <w:pPr>
                    <w:rPr>
                      <w:rFonts w:ascii="Arial" w:hAnsi="Arial" w:cs="Arial"/>
                      <w:b/>
                      <w:sz w:val="16"/>
                      <w:szCs w:val="16"/>
                      <w:lang w:val="es-MX"/>
                    </w:rPr>
                  </w:pPr>
                </w:p>
              </w:tc>
              <w:tc>
                <w:tcPr>
                  <w:tcW w:w="1327" w:type="dxa"/>
                  <w:vMerge/>
                  <w:tcBorders>
                    <w:top w:val="nil"/>
                    <w:left w:val="nil"/>
                    <w:bottom w:val="single" w:sz="12" w:space="0" w:color="000000"/>
                    <w:right w:val="nil"/>
                  </w:tcBorders>
                  <w:vAlign w:val="center"/>
                  <w:hideMark/>
                </w:tcPr>
                <w:p w:rsidR="007A57B4" w:rsidRDefault="007A57B4">
                  <w:pPr>
                    <w:rPr>
                      <w:rFonts w:ascii="Arial" w:hAnsi="Arial" w:cs="Arial"/>
                      <w:b/>
                      <w:lang w:val="es-MX"/>
                    </w:rPr>
                  </w:pPr>
                </w:p>
              </w:tc>
              <w:tc>
                <w:tcPr>
                  <w:tcW w:w="590" w:type="dxa"/>
                  <w:tcMar>
                    <w:top w:w="4" w:type="dxa"/>
                    <w:left w:w="4" w:type="dxa"/>
                    <w:bottom w:w="0" w:type="dxa"/>
                    <w:right w:w="4" w:type="dxa"/>
                  </w:tcMar>
                  <w:vAlign w:val="bottom"/>
                  <w:hideMark/>
                </w:tcPr>
                <w:p w:rsidR="007A57B4" w:rsidRPr="007A57B4" w:rsidRDefault="007A57B4">
                  <w:pPr>
                    <w:rPr>
                      <w:sz w:val="22"/>
                      <w:szCs w:val="22"/>
                      <w:lang w:val="es-MX" w:eastAsia="en-US"/>
                    </w:rPr>
                  </w:pPr>
                </w:p>
              </w:tc>
              <w:tc>
                <w:tcPr>
                  <w:tcW w:w="3023" w:type="dxa"/>
                  <w:gridSpan w:val="2"/>
                  <w:tcMar>
                    <w:top w:w="4" w:type="dxa"/>
                    <w:left w:w="4" w:type="dxa"/>
                    <w:bottom w:w="0" w:type="dxa"/>
                    <w:right w:w="4" w:type="dxa"/>
                  </w:tcMar>
                  <w:vAlign w:val="bottom"/>
                  <w:hideMark/>
                </w:tcPr>
                <w:p w:rsidR="007A57B4" w:rsidRDefault="007A57B4">
                  <w:pPr>
                    <w:pStyle w:val="Textoindependiente"/>
                    <w:ind w:right="-70"/>
                    <w:rPr>
                      <w:rFonts w:ascii="Arial" w:hAnsi="Arial" w:cs="Arial"/>
                      <w:b/>
                      <w:sz w:val="16"/>
                      <w:szCs w:val="16"/>
                      <w:lang w:val="es-MX"/>
                    </w:rPr>
                  </w:pPr>
                  <w:r>
                    <w:rPr>
                      <w:rFonts w:ascii="Arial" w:hAnsi="Arial" w:cs="Arial"/>
                      <w:b/>
                      <w:bCs/>
                      <w:sz w:val="16"/>
                      <w:szCs w:val="16"/>
                      <w:lang w:val="es-MX"/>
                    </w:rPr>
                    <w:t>TOTAL PATRIMONIO</w:t>
                  </w:r>
                </w:p>
              </w:tc>
              <w:tc>
                <w:tcPr>
                  <w:tcW w:w="1438" w:type="dxa"/>
                  <w:tcBorders>
                    <w:top w:val="nil"/>
                    <w:left w:val="nil"/>
                    <w:bottom w:val="double" w:sz="6" w:space="0" w:color="000000"/>
                    <w:right w:val="nil"/>
                  </w:tcBorders>
                  <w:tcMar>
                    <w:top w:w="4" w:type="dxa"/>
                    <w:left w:w="4" w:type="dxa"/>
                    <w:bottom w:w="0" w:type="dxa"/>
                    <w:right w:w="4" w:type="dxa"/>
                  </w:tcMar>
                  <w:vAlign w:val="bottom"/>
                  <w:hideMark/>
                </w:tcPr>
                <w:p w:rsidR="007A57B4" w:rsidRDefault="007A57B4">
                  <w:pPr>
                    <w:pStyle w:val="Textoindependiente"/>
                    <w:ind w:right="-70"/>
                    <w:rPr>
                      <w:rFonts w:ascii="Arial" w:hAnsi="Arial" w:cs="Arial"/>
                      <w:b/>
                      <w:sz w:val="20"/>
                      <w:lang w:val="es-MX"/>
                    </w:rPr>
                  </w:pPr>
                  <w:r>
                    <w:rPr>
                      <w:rFonts w:ascii="Arial" w:hAnsi="Arial" w:cs="Arial"/>
                      <w:b/>
                      <w:bCs/>
                      <w:sz w:val="20"/>
                      <w:lang w:val="es-MX"/>
                    </w:rPr>
                    <w:t>173,932</w:t>
                  </w:r>
                </w:p>
              </w:tc>
            </w:tr>
            <w:tr w:rsidR="007A57B4">
              <w:trPr>
                <w:trHeight w:val="175"/>
              </w:trPr>
              <w:tc>
                <w:tcPr>
                  <w:tcW w:w="184" w:type="dxa"/>
                  <w:gridSpan w:val="3"/>
                  <w:tcMar>
                    <w:top w:w="4" w:type="dxa"/>
                    <w:left w:w="4" w:type="dxa"/>
                    <w:bottom w:w="0" w:type="dxa"/>
                    <w:right w:w="4" w:type="dxa"/>
                  </w:tcMar>
                  <w:vAlign w:val="bottom"/>
                  <w:hideMark/>
                </w:tcPr>
                <w:p w:rsidR="007A57B4" w:rsidRPr="007A57B4" w:rsidRDefault="007A57B4">
                  <w:pPr>
                    <w:rPr>
                      <w:sz w:val="22"/>
                      <w:szCs w:val="22"/>
                      <w:lang w:val="es-MX" w:eastAsia="en-US"/>
                    </w:rPr>
                  </w:pPr>
                </w:p>
              </w:tc>
              <w:tc>
                <w:tcPr>
                  <w:tcW w:w="1972" w:type="dxa"/>
                  <w:tcMar>
                    <w:top w:w="4" w:type="dxa"/>
                    <w:left w:w="4" w:type="dxa"/>
                    <w:bottom w:w="0" w:type="dxa"/>
                    <w:right w:w="4" w:type="dxa"/>
                  </w:tcMar>
                  <w:vAlign w:val="bottom"/>
                  <w:hideMark/>
                </w:tcPr>
                <w:p w:rsidR="007A57B4" w:rsidRPr="007A57B4" w:rsidRDefault="007A57B4">
                  <w:pPr>
                    <w:rPr>
                      <w:sz w:val="22"/>
                      <w:szCs w:val="22"/>
                      <w:lang w:val="es-MX" w:eastAsia="en-US"/>
                    </w:rPr>
                  </w:pPr>
                </w:p>
              </w:tc>
              <w:tc>
                <w:tcPr>
                  <w:tcW w:w="1327" w:type="dxa"/>
                  <w:tcBorders>
                    <w:top w:val="single" w:sz="12" w:space="0" w:color="000000"/>
                    <w:left w:val="nil"/>
                    <w:bottom w:val="nil"/>
                    <w:right w:val="nil"/>
                  </w:tcBorders>
                  <w:tcMar>
                    <w:top w:w="4" w:type="dxa"/>
                    <w:left w:w="4" w:type="dxa"/>
                    <w:bottom w:w="0" w:type="dxa"/>
                    <w:right w:w="4" w:type="dxa"/>
                  </w:tcMar>
                  <w:vAlign w:val="bottom"/>
                  <w:hideMark/>
                </w:tcPr>
                <w:p w:rsidR="007A57B4" w:rsidRPr="007A57B4" w:rsidRDefault="007A57B4">
                  <w:pPr>
                    <w:rPr>
                      <w:sz w:val="22"/>
                      <w:szCs w:val="22"/>
                      <w:lang w:val="es-MX" w:eastAsia="en-US"/>
                    </w:rPr>
                  </w:pPr>
                </w:p>
              </w:tc>
              <w:tc>
                <w:tcPr>
                  <w:tcW w:w="590" w:type="dxa"/>
                  <w:tcMar>
                    <w:top w:w="4" w:type="dxa"/>
                    <w:left w:w="4" w:type="dxa"/>
                    <w:bottom w:w="0" w:type="dxa"/>
                    <w:right w:w="4" w:type="dxa"/>
                  </w:tcMar>
                  <w:vAlign w:val="bottom"/>
                  <w:hideMark/>
                </w:tcPr>
                <w:p w:rsidR="007A57B4" w:rsidRPr="007A57B4" w:rsidRDefault="007A57B4">
                  <w:pPr>
                    <w:rPr>
                      <w:sz w:val="22"/>
                      <w:szCs w:val="22"/>
                      <w:lang w:val="es-MX" w:eastAsia="en-US"/>
                    </w:rPr>
                  </w:pPr>
                </w:p>
              </w:tc>
              <w:tc>
                <w:tcPr>
                  <w:tcW w:w="37" w:type="dxa"/>
                  <w:tcMar>
                    <w:top w:w="4" w:type="dxa"/>
                    <w:left w:w="4" w:type="dxa"/>
                    <w:bottom w:w="0" w:type="dxa"/>
                    <w:right w:w="4" w:type="dxa"/>
                  </w:tcMar>
                  <w:vAlign w:val="bottom"/>
                  <w:hideMark/>
                </w:tcPr>
                <w:p w:rsidR="007A57B4" w:rsidRPr="007A57B4" w:rsidRDefault="007A57B4">
                  <w:pPr>
                    <w:rPr>
                      <w:sz w:val="22"/>
                      <w:szCs w:val="22"/>
                      <w:lang w:val="es-MX" w:eastAsia="en-US"/>
                    </w:rPr>
                  </w:pPr>
                </w:p>
              </w:tc>
              <w:tc>
                <w:tcPr>
                  <w:tcW w:w="2986" w:type="dxa"/>
                  <w:tcMar>
                    <w:top w:w="4" w:type="dxa"/>
                    <w:left w:w="4" w:type="dxa"/>
                    <w:bottom w:w="0" w:type="dxa"/>
                    <w:right w:w="4" w:type="dxa"/>
                  </w:tcMar>
                  <w:vAlign w:val="bottom"/>
                  <w:hideMark/>
                </w:tcPr>
                <w:p w:rsidR="007A57B4" w:rsidRPr="007A57B4" w:rsidRDefault="007A57B4">
                  <w:pPr>
                    <w:rPr>
                      <w:sz w:val="22"/>
                      <w:szCs w:val="22"/>
                      <w:lang w:val="es-MX" w:eastAsia="en-US"/>
                    </w:rPr>
                  </w:pPr>
                </w:p>
              </w:tc>
              <w:tc>
                <w:tcPr>
                  <w:tcW w:w="1438" w:type="dxa"/>
                  <w:tcBorders>
                    <w:top w:val="double" w:sz="6" w:space="0" w:color="000000"/>
                    <w:left w:val="nil"/>
                    <w:bottom w:val="nil"/>
                    <w:right w:val="nil"/>
                  </w:tcBorders>
                  <w:tcMar>
                    <w:top w:w="4" w:type="dxa"/>
                    <w:left w:w="4" w:type="dxa"/>
                    <w:bottom w:w="0" w:type="dxa"/>
                    <w:right w:w="4" w:type="dxa"/>
                  </w:tcMar>
                  <w:vAlign w:val="bottom"/>
                  <w:hideMark/>
                </w:tcPr>
                <w:p w:rsidR="007A57B4" w:rsidRPr="007A57B4" w:rsidRDefault="007A57B4">
                  <w:pPr>
                    <w:rPr>
                      <w:sz w:val="22"/>
                      <w:szCs w:val="22"/>
                      <w:lang w:val="es-MX" w:eastAsia="en-US"/>
                    </w:rPr>
                  </w:pPr>
                </w:p>
              </w:tc>
            </w:tr>
            <w:tr w:rsidR="007A57B4">
              <w:trPr>
                <w:trHeight w:val="246"/>
              </w:trPr>
              <w:tc>
                <w:tcPr>
                  <w:tcW w:w="2156" w:type="dxa"/>
                  <w:gridSpan w:val="4"/>
                  <w:tcMar>
                    <w:top w:w="4" w:type="dxa"/>
                    <w:left w:w="4" w:type="dxa"/>
                    <w:bottom w:w="0" w:type="dxa"/>
                    <w:right w:w="4" w:type="dxa"/>
                  </w:tcMar>
                  <w:vAlign w:val="bottom"/>
                  <w:hideMark/>
                </w:tcPr>
                <w:p w:rsidR="007A57B4" w:rsidRDefault="007A57B4">
                  <w:pPr>
                    <w:pStyle w:val="Textoindependiente"/>
                    <w:ind w:right="-70"/>
                    <w:rPr>
                      <w:rFonts w:ascii="Arial" w:hAnsi="Arial" w:cs="Arial"/>
                      <w:b/>
                      <w:sz w:val="20"/>
                      <w:lang w:val="es-MX"/>
                    </w:rPr>
                  </w:pPr>
                  <w:r>
                    <w:rPr>
                      <w:rFonts w:ascii="Arial" w:hAnsi="Arial" w:cs="Arial"/>
                      <w:b/>
                      <w:bCs/>
                      <w:sz w:val="20"/>
                      <w:lang w:val="es-MX"/>
                    </w:rPr>
                    <w:t>TOTAL ACTIVO</w:t>
                  </w:r>
                </w:p>
              </w:tc>
              <w:tc>
                <w:tcPr>
                  <w:tcW w:w="1327" w:type="dxa"/>
                  <w:tcBorders>
                    <w:top w:val="nil"/>
                    <w:left w:val="nil"/>
                    <w:bottom w:val="double" w:sz="6" w:space="0" w:color="000000"/>
                    <w:right w:val="nil"/>
                  </w:tcBorders>
                  <w:tcMar>
                    <w:top w:w="15" w:type="dxa"/>
                    <w:left w:w="15" w:type="dxa"/>
                    <w:bottom w:w="0" w:type="dxa"/>
                    <w:right w:w="15" w:type="dxa"/>
                  </w:tcMar>
                  <w:vAlign w:val="bottom"/>
                  <w:hideMark/>
                </w:tcPr>
                <w:p w:rsidR="007A57B4" w:rsidRDefault="007A57B4">
                  <w:pPr>
                    <w:pStyle w:val="Textoindependiente"/>
                    <w:ind w:right="-70"/>
                    <w:rPr>
                      <w:rFonts w:ascii="Arial" w:hAnsi="Arial" w:cs="Arial"/>
                      <w:b/>
                      <w:sz w:val="20"/>
                      <w:lang w:val="es-MX"/>
                    </w:rPr>
                  </w:pPr>
                  <w:r>
                    <w:rPr>
                      <w:rFonts w:ascii="Arial" w:hAnsi="Arial" w:cs="Arial"/>
                      <w:b/>
                      <w:bCs/>
                      <w:sz w:val="20"/>
                      <w:lang w:val="es-MX"/>
                    </w:rPr>
                    <w:t>231,072</w:t>
                  </w:r>
                </w:p>
              </w:tc>
              <w:tc>
                <w:tcPr>
                  <w:tcW w:w="590" w:type="dxa"/>
                  <w:tcMar>
                    <w:top w:w="4" w:type="dxa"/>
                    <w:left w:w="4" w:type="dxa"/>
                    <w:bottom w:w="0" w:type="dxa"/>
                    <w:right w:w="4" w:type="dxa"/>
                  </w:tcMar>
                  <w:vAlign w:val="bottom"/>
                  <w:hideMark/>
                </w:tcPr>
                <w:p w:rsidR="007A57B4" w:rsidRPr="007A57B4" w:rsidRDefault="007A57B4">
                  <w:pPr>
                    <w:rPr>
                      <w:sz w:val="22"/>
                      <w:szCs w:val="22"/>
                      <w:lang w:val="es-MX" w:eastAsia="en-US"/>
                    </w:rPr>
                  </w:pPr>
                </w:p>
              </w:tc>
              <w:tc>
                <w:tcPr>
                  <w:tcW w:w="3023" w:type="dxa"/>
                  <w:gridSpan w:val="2"/>
                  <w:tcMar>
                    <w:top w:w="4" w:type="dxa"/>
                    <w:left w:w="4" w:type="dxa"/>
                    <w:bottom w:w="0" w:type="dxa"/>
                    <w:right w:w="4" w:type="dxa"/>
                  </w:tcMar>
                  <w:vAlign w:val="bottom"/>
                  <w:hideMark/>
                </w:tcPr>
                <w:p w:rsidR="007A57B4" w:rsidRDefault="007A57B4">
                  <w:pPr>
                    <w:pStyle w:val="Textoindependiente"/>
                    <w:ind w:right="-70"/>
                    <w:rPr>
                      <w:rFonts w:ascii="Arial" w:hAnsi="Arial" w:cs="Arial"/>
                      <w:b/>
                      <w:sz w:val="16"/>
                      <w:szCs w:val="16"/>
                      <w:lang w:val="es-MX"/>
                    </w:rPr>
                  </w:pPr>
                  <w:r>
                    <w:rPr>
                      <w:rFonts w:ascii="Arial" w:hAnsi="Arial" w:cs="Arial"/>
                      <w:b/>
                      <w:bCs/>
                      <w:sz w:val="16"/>
                      <w:szCs w:val="16"/>
                      <w:lang w:val="es-MX"/>
                    </w:rPr>
                    <w:t>TOTAL PASIVO Y PATRIMONIO</w:t>
                  </w:r>
                </w:p>
              </w:tc>
              <w:tc>
                <w:tcPr>
                  <w:tcW w:w="1438" w:type="dxa"/>
                  <w:tcBorders>
                    <w:top w:val="nil"/>
                    <w:left w:val="nil"/>
                    <w:bottom w:val="double" w:sz="6" w:space="0" w:color="000000"/>
                    <w:right w:val="nil"/>
                  </w:tcBorders>
                  <w:tcMar>
                    <w:top w:w="4" w:type="dxa"/>
                    <w:left w:w="4" w:type="dxa"/>
                    <w:bottom w:w="0" w:type="dxa"/>
                    <w:right w:w="4" w:type="dxa"/>
                  </w:tcMar>
                  <w:vAlign w:val="bottom"/>
                  <w:hideMark/>
                </w:tcPr>
                <w:p w:rsidR="007A57B4" w:rsidRDefault="007A57B4">
                  <w:pPr>
                    <w:pStyle w:val="Textoindependiente"/>
                    <w:ind w:right="-70"/>
                    <w:rPr>
                      <w:rFonts w:ascii="Arial" w:hAnsi="Arial" w:cs="Arial"/>
                      <w:b/>
                      <w:sz w:val="20"/>
                      <w:lang w:val="es-MX"/>
                    </w:rPr>
                  </w:pPr>
                  <w:r>
                    <w:rPr>
                      <w:rFonts w:ascii="Arial" w:hAnsi="Arial" w:cs="Arial"/>
                      <w:b/>
                      <w:bCs/>
                      <w:sz w:val="20"/>
                      <w:lang w:val="es-MX"/>
                    </w:rPr>
                    <w:t>231,072</w:t>
                  </w:r>
                </w:p>
              </w:tc>
            </w:tr>
            <w:tr w:rsidR="007A57B4">
              <w:trPr>
                <w:trHeight w:val="166"/>
              </w:trPr>
              <w:tc>
                <w:tcPr>
                  <w:tcW w:w="184" w:type="dxa"/>
                  <w:gridSpan w:val="3"/>
                  <w:tcMar>
                    <w:top w:w="4" w:type="dxa"/>
                    <w:left w:w="4" w:type="dxa"/>
                    <w:bottom w:w="0" w:type="dxa"/>
                    <w:right w:w="4" w:type="dxa"/>
                  </w:tcMar>
                  <w:vAlign w:val="bottom"/>
                  <w:hideMark/>
                </w:tcPr>
                <w:p w:rsidR="007A57B4" w:rsidRPr="007A57B4" w:rsidRDefault="007A57B4">
                  <w:pPr>
                    <w:rPr>
                      <w:sz w:val="22"/>
                      <w:szCs w:val="22"/>
                      <w:lang w:val="es-MX" w:eastAsia="en-US"/>
                    </w:rPr>
                  </w:pPr>
                </w:p>
              </w:tc>
              <w:tc>
                <w:tcPr>
                  <w:tcW w:w="1972" w:type="dxa"/>
                  <w:tcMar>
                    <w:top w:w="4" w:type="dxa"/>
                    <w:left w:w="4" w:type="dxa"/>
                    <w:bottom w:w="0" w:type="dxa"/>
                    <w:right w:w="4" w:type="dxa"/>
                  </w:tcMar>
                  <w:vAlign w:val="bottom"/>
                  <w:hideMark/>
                </w:tcPr>
                <w:p w:rsidR="007A57B4" w:rsidRPr="007A57B4" w:rsidRDefault="007A57B4">
                  <w:pPr>
                    <w:rPr>
                      <w:sz w:val="22"/>
                      <w:szCs w:val="22"/>
                      <w:lang w:val="es-MX" w:eastAsia="en-US"/>
                    </w:rPr>
                  </w:pPr>
                </w:p>
              </w:tc>
              <w:tc>
                <w:tcPr>
                  <w:tcW w:w="1327" w:type="dxa"/>
                  <w:tcBorders>
                    <w:top w:val="double" w:sz="6" w:space="0" w:color="000000"/>
                    <w:left w:val="nil"/>
                    <w:bottom w:val="nil"/>
                    <w:right w:val="nil"/>
                  </w:tcBorders>
                  <w:tcMar>
                    <w:top w:w="4" w:type="dxa"/>
                    <w:left w:w="4" w:type="dxa"/>
                    <w:bottom w:w="0" w:type="dxa"/>
                    <w:right w:w="4" w:type="dxa"/>
                  </w:tcMar>
                  <w:vAlign w:val="bottom"/>
                  <w:hideMark/>
                </w:tcPr>
                <w:p w:rsidR="007A57B4" w:rsidRDefault="007A57B4">
                  <w:pPr>
                    <w:pStyle w:val="Textoindependiente"/>
                    <w:ind w:right="-70"/>
                    <w:rPr>
                      <w:rFonts w:ascii="Arial" w:hAnsi="Arial" w:cs="Arial"/>
                      <w:b/>
                      <w:sz w:val="22"/>
                      <w:szCs w:val="22"/>
                      <w:lang w:val="es-MX"/>
                    </w:rPr>
                  </w:pPr>
                  <w:r>
                    <w:rPr>
                      <w:rFonts w:ascii="Arial" w:hAnsi="Arial" w:cs="Arial"/>
                      <w:b/>
                      <w:sz w:val="22"/>
                      <w:szCs w:val="22"/>
                      <w:lang w:val="es-MX"/>
                    </w:rPr>
                    <w:t xml:space="preserve"> </w:t>
                  </w:r>
                </w:p>
              </w:tc>
              <w:tc>
                <w:tcPr>
                  <w:tcW w:w="590" w:type="dxa"/>
                  <w:tcMar>
                    <w:top w:w="4" w:type="dxa"/>
                    <w:left w:w="4" w:type="dxa"/>
                    <w:bottom w:w="0" w:type="dxa"/>
                    <w:right w:w="4" w:type="dxa"/>
                  </w:tcMar>
                  <w:vAlign w:val="bottom"/>
                  <w:hideMark/>
                </w:tcPr>
                <w:p w:rsidR="007A57B4" w:rsidRDefault="007A57B4">
                  <w:pPr>
                    <w:pStyle w:val="Textoindependiente"/>
                    <w:ind w:right="-70"/>
                    <w:rPr>
                      <w:rFonts w:ascii="Arial" w:hAnsi="Arial" w:cs="Arial"/>
                      <w:b/>
                      <w:sz w:val="22"/>
                      <w:szCs w:val="22"/>
                      <w:lang w:val="es-MX"/>
                    </w:rPr>
                  </w:pPr>
                  <w:r>
                    <w:rPr>
                      <w:rFonts w:ascii="Arial" w:hAnsi="Arial" w:cs="Arial"/>
                      <w:b/>
                      <w:sz w:val="22"/>
                      <w:szCs w:val="22"/>
                      <w:lang w:val="es-MX"/>
                    </w:rPr>
                    <w:t xml:space="preserve"> </w:t>
                  </w:r>
                </w:p>
              </w:tc>
              <w:tc>
                <w:tcPr>
                  <w:tcW w:w="37" w:type="dxa"/>
                  <w:tcMar>
                    <w:top w:w="4" w:type="dxa"/>
                    <w:left w:w="4" w:type="dxa"/>
                    <w:bottom w:w="0" w:type="dxa"/>
                    <w:right w:w="4" w:type="dxa"/>
                  </w:tcMar>
                  <w:vAlign w:val="bottom"/>
                  <w:hideMark/>
                </w:tcPr>
                <w:p w:rsidR="007A57B4" w:rsidRPr="007A57B4" w:rsidRDefault="007A57B4">
                  <w:pPr>
                    <w:rPr>
                      <w:sz w:val="22"/>
                      <w:szCs w:val="22"/>
                      <w:lang w:val="es-MX" w:eastAsia="en-US"/>
                    </w:rPr>
                  </w:pPr>
                </w:p>
              </w:tc>
              <w:tc>
                <w:tcPr>
                  <w:tcW w:w="2986" w:type="dxa"/>
                  <w:tcMar>
                    <w:top w:w="4" w:type="dxa"/>
                    <w:left w:w="4" w:type="dxa"/>
                    <w:bottom w:w="0" w:type="dxa"/>
                    <w:right w:w="4" w:type="dxa"/>
                  </w:tcMar>
                  <w:vAlign w:val="bottom"/>
                  <w:hideMark/>
                </w:tcPr>
                <w:p w:rsidR="007A57B4" w:rsidRDefault="007A57B4">
                  <w:pPr>
                    <w:pStyle w:val="Textoindependiente"/>
                    <w:ind w:right="-70"/>
                    <w:rPr>
                      <w:rFonts w:ascii="Arial" w:hAnsi="Arial" w:cs="Arial"/>
                      <w:b/>
                      <w:sz w:val="22"/>
                      <w:szCs w:val="22"/>
                      <w:lang w:val="es-MX"/>
                    </w:rPr>
                  </w:pPr>
                  <w:r>
                    <w:rPr>
                      <w:rFonts w:ascii="Arial" w:hAnsi="Arial" w:cs="Arial"/>
                      <w:b/>
                      <w:sz w:val="22"/>
                      <w:szCs w:val="22"/>
                      <w:lang w:val="es-MX"/>
                    </w:rPr>
                    <w:t xml:space="preserve"> </w:t>
                  </w:r>
                </w:p>
              </w:tc>
              <w:tc>
                <w:tcPr>
                  <w:tcW w:w="1438" w:type="dxa"/>
                  <w:tcBorders>
                    <w:top w:val="double" w:sz="6" w:space="0" w:color="000000"/>
                    <w:left w:val="nil"/>
                    <w:bottom w:val="nil"/>
                    <w:right w:val="nil"/>
                  </w:tcBorders>
                  <w:tcMar>
                    <w:top w:w="4" w:type="dxa"/>
                    <w:left w:w="4" w:type="dxa"/>
                    <w:bottom w:w="0" w:type="dxa"/>
                    <w:right w:w="4" w:type="dxa"/>
                  </w:tcMar>
                  <w:vAlign w:val="bottom"/>
                  <w:hideMark/>
                </w:tcPr>
                <w:p w:rsidR="007A57B4" w:rsidRPr="007A57B4" w:rsidRDefault="007A57B4">
                  <w:pPr>
                    <w:rPr>
                      <w:sz w:val="22"/>
                      <w:szCs w:val="22"/>
                      <w:lang w:val="es-MX" w:eastAsia="en-US"/>
                    </w:rPr>
                  </w:pPr>
                </w:p>
              </w:tc>
            </w:tr>
          </w:tbl>
          <w:p w:rsidR="007A57B4" w:rsidRDefault="007A57B4">
            <w:pPr>
              <w:pStyle w:val="Textoindependiente"/>
              <w:ind w:right="-70"/>
              <w:rPr>
                <w:rFonts w:ascii="Arial" w:hAnsi="Arial" w:cs="Arial"/>
                <w:b/>
                <w:sz w:val="22"/>
                <w:szCs w:val="22"/>
                <w:lang w:val="es-MX"/>
              </w:rPr>
            </w:pPr>
          </w:p>
          <w:p w:rsidR="007A57B4" w:rsidRDefault="007A57B4">
            <w:pPr>
              <w:pStyle w:val="Textoindependiente"/>
              <w:ind w:right="-70"/>
              <w:jc w:val="center"/>
              <w:rPr>
                <w:rFonts w:ascii="Arial" w:hAnsi="Arial" w:cs="Arial"/>
                <w:b/>
                <w:bCs/>
                <w:sz w:val="22"/>
                <w:szCs w:val="22"/>
                <w:lang w:val="es-MX"/>
              </w:rPr>
            </w:pPr>
          </w:p>
          <w:p w:rsidR="007A57B4" w:rsidRDefault="007A57B4">
            <w:pPr>
              <w:pStyle w:val="Textoindependiente"/>
              <w:ind w:right="-70"/>
              <w:jc w:val="center"/>
              <w:rPr>
                <w:rFonts w:ascii="Arial" w:hAnsi="Arial" w:cs="Arial"/>
                <w:b/>
                <w:bCs/>
                <w:sz w:val="14"/>
                <w:szCs w:val="14"/>
                <w:lang w:val="es-MX"/>
              </w:rPr>
            </w:pPr>
          </w:p>
          <w:p w:rsidR="007A57B4" w:rsidRDefault="007A57B4">
            <w:pPr>
              <w:pStyle w:val="Textoindependiente"/>
              <w:ind w:right="-70"/>
              <w:jc w:val="center"/>
              <w:rPr>
                <w:rFonts w:ascii="Arial" w:hAnsi="Arial" w:cs="Arial"/>
                <w:b/>
                <w:bCs/>
                <w:sz w:val="16"/>
                <w:szCs w:val="16"/>
                <w:lang w:val="es-MX"/>
              </w:rPr>
            </w:pPr>
          </w:p>
          <w:p w:rsidR="007A57B4" w:rsidRDefault="007A57B4">
            <w:pPr>
              <w:pStyle w:val="Textoindependiente"/>
              <w:ind w:right="-70"/>
              <w:jc w:val="center"/>
              <w:rPr>
                <w:rFonts w:ascii="Arial" w:hAnsi="Arial" w:cs="Arial"/>
                <w:b/>
                <w:bCs/>
                <w:sz w:val="22"/>
                <w:szCs w:val="22"/>
                <w:lang w:val="es-MX"/>
              </w:rPr>
            </w:pPr>
          </w:p>
          <w:p w:rsidR="007A57B4" w:rsidRDefault="007A57B4">
            <w:pPr>
              <w:pStyle w:val="Textoindependiente"/>
              <w:ind w:right="-70"/>
              <w:jc w:val="center"/>
              <w:rPr>
                <w:rFonts w:ascii="Arial" w:hAnsi="Arial" w:cs="Arial"/>
                <w:b/>
                <w:bCs/>
                <w:sz w:val="22"/>
                <w:szCs w:val="22"/>
                <w:lang w:val="es-MX"/>
              </w:rPr>
            </w:pPr>
          </w:p>
          <w:p w:rsidR="007A57B4" w:rsidRDefault="007A57B4">
            <w:pPr>
              <w:pStyle w:val="Textoindependiente"/>
              <w:ind w:right="-70"/>
              <w:jc w:val="center"/>
              <w:rPr>
                <w:rFonts w:ascii="Arial" w:hAnsi="Arial" w:cs="Arial"/>
                <w:b/>
                <w:bCs/>
                <w:sz w:val="22"/>
                <w:szCs w:val="22"/>
                <w:lang w:val="es-MX"/>
              </w:rPr>
            </w:pPr>
          </w:p>
          <w:p w:rsidR="007A57B4" w:rsidRDefault="007A57B4">
            <w:pPr>
              <w:pStyle w:val="Textoindependiente"/>
              <w:ind w:right="-70"/>
              <w:jc w:val="center"/>
              <w:rPr>
                <w:rFonts w:ascii="Arial" w:hAnsi="Arial" w:cs="Arial"/>
                <w:b/>
                <w:bCs/>
                <w:sz w:val="22"/>
                <w:szCs w:val="22"/>
                <w:lang w:val="es-MX"/>
              </w:rPr>
            </w:pPr>
          </w:p>
          <w:p w:rsidR="007A57B4" w:rsidRDefault="007A57B4">
            <w:pPr>
              <w:pStyle w:val="Textoindependiente"/>
              <w:ind w:right="-70"/>
              <w:jc w:val="center"/>
              <w:rPr>
                <w:rFonts w:ascii="Arial" w:hAnsi="Arial" w:cs="Arial"/>
                <w:b/>
                <w:bCs/>
                <w:sz w:val="22"/>
                <w:szCs w:val="22"/>
                <w:lang w:val="es-MX"/>
              </w:rPr>
            </w:pPr>
          </w:p>
          <w:p w:rsidR="007A57B4" w:rsidRDefault="007A57B4">
            <w:pPr>
              <w:pStyle w:val="Textoindependiente"/>
              <w:ind w:right="-70"/>
              <w:jc w:val="center"/>
              <w:rPr>
                <w:rFonts w:ascii="Arial" w:hAnsi="Arial" w:cs="Arial"/>
                <w:b/>
                <w:bCs/>
                <w:sz w:val="22"/>
                <w:szCs w:val="22"/>
                <w:lang w:val="es-MX"/>
              </w:rPr>
            </w:pPr>
          </w:p>
          <w:p w:rsidR="007A57B4" w:rsidRDefault="007A57B4">
            <w:pPr>
              <w:pStyle w:val="Textoindependiente"/>
              <w:ind w:right="-70"/>
              <w:jc w:val="center"/>
              <w:rPr>
                <w:rFonts w:ascii="Arial" w:hAnsi="Arial" w:cs="Arial"/>
                <w:b/>
                <w:bCs/>
                <w:sz w:val="22"/>
                <w:szCs w:val="22"/>
                <w:lang w:val="es-MX"/>
              </w:rPr>
            </w:pPr>
          </w:p>
          <w:p w:rsidR="007A57B4" w:rsidRDefault="007A57B4">
            <w:pPr>
              <w:pStyle w:val="Textoindependiente"/>
              <w:ind w:right="-70"/>
              <w:jc w:val="center"/>
              <w:rPr>
                <w:rFonts w:ascii="Arial" w:hAnsi="Arial" w:cs="Arial"/>
                <w:b/>
                <w:bCs/>
                <w:sz w:val="22"/>
                <w:szCs w:val="22"/>
                <w:lang w:val="es-MX"/>
              </w:rPr>
            </w:pPr>
          </w:p>
          <w:p w:rsidR="007A57B4" w:rsidRDefault="007A57B4">
            <w:pPr>
              <w:pStyle w:val="Textoindependiente"/>
              <w:ind w:right="-70"/>
              <w:jc w:val="center"/>
              <w:rPr>
                <w:rFonts w:ascii="Arial" w:hAnsi="Arial" w:cs="Arial"/>
                <w:b/>
                <w:bCs/>
                <w:sz w:val="22"/>
                <w:szCs w:val="22"/>
                <w:lang w:val="es-MX"/>
              </w:rPr>
            </w:pPr>
          </w:p>
          <w:p w:rsidR="007A57B4" w:rsidRDefault="007A57B4">
            <w:pPr>
              <w:pStyle w:val="Textoindependiente"/>
              <w:ind w:right="-70"/>
              <w:jc w:val="center"/>
              <w:rPr>
                <w:rFonts w:ascii="Arial" w:hAnsi="Arial" w:cs="Arial"/>
                <w:b/>
                <w:bCs/>
                <w:sz w:val="22"/>
                <w:szCs w:val="22"/>
                <w:lang w:val="es-MX"/>
              </w:rPr>
            </w:pPr>
          </w:p>
          <w:p w:rsidR="007A57B4" w:rsidRDefault="007A57B4">
            <w:pPr>
              <w:pStyle w:val="Textoindependiente"/>
              <w:ind w:right="-70"/>
              <w:jc w:val="center"/>
              <w:rPr>
                <w:rFonts w:ascii="Arial" w:hAnsi="Arial" w:cs="Arial"/>
                <w:b/>
                <w:bCs/>
                <w:sz w:val="22"/>
                <w:szCs w:val="22"/>
                <w:lang w:val="es-MX"/>
              </w:rPr>
            </w:pPr>
          </w:p>
          <w:p w:rsidR="007A57B4" w:rsidRDefault="007A57B4">
            <w:pPr>
              <w:pStyle w:val="Textoindependiente"/>
              <w:ind w:right="-70"/>
              <w:jc w:val="center"/>
              <w:rPr>
                <w:rFonts w:ascii="Arial" w:hAnsi="Arial" w:cs="Arial"/>
                <w:b/>
                <w:bCs/>
                <w:sz w:val="22"/>
                <w:szCs w:val="22"/>
                <w:lang w:val="es-MX"/>
              </w:rPr>
            </w:pPr>
          </w:p>
          <w:p w:rsidR="007A57B4" w:rsidRDefault="007A57B4">
            <w:pPr>
              <w:pStyle w:val="Textoindependiente"/>
              <w:ind w:right="-70"/>
              <w:jc w:val="center"/>
              <w:rPr>
                <w:rFonts w:ascii="Arial" w:hAnsi="Arial" w:cs="Arial"/>
                <w:b/>
                <w:bCs/>
                <w:sz w:val="22"/>
                <w:szCs w:val="22"/>
                <w:lang w:val="es-MX"/>
              </w:rPr>
            </w:pPr>
          </w:p>
          <w:p w:rsidR="007A57B4" w:rsidRDefault="007A57B4">
            <w:pPr>
              <w:pStyle w:val="Textoindependiente"/>
              <w:ind w:right="-70"/>
              <w:jc w:val="center"/>
              <w:rPr>
                <w:rFonts w:ascii="Arial" w:hAnsi="Arial" w:cs="Arial"/>
                <w:b/>
                <w:bCs/>
                <w:sz w:val="22"/>
                <w:szCs w:val="22"/>
                <w:lang w:val="es-MX"/>
              </w:rPr>
            </w:pPr>
          </w:p>
          <w:p w:rsidR="007A57B4" w:rsidRDefault="007A57B4">
            <w:pPr>
              <w:pStyle w:val="Textoindependiente"/>
              <w:ind w:right="-70"/>
              <w:jc w:val="center"/>
              <w:rPr>
                <w:rFonts w:ascii="Arial" w:hAnsi="Arial" w:cs="Arial"/>
                <w:b/>
                <w:bCs/>
                <w:sz w:val="22"/>
                <w:szCs w:val="22"/>
                <w:lang w:val="es-MX"/>
              </w:rPr>
            </w:pPr>
          </w:p>
          <w:p w:rsidR="007A57B4" w:rsidRDefault="007A57B4">
            <w:pPr>
              <w:pStyle w:val="Textoindependiente"/>
              <w:ind w:right="-70"/>
              <w:rPr>
                <w:rFonts w:ascii="Arial" w:hAnsi="Arial" w:cs="Arial"/>
                <w:b/>
                <w:bCs/>
                <w:sz w:val="22"/>
                <w:szCs w:val="22"/>
                <w:lang w:val="es-MX"/>
              </w:rPr>
            </w:pPr>
            <w:r>
              <w:rPr>
                <w:rFonts w:ascii="Arial" w:hAnsi="Arial" w:cs="Arial"/>
                <w:b/>
                <w:bCs/>
                <w:sz w:val="22"/>
                <w:szCs w:val="22"/>
                <w:lang w:val="es-MX"/>
              </w:rPr>
              <w:t>Esta presentación es el presupuesto que presentamos a principios del 2021, la Contabilidad Gubernamental nos solicita que al tener  algún exceso o decremento de ingreso debemos solicitarles la aprobación de nuestras autoridades para la modificación del presupuesto contra el cierre de los números de la contabilidad, por lo que les presento el Presupuesto modificado:</w:t>
            </w:r>
          </w:p>
          <w:p w:rsidR="007A57B4" w:rsidRDefault="007A57B4">
            <w:pPr>
              <w:pStyle w:val="Textoindependiente"/>
              <w:ind w:right="-70"/>
              <w:jc w:val="center"/>
              <w:rPr>
                <w:rFonts w:ascii="Arial" w:hAnsi="Arial" w:cs="Arial"/>
                <w:b/>
                <w:bCs/>
                <w:sz w:val="22"/>
                <w:szCs w:val="22"/>
                <w:lang w:val="es-MX"/>
              </w:rPr>
            </w:pPr>
          </w:p>
          <w:p w:rsidR="007A57B4" w:rsidRDefault="007A57B4">
            <w:pPr>
              <w:pStyle w:val="Textoindependiente"/>
              <w:ind w:right="-70"/>
              <w:jc w:val="center"/>
              <w:rPr>
                <w:rFonts w:ascii="Arial" w:hAnsi="Arial" w:cs="Arial"/>
                <w:b/>
                <w:bCs/>
                <w:sz w:val="22"/>
                <w:szCs w:val="22"/>
                <w:lang w:val="es-MX"/>
              </w:rPr>
            </w:pPr>
            <w:r>
              <w:rPr>
                <w:rFonts w:ascii="Arial" w:hAnsi="Arial" w:cs="Arial"/>
                <w:b/>
                <w:noProof/>
                <w:sz w:val="22"/>
                <w:szCs w:val="22"/>
                <w:lang w:val="es-MX" w:eastAsia="es-MX"/>
              </w:rPr>
              <w:drawing>
                <wp:inline distT="0" distB="0" distL="0" distR="0" wp14:anchorId="2701AE0E" wp14:editId="067F20B0">
                  <wp:extent cx="5095875" cy="510540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95875" cy="5105400"/>
                          </a:xfrm>
                          <a:prstGeom prst="rect">
                            <a:avLst/>
                          </a:prstGeom>
                          <a:noFill/>
                          <a:ln>
                            <a:noFill/>
                          </a:ln>
                        </pic:spPr>
                      </pic:pic>
                    </a:graphicData>
                  </a:graphic>
                </wp:inline>
              </w:drawing>
            </w:r>
          </w:p>
          <w:p w:rsidR="007A57B4" w:rsidRDefault="007A57B4">
            <w:pPr>
              <w:pStyle w:val="Textoindependiente"/>
              <w:ind w:right="-70"/>
              <w:jc w:val="center"/>
              <w:rPr>
                <w:rFonts w:ascii="Arial" w:hAnsi="Arial" w:cs="Arial"/>
                <w:b/>
                <w:bCs/>
                <w:sz w:val="22"/>
                <w:szCs w:val="22"/>
                <w:lang w:val="es-MX"/>
              </w:rPr>
            </w:pPr>
          </w:p>
          <w:p w:rsidR="007A57B4" w:rsidRDefault="007A57B4">
            <w:pPr>
              <w:pStyle w:val="Textoindependiente"/>
              <w:ind w:right="-70"/>
              <w:rPr>
                <w:rFonts w:ascii="Arial" w:hAnsi="Arial" w:cs="Arial"/>
                <w:b/>
                <w:bCs/>
                <w:sz w:val="22"/>
                <w:szCs w:val="22"/>
                <w:lang w:val="es-MX"/>
              </w:rPr>
            </w:pPr>
            <w:r>
              <w:rPr>
                <w:rFonts w:ascii="Arial" w:hAnsi="Arial" w:cs="Arial"/>
                <w:b/>
                <w:noProof/>
                <w:sz w:val="22"/>
                <w:szCs w:val="22"/>
                <w:lang w:val="es-MX" w:eastAsia="es-MX"/>
              </w:rPr>
              <w:drawing>
                <wp:inline distT="0" distB="0" distL="0" distR="0" wp14:anchorId="5615C2FF" wp14:editId="1BE6A048">
                  <wp:extent cx="5105400" cy="2371725"/>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05400" cy="2371725"/>
                          </a:xfrm>
                          <a:prstGeom prst="rect">
                            <a:avLst/>
                          </a:prstGeom>
                          <a:noFill/>
                          <a:ln>
                            <a:noFill/>
                          </a:ln>
                        </pic:spPr>
                      </pic:pic>
                    </a:graphicData>
                  </a:graphic>
                </wp:inline>
              </w:drawing>
            </w:r>
          </w:p>
          <w:p w:rsidR="007A57B4" w:rsidRDefault="007A57B4">
            <w:pPr>
              <w:pStyle w:val="Textoindependiente"/>
              <w:ind w:right="-70"/>
              <w:rPr>
                <w:rFonts w:ascii="Arial" w:hAnsi="Arial" w:cs="Arial"/>
                <w:b/>
                <w:bCs/>
                <w:sz w:val="22"/>
                <w:szCs w:val="22"/>
                <w:lang w:val="es-MX"/>
              </w:rPr>
            </w:pPr>
            <w:r>
              <w:rPr>
                <w:rFonts w:ascii="Arial" w:hAnsi="Arial" w:cs="Arial"/>
                <w:b/>
                <w:bCs/>
                <w:sz w:val="22"/>
                <w:szCs w:val="22"/>
                <w:lang w:val="es-MX"/>
              </w:rPr>
              <w:t>Como comentario ésta presentación se hace para efectos de la contabilidad gubernamental nos solicita presentar el original y el modificado.</w:t>
            </w:r>
          </w:p>
          <w:p w:rsidR="007A57B4" w:rsidRDefault="007A57B4">
            <w:pPr>
              <w:pStyle w:val="Textoindependiente"/>
              <w:ind w:right="-70"/>
              <w:rPr>
                <w:rFonts w:ascii="Arial" w:hAnsi="Arial" w:cs="Arial"/>
                <w:b/>
                <w:bCs/>
                <w:sz w:val="22"/>
                <w:szCs w:val="22"/>
                <w:lang w:val="es-MX"/>
              </w:rPr>
            </w:pPr>
          </w:p>
          <w:p w:rsidR="007A57B4" w:rsidRDefault="007A57B4">
            <w:pPr>
              <w:pStyle w:val="Textoindependiente"/>
              <w:ind w:right="-70"/>
              <w:rPr>
                <w:rFonts w:ascii="Arial" w:hAnsi="Arial" w:cs="Arial"/>
                <w:sz w:val="22"/>
                <w:szCs w:val="22"/>
              </w:rPr>
            </w:pPr>
            <w:r>
              <w:rPr>
                <w:rFonts w:ascii="Arial" w:hAnsi="Arial" w:cs="Arial"/>
                <w:sz w:val="22"/>
                <w:szCs w:val="22"/>
                <w:lang w:val="es-MX"/>
              </w:rPr>
              <w:t>Después de presentada la información financiera solicito su autorización para las</w:t>
            </w:r>
            <w:r>
              <w:rPr>
                <w:rFonts w:ascii="Arial" w:hAnsi="Arial" w:cs="Arial"/>
                <w:sz w:val="22"/>
                <w:szCs w:val="22"/>
              </w:rPr>
              <w:t xml:space="preserve"> actividades del mes de Diciembre del 2021, el Avance de Gestión Financiera correspondiente al cuarto trimestre del ejercicio 2021, así como la Cuenta Pública Anual del 2021, la depuración de saldos de activos fijos y patrimonio  y la autorización para la modificación de los presupuestos de ingresos, egresos e inversión a las cifras finales de cierre del año 2021, todo </w:t>
            </w:r>
            <w:proofErr w:type="spellStart"/>
            <w:r>
              <w:rPr>
                <w:rFonts w:ascii="Arial" w:hAnsi="Arial" w:cs="Arial"/>
                <w:sz w:val="22"/>
                <w:szCs w:val="22"/>
              </w:rPr>
              <w:t>ésto</w:t>
            </w:r>
            <w:proofErr w:type="spellEnd"/>
            <w:r>
              <w:rPr>
                <w:rFonts w:ascii="Arial" w:hAnsi="Arial" w:cs="Arial"/>
                <w:sz w:val="22"/>
                <w:szCs w:val="22"/>
              </w:rPr>
              <w:t xml:space="preserve"> para dar cumplimiento a la Contabilidad Gubernamental. </w:t>
            </w:r>
          </w:p>
          <w:p w:rsidR="007A57B4" w:rsidRDefault="007A57B4">
            <w:pPr>
              <w:pStyle w:val="Textoindependiente"/>
              <w:ind w:right="-70"/>
              <w:rPr>
                <w:rFonts w:ascii="Arial" w:hAnsi="Arial" w:cs="Arial"/>
                <w:sz w:val="22"/>
                <w:szCs w:val="22"/>
              </w:rPr>
            </w:pPr>
          </w:p>
          <w:p w:rsidR="007A57B4" w:rsidRDefault="007A57B4">
            <w:pPr>
              <w:pStyle w:val="Textoindependiente"/>
              <w:ind w:right="-70"/>
              <w:rPr>
                <w:rFonts w:ascii="Arial" w:hAnsi="Arial" w:cs="Arial"/>
                <w:sz w:val="22"/>
                <w:szCs w:val="22"/>
              </w:rPr>
            </w:pPr>
            <w:r>
              <w:rPr>
                <w:rFonts w:ascii="Arial" w:hAnsi="Arial" w:cs="Arial"/>
                <w:b/>
                <w:sz w:val="22"/>
                <w:szCs w:val="22"/>
              </w:rPr>
              <w:t xml:space="preserve">Lic. Eleuterio López </w:t>
            </w:r>
            <w:proofErr w:type="spellStart"/>
            <w:r>
              <w:rPr>
                <w:rFonts w:ascii="Arial" w:hAnsi="Arial" w:cs="Arial"/>
                <w:b/>
                <w:sz w:val="22"/>
                <w:szCs w:val="22"/>
              </w:rPr>
              <w:t>Leos</w:t>
            </w:r>
            <w:proofErr w:type="spellEnd"/>
            <w:r>
              <w:rPr>
                <w:rFonts w:ascii="Arial" w:hAnsi="Arial" w:cs="Arial"/>
                <w:sz w:val="22"/>
                <w:szCs w:val="22"/>
              </w:rPr>
              <w:t>: Una vez escuchado y analizado la presentación del área Comercial y del área de Finanzas, solicito la aprobación de los presentes para que se sirvan manifestarlo.</w:t>
            </w:r>
          </w:p>
          <w:p w:rsidR="007A57B4" w:rsidRDefault="007A57B4">
            <w:pPr>
              <w:pStyle w:val="Textoindependiente"/>
              <w:ind w:right="-70"/>
              <w:rPr>
                <w:rFonts w:ascii="Arial" w:hAnsi="Arial" w:cs="Arial"/>
                <w:sz w:val="22"/>
                <w:szCs w:val="22"/>
                <w:lang w:val="es-MX"/>
              </w:rPr>
            </w:pPr>
          </w:p>
          <w:p w:rsidR="007A57B4" w:rsidRDefault="007A57B4">
            <w:pPr>
              <w:pStyle w:val="Textoindependiente"/>
              <w:ind w:right="-70"/>
              <w:rPr>
                <w:rFonts w:ascii="Arial" w:hAnsi="Arial" w:cs="Arial"/>
                <w:b/>
                <w:sz w:val="22"/>
                <w:szCs w:val="22"/>
              </w:rPr>
            </w:pPr>
            <w:r>
              <w:rPr>
                <w:rFonts w:ascii="Arial" w:hAnsi="Arial" w:cs="Arial"/>
                <w:b/>
                <w:sz w:val="22"/>
                <w:szCs w:val="22"/>
                <w:lang w:val="es-MX"/>
              </w:rPr>
              <w:t xml:space="preserve">Se aprobó con mayoría de votos por los miembros del Consejo Directivo la información correspondiente a </w:t>
            </w:r>
            <w:r>
              <w:rPr>
                <w:rFonts w:ascii="Arial" w:hAnsi="Arial" w:cs="Arial"/>
                <w:b/>
                <w:sz w:val="22"/>
                <w:szCs w:val="22"/>
              </w:rPr>
              <w:t xml:space="preserve">la presentación de actividades del mes de Diciembre del 2021, el Avance de Gestión Financiera correspondiente al cuarto trimestre del ejercicio 2021, así como la Cuenta Pública Anual del 2021, la depuración de saldos de activos fijos y patrimonio  y la autorización para la modificación de los presupuestos de ingresos, egresos e inversión a las cifras finales de cierre del año 2021, todo </w:t>
            </w:r>
            <w:proofErr w:type="spellStart"/>
            <w:r>
              <w:rPr>
                <w:rFonts w:ascii="Arial" w:hAnsi="Arial" w:cs="Arial"/>
                <w:b/>
                <w:sz w:val="22"/>
                <w:szCs w:val="22"/>
              </w:rPr>
              <w:t>ésto</w:t>
            </w:r>
            <w:proofErr w:type="spellEnd"/>
            <w:r>
              <w:rPr>
                <w:rFonts w:ascii="Arial" w:hAnsi="Arial" w:cs="Arial"/>
                <w:b/>
                <w:sz w:val="22"/>
                <w:szCs w:val="22"/>
              </w:rPr>
              <w:t xml:space="preserve"> para dar cumplimiento a la Contabilidad Gubernamental. </w:t>
            </w:r>
          </w:p>
          <w:p w:rsidR="007A57B4" w:rsidRDefault="007A57B4">
            <w:pPr>
              <w:pStyle w:val="Textoindependiente"/>
              <w:ind w:right="-70"/>
              <w:rPr>
                <w:rFonts w:ascii="Arial" w:hAnsi="Arial" w:cs="Arial"/>
                <w:bCs/>
                <w:sz w:val="22"/>
                <w:szCs w:val="22"/>
              </w:rPr>
            </w:pPr>
          </w:p>
          <w:p w:rsidR="007A57B4" w:rsidRDefault="007A57B4">
            <w:pPr>
              <w:pStyle w:val="Textoindependiente"/>
              <w:ind w:right="72"/>
              <w:rPr>
                <w:rFonts w:ascii="Arial" w:hAnsi="Arial" w:cs="Arial"/>
                <w:b/>
                <w:sz w:val="22"/>
                <w:szCs w:val="22"/>
                <w:lang w:val="es-MX"/>
              </w:rPr>
            </w:pPr>
            <w:r>
              <w:rPr>
                <w:rFonts w:ascii="Arial" w:hAnsi="Arial" w:cs="Arial"/>
                <w:b/>
                <w:sz w:val="22"/>
                <w:szCs w:val="22"/>
                <w:lang w:val="es-MX"/>
              </w:rPr>
              <w:t xml:space="preserve">El Ing. José Abel de Luna Romo presenta informe del área Técnica correspondiente al  mes de Diciembre del 2021:  </w:t>
            </w:r>
          </w:p>
          <w:p w:rsidR="007A57B4" w:rsidRDefault="007A57B4">
            <w:pPr>
              <w:pStyle w:val="Textoindependiente"/>
              <w:rPr>
                <w:rFonts w:ascii="Arial" w:hAnsi="Arial" w:cs="Arial"/>
                <w:sz w:val="22"/>
                <w:szCs w:val="22"/>
                <w:lang w:val="es-MX"/>
              </w:rPr>
            </w:pPr>
            <w:r>
              <w:rPr>
                <w:rFonts w:ascii="Arial" w:hAnsi="Arial" w:cs="Arial"/>
                <w:sz w:val="22"/>
                <w:szCs w:val="22"/>
                <w:lang w:val="es-MX"/>
              </w:rPr>
              <w:t xml:space="preserve">Mes tras mes se extrae aproximadamente 3.8 millones de m3 de agua pero en la temporada de mayor demanda se extraen hasta los 4 millones de m3. podemos observar que el comportamiento de la producción terminó el mes de diciembre en 3,906,565  m3 de extracción muy parecido al mismo mes del 2020 con 4,034,497 m3 y terminamos con un acumulado anual de 47,312,037 m3 mientras que el 2020 fue de 47,363,054 m3. Normalmente tenemos cada año un crecimiento del 2.4% o 2.5% en la demanda por el crecimiento en el número de usuarios o de tomas que observamos año con año, en el 2021  esta extracción se logró con un promedio anual de 1,550 </w:t>
            </w:r>
            <w:proofErr w:type="spellStart"/>
            <w:r>
              <w:rPr>
                <w:rFonts w:ascii="Arial" w:hAnsi="Arial" w:cs="Arial"/>
                <w:sz w:val="22"/>
                <w:szCs w:val="22"/>
                <w:lang w:val="es-MX"/>
              </w:rPr>
              <w:t>lps</w:t>
            </w:r>
            <w:proofErr w:type="spellEnd"/>
            <w:r>
              <w:rPr>
                <w:rFonts w:ascii="Arial" w:hAnsi="Arial" w:cs="Arial"/>
                <w:sz w:val="22"/>
                <w:szCs w:val="22"/>
                <w:lang w:val="es-MX"/>
              </w:rPr>
              <w:t xml:space="preserve"> que es la producción total de todos los pozos y teníamos además un 5% adicional de disponibilidad, este año estamos trabajando en la rehabilitación de pozos lo que nos permite incrementa un 10% la capacidad instalada  para que nos proteja durante la temporada de mayor demanda durante este 2022.</w:t>
            </w:r>
          </w:p>
          <w:p w:rsidR="007A57B4" w:rsidRDefault="007A57B4">
            <w:pPr>
              <w:pStyle w:val="Textoindependiente"/>
              <w:rPr>
                <w:rFonts w:ascii="Arial" w:hAnsi="Arial" w:cs="Arial"/>
                <w:sz w:val="22"/>
                <w:szCs w:val="22"/>
                <w:lang w:val="es-MX"/>
              </w:rPr>
            </w:pPr>
            <w:r>
              <w:rPr>
                <w:rFonts w:ascii="Arial" w:hAnsi="Arial" w:cs="Arial"/>
                <w:sz w:val="22"/>
                <w:szCs w:val="22"/>
                <w:lang w:val="es-MX"/>
              </w:rPr>
              <w:t xml:space="preserve">En cuanto a la información del nivel del acuífero se monitorea constantemente, Diciembre terminó con un nivel de 89.07  metros del nivel dinámico es decir con los equipos trabajando, en diciembre del 2020 teníamos 80 </w:t>
            </w:r>
            <w:proofErr w:type="spellStart"/>
            <w:r>
              <w:rPr>
                <w:rFonts w:ascii="Arial" w:hAnsi="Arial" w:cs="Arial"/>
                <w:sz w:val="22"/>
                <w:szCs w:val="22"/>
                <w:lang w:val="es-MX"/>
              </w:rPr>
              <w:t>mts</w:t>
            </w:r>
            <w:proofErr w:type="spellEnd"/>
            <w:r>
              <w:rPr>
                <w:rFonts w:ascii="Arial" w:hAnsi="Arial" w:cs="Arial"/>
                <w:sz w:val="22"/>
                <w:szCs w:val="22"/>
                <w:lang w:val="es-MX"/>
              </w:rPr>
              <w:t xml:space="preserve"> de profundidad es decir hemos bajado 9 </w:t>
            </w:r>
            <w:proofErr w:type="spellStart"/>
            <w:r>
              <w:rPr>
                <w:rFonts w:ascii="Arial" w:hAnsi="Arial" w:cs="Arial"/>
                <w:sz w:val="22"/>
                <w:szCs w:val="22"/>
                <w:lang w:val="es-MX"/>
              </w:rPr>
              <w:t>mts</w:t>
            </w:r>
            <w:proofErr w:type="spellEnd"/>
            <w:r>
              <w:rPr>
                <w:rFonts w:ascii="Arial" w:hAnsi="Arial" w:cs="Arial"/>
                <w:sz w:val="22"/>
                <w:szCs w:val="22"/>
                <w:lang w:val="es-MX"/>
              </w:rPr>
              <w:t>., esto no es preocupante porque seguimos teniendo un nivel no muy bajo de bombeo, lo único es que sí, es que nos cuesta más sacar cada m3, porque los motores a mayor profundidad consumen más energía eléctrica, por eso es importante mantenerlo en un nivel razonable y darle mantenimiento a los pozos.</w:t>
            </w:r>
          </w:p>
          <w:p w:rsidR="007A57B4" w:rsidRDefault="007A57B4">
            <w:pPr>
              <w:pStyle w:val="Textoindependiente"/>
              <w:rPr>
                <w:rFonts w:ascii="Arial" w:hAnsi="Arial" w:cs="Arial"/>
                <w:sz w:val="22"/>
                <w:szCs w:val="22"/>
              </w:rPr>
            </w:pPr>
            <w:r>
              <w:rPr>
                <w:rFonts w:ascii="Arial" w:hAnsi="Arial" w:cs="Arial"/>
                <w:sz w:val="22"/>
                <w:szCs w:val="22"/>
              </w:rPr>
              <w:t>En cuanto al consumo de energía el mes de diciembre terminó con 2</w:t>
            </w:r>
            <w:proofErr w:type="gramStart"/>
            <w:r>
              <w:rPr>
                <w:rFonts w:ascii="Arial" w:hAnsi="Arial" w:cs="Arial"/>
                <w:sz w:val="22"/>
                <w:szCs w:val="22"/>
              </w:rPr>
              <w:t>,053,232</w:t>
            </w:r>
            <w:proofErr w:type="gramEnd"/>
            <w:r>
              <w:rPr>
                <w:rFonts w:ascii="Arial" w:hAnsi="Arial" w:cs="Arial"/>
                <w:sz w:val="22"/>
                <w:szCs w:val="22"/>
              </w:rPr>
              <w:t xml:space="preserve"> </w:t>
            </w:r>
            <w:proofErr w:type="spellStart"/>
            <w:r>
              <w:rPr>
                <w:rFonts w:ascii="Arial" w:hAnsi="Arial" w:cs="Arial"/>
                <w:sz w:val="22"/>
                <w:szCs w:val="22"/>
              </w:rPr>
              <w:t>kwh</w:t>
            </w:r>
            <w:proofErr w:type="spellEnd"/>
            <w:r>
              <w:rPr>
                <w:rFonts w:ascii="Arial" w:hAnsi="Arial" w:cs="Arial"/>
                <w:sz w:val="22"/>
                <w:szCs w:val="22"/>
              </w:rPr>
              <w:t xml:space="preserve">. </w:t>
            </w:r>
            <w:proofErr w:type="gramStart"/>
            <w:r>
              <w:rPr>
                <w:rFonts w:ascii="Arial" w:hAnsi="Arial" w:cs="Arial"/>
                <w:sz w:val="22"/>
                <w:szCs w:val="22"/>
              </w:rPr>
              <w:t>y</w:t>
            </w:r>
            <w:proofErr w:type="gramEnd"/>
            <w:r>
              <w:rPr>
                <w:rFonts w:ascii="Arial" w:hAnsi="Arial" w:cs="Arial"/>
                <w:sz w:val="22"/>
                <w:szCs w:val="22"/>
              </w:rPr>
              <w:t xml:space="preserve"> un acumulado anual 2021 de 23,660,138  </w:t>
            </w:r>
            <w:proofErr w:type="spellStart"/>
            <w:r>
              <w:rPr>
                <w:rFonts w:ascii="Arial" w:hAnsi="Arial" w:cs="Arial"/>
                <w:sz w:val="22"/>
                <w:szCs w:val="22"/>
              </w:rPr>
              <w:t>kmh</w:t>
            </w:r>
            <w:proofErr w:type="spellEnd"/>
            <w:r>
              <w:rPr>
                <w:rFonts w:ascii="Arial" w:hAnsi="Arial" w:cs="Arial"/>
                <w:sz w:val="22"/>
                <w:szCs w:val="22"/>
              </w:rPr>
              <w:t xml:space="preserve"> contra un acumulado de 22,889,864 </w:t>
            </w:r>
            <w:proofErr w:type="spellStart"/>
            <w:r>
              <w:rPr>
                <w:rFonts w:ascii="Arial" w:hAnsi="Arial" w:cs="Arial"/>
                <w:sz w:val="22"/>
                <w:szCs w:val="22"/>
              </w:rPr>
              <w:t>kwh</w:t>
            </w:r>
            <w:proofErr w:type="spellEnd"/>
            <w:r>
              <w:rPr>
                <w:rFonts w:ascii="Arial" w:hAnsi="Arial" w:cs="Arial"/>
                <w:sz w:val="22"/>
                <w:szCs w:val="22"/>
              </w:rPr>
              <w:t xml:space="preserve"> del 2020, podemos observar que hubo mayor consumo en el 2021 a pesar de la producción que fue menor, esto se debe a la falta de lluvias. </w:t>
            </w:r>
          </w:p>
          <w:p w:rsidR="007A57B4" w:rsidRDefault="007A57B4">
            <w:pPr>
              <w:pStyle w:val="Textoindependiente"/>
              <w:rPr>
                <w:rFonts w:ascii="Arial" w:hAnsi="Arial" w:cs="Arial"/>
                <w:b/>
                <w:sz w:val="22"/>
                <w:szCs w:val="22"/>
                <w:u w:val="single"/>
              </w:rPr>
            </w:pPr>
            <w:r>
              <w:rPr>
                <w:rFonts w:ascii="Arial" w:hAnsi="Arial" w:cs="Arial"/>
                <w:b/>
                <w:sz w:val="22"/>
                <w:szCs w:val="22"/>
                <w:u w:val="single"/>
              </w:rPr>
              <w:t xml:space="preserve">En cuanto a las Obras terminadas: </w:t>
            </w:r>
          </w:p>
          <w:p w:rsidR="007A57B4" w:rsidRDefault="007A57B4">
            <w:pPr>
              <w:pStyle w:val="Textoindependiente"/>
              <w:rPr>
                <w:rFonts w:ascii="Arial" w:hAnsi="Arial" w:cs="Arial"/>
                <w:bCs/>
                <w:sz w:val="22"/>
                <w:szCs w:val="22"/>
                <w:lang w:val="es-MX"/>
              </w:rPr>
            </w:pPr>
            <w:r>
              <w:rPr>
                <w:rFonts w:ascii="Arial" w:hAnsi="Arial" w:cs="Arial"/>
                <w:bCs/>
                <w:sz w:val="22"/>
                <w:szCs w:val="22"/>
                <w:lang w:val="es-MX"/>
              </w:rPr>
              <w:t>Reposición de 242.30 M.L. de atarjeas y descargas en calle Vía Apia entre calles 5 de Mayo y Miguel Blanco, Col. Roma en Ciudad Frontera, Coahuila de Zaragoza. Con una inversión total de $</w:t>
            </w:r>
            <w:r>
              <w:rPr>
                <w:rFonts w:ascii="Arial" w:eastAsiaTheme="minorEastAsia" w:hAnsi="Arial" w:cs="Arial"/>
                <w:color w:val="000000" w:themeColor="text1"/>
                <w:kern w:val="24"/>
                <w:sz w:val="22"/>
                <w:szCs w:val="22"/>
                <w:lang w:eastAsia="es-MX"/>
              </w:rPr>
              <w:t xml:space="preserve"> </w:t>
            </w:r>
            <w:r>
              <w:rPr>
                <w:rFonts w:ascii="Arial" w:hAnsi="Arial" w:cs="Arial"/>
                <w:bCs/>
                <w:sz w:val="22"/>
                <w:szCs w:val="22"/>
              </w:rPr>
              <w:t xml:space="preserve">$639,525.28 </w:t>
            </w:r>
          </w:p>
          <w:p w:rsidR="007A57B4" w:rsidRDefault="007A57B4">
            <w:pPr>
              <w:pStyle w:val="Textoindependiente"/>
              <w:rPr>
                <w:rFonts w:ascii="Arial" w:hAnsi="Arial" w:cs="Arial"/>
                <w:bCs/>
                <w:sz w:val="22"/>
                <w:szCs w:val="22"/>
                <w:lang w:val="es-MX"/>
              </w:rPr>
            </w:pPr>
            <w:r>
              <w:rPr>
                <w:rFonts w:ascii="Arial" w:hAnsi="Arial" w:cs="Arial"/>
                <w:bCs/>
                <w:sz w:val="22"/>
                <w:szCs w:val="22"/>
              </w:rPr>
              <w:t>Reposición de 80.00 M.L. de atarjea y descargas en Priv. Manuel Acuña entre Moctezuma y Manuel Acuña, Col El Pueblo en Ciudad Monclova, Coahuila de Zaragoza. Con una inversión total de $</w:t>
            </w:r>
            <w:r>
              <w:rPr>
                <w:rFonts w:ascii="Arial" w:hAnsi="Arial" w:cs="Arial"/>
                <w:bCs/>
                <w:sz w:val="22"/>
                <w:szCs w:val="22"/>
                <w:lang w:val="es-MX"/>
              </w:rPr>
              <w:t>344,339.00</w:t>
            </w:r>
          </w:p>
          <w:p w:rsidR="007A57B4" w:rsidRDefault="007A57B4">
            <w:pPr>
              <w:pStyle w:val="Textoindependiente"/>
              <w:rPr>
                <w:rFonts w:ascii="Arial" w:hAnsi="Arial" w:cs="Arial"/>
                <w:b/>
                <w:bCs/>
                <w:sz w:val="22"/>
                <w:szCs w:val="22"/>
                <w:lang w:val="es-MX"/>
              </w:rPr>
            </w:pPr>
            <w:r>
              <w:rPr>
                <w:rFonts w:ascii="Arial" w:hAnsi="Arial" w:cs="Arial"/>
                <w:b/>
                <w:bCs/>
                <w:sz w:val="22"/>
                <w:szCs w:val="22"/>
                <w:u w:val="single"/>
                <w:lang w:val="es-MX"/>
              </w:rPr>
              <w:t>Obras en Proceso</w:t>
            </w:r>
            <w:r>
              <w:rPr>
                <w:rFonts w:ascii="Arial" w:hAnsi="Arial" w:cs="Arial"/>
                <w:b/>
                <w:bCs/>
                <w:sz w:val="22"/>
                <w:szCs w:val="22"/>
                <w:lang w:val="es-MX"/>
              </w:rPr>
              <w:t>:</w:t>
            </w:r>
          </w:p>
          <w:p w:rsidR="007A57B4" w:rsidRDefault="007A57B4">
            <w:pPr>
              <w:autoSpaceDE w:val="0"/>
              <w:autoSpaceDN w:val="0"/>
              <w:adjustRightInd w:val="0"/>
              <w:jc w:val="both"/>
              <w:rPr>
                <w:rFonts w:ascii="Arial" w:hAnsi="Arial" w:cs="Arial"/>
                <w:sz w:val="22"/>
                <w:szCs w:val="22"/>
              </w:rPr>
            </w:pPr>
            <w:r>
              <w:rPr>
                <w:rFonts w:ascii="Arial" w:hAnsi="Arial" w:cs="Arial"/>
                <w:bCs/>
                <w:sz w:val="22"/>
                <w:szCs w:val="22"/>
                <w:lang w:val="es-MX"/>
              </w:rPr>
              <w:t xml:space="preserve">Profundización de pozos Matilde Barrera y San José, Monclova, Coahuila de Zaragoza con una inversión total de </w:t>
            </w:r>
            <w:r>
              <w:rPr>
                <w:rFonts w:ascii="Arial" w:hAnsi="Arial" w:cs="Arial"/>
                <w:sz w:val="22"/>
                <w:szCs w:val="22"/>
              </w:rPr>
              <w:t>$3</w:t>
            </w:r>
            <w:proofErr w:type="gramStart"/>
            <w:r>
              <w:rPr>
                <w:rFonts w:ascii="Arial" w:hAnsi="Arial" w:cs="Arial"/>
                <w:sz w:val="22"/>
                <w:szCs w:val="22"/>
              </w:rPr>
              <w:t>,124,488.26</w:t>
            </w:r>
            <w:proofErr w:type="gramEnd"/>
            <w:r>
              <w:rPr>
                <w:rFonts w:ascii="Arial" w:hAnsi="Arial" w:cs="Arial"/>
                <w:sz w:val="22"/>
                <w:szCs w:val="22"/>
              </w:rPr>
              <w:t xml:space="preserve">. Obra en proceso. Inicio de obra 12 de noviembre de 2021 y concluye el 25 de febrero de 2022. En estos trabajos de rehabilitación se concluyó la primera parte que era el Pozo Matilde Barrera que fue limpieza y una profundización, logramos recupera 60% más de la producción ya que el año pasado daba 55 </w:t>
            </w:r>
            <w:proofErr w:type="spellStart"/>
            <w:r>
              <w:rPr>
                <w:rFonts w:ascii="Arial" w:hAnsi="Arial" w:cs="Arial"/>
                <w:sz w:val="22"/>
                <w:szCs w:val="22"/>
              </w:rPr>
              <w:t>lps</w:t>
            </w:r>
            <w:proofErr w:type="spellEnd"/>
            <w:r>
              <w:rPr>
                <w:rFonts w:ascii="Arial" w:hAnsi="Arial" w:cs="Arial"/>
                <w:sz w:val="22"/>
                <w:szCs w:val="22"/>
              </w:rPr>
              <w:t xml:space="preserve"> y con los trabajos llegamos a 80 </w:t>
            </w:r>
            <w:proofErr w:type="spellStart"/>
            <w:r>
              <w:rPr>
                <w:rFonts w:ascii="Arial" w:hAnsi="Arial" w:cs="Arial"/>
                <w:sz w:val="22"/>
                <w:szCs w:val="22"/>
              </w:rPr>
              <w:t>lps</w:t>
            </w:r>
            <w:proofErr w:type="spellEnd"/>
            <w:r>
              <w:rPr>
                <w:rFonts w:ascii="Arial" w:hAnsi="Arial" w:cs="Arial"/>
                <w:sz w:val="22"/>
                <w:szCs w:val="22"/>
              </w:rPr>
              <w:t>, de momento estamos trabajando en el pozo San José de lo cual esperamos tener un resultado aproximado del 60% adicional a su producción.</w:t>
            </w:r>
          </w:p>
          <w:p w:rsidR="007A57B4" w:rsidRDefault="007A57B4">
            <w:pPr>
              <w:autoSpaceDE w:val="0"/>
              <w:autoSpaceDN w:val="0"/>
              <w:adjustRightInd w:val="0"/>
              <w:jc w:val="both"/>
              <w:rPr>
                <w:rFonts w:ascii="Arial" w:hAnsi="Arial" w:cs="Arial"/>
                <w:sz w:val="22"/>
                <w:szCs w:val="22"/>
              </w:rPr>
            </w:pPr>
          </w:p>
          <w:p w:rsidR="007A57B4" w:rsidRDefault="007A57B4">
            <w:pPr>
              <w:autoSpaceDE w:val="0"/>
              <w:autoSpaceDN w:val="0"/>
              <w:adjustRightInd w:val="0"/>
              <w:jc w:val="both"/>
              <w:rPr>
                <w:rFonts w:ascii="Arial" w:hAnsi="Arial" w:cs="Arial"/>
                <w:b/>
                <w:sz w:val="22"/>
                <w:szCs w:val="22"/>
                <w:lang w:val="es-MX"/>
              </w:rPr>
            </w:pPr>
            <w:r>
              <w:rPr>
                <w:rFonts w:ascii="Arial" w:hAnsi="Arial" w:cs="Arial"/>
                <w:b/>
                <w:sz w:val="22"/>
                <w:szCs w:val="22"/>
              </w:rPr>
              <w:t>Dr. Mario Alberto Dávila Delgado</w:t>
            </w:r>
            <w:r>
              <w:rPr>
                <w:rFonts w:ascii="Arial" w:hAnsi="Arial" w:cs="Arial"/>
                <w:sz w:val="22"/>
                <w:szCs w:val="22"/>
              </w:rPr>
              <w:t xml:space="preserve">: En este tema estamos trabajando tres situaciones con </w:t>
            </w:r>
            <w:proofErr w:type="spellStart"/>
            <w:r>
              <w:rPr>
                <w:rFonts w:ascii="Arial" w:hAnsi="Arial" w:cs="Arial"/>
                <w:sz w:val="22"/>
                <w:szCs w:val="22"/>
              </w:rPr>
              <w:t>Conagua</w:t>
            </w:r>
            <w:proofErr w:type="spellEnd"/>
            <w:r>
              <w:rPr>
                <w:rFonts w:ascii="Arial" w:hAnsi="Arial" w:cs="Arial"/>
                <w:sz w:val="22"/>
                <w:szCs w:val="22"/>
              </w:rPr>
              <w:t xml:space="preserve">, el primero es el tema de la planta tratadora de aguas conjunta, el segundo es el tema de los pozos nuevos para Monclova y Frontera, y el tercero es el tema de saneamiento, aprovecho para informarles que el próximo jueves 10 y 11 a varios municipios de la región nos visitará el Ing. Gabriel Riestra que es el director de proyectos de </w:t>
            </w:r>
            <w:proofErr w:type="spellStart"/>
            <w:r>
              <w:rPr>
                <w:rFonts w:ascii="Arial" w:hAnsi="Arial" w:cs="Arial"/>
                <w:sz w:val="22"/>
                <w:szCs w:val="22"/>
              </w:rPr>
              <w:t>Conagua</w:t>
            </w:r>
            <w:proofErr w:type="spellEnd"/>
            <w:r>
              <w:rPr>
                <w:rFonts w:ascii="Arial" w:hAnsi="Arial" w:cs="Arial"/>
                <w:sz w:val="22"/>
                <w:szCs w:val="22"/>
              </w:rPr>
              <w:t xml:space="preserve"> y es el encargado de programas y hará una visita técnica, para que tengan una idea de lo que cuesta en reponer las tuberías más complicadas en Monclova cuesta 700 millones de pesos, y sucede esto porque son 60 años de funcionalidad y tenemos un sistema que desde hace 30 o 40 años se debió haber cambiado, sí es un problema serio y estamos trabajando en ello, el proyecto es que se pague un 70% por la Federación y un 30% por los municipios pero estaríamos trabajando a través de un programa de retorno denominado </w:t>
            </w:r>
            <w:proofErr w:type="spellStart"/>
            <w:r>
              <w:rPr>
                <w:rFonts w:ascii="Arial" w:hAnsi="Arial" w:cs="Arial"/>
                <w:sz w:val="22"/>
                <w:szCs w:val="22"/>
              </w:rPr>
              <w:t>Prodder</w:t>
            </w:r>
            <w:proofErr w:type="spellEnd"/>
            <w:r>
              <w:rPr>
                <w:rFonts w:ascii="Arial" w:hAnsi="Arial" w:cs="Arial"/>
                <w:sz w:val="22"/>
                <w:szCs w:val="22"/>
              </w:rPr>
              <w:t xml:space="preserve"> es un sistema de impuestos retornables, habrá que invertirle esa cantidad pero de esa magnitud es el problema sí es algo muy serio  y lo tenemos que atender pero ya estamos trabajando conjuntamente con </w:t>
            </w:r>
            <w:proofErr w:type="spellStart"/>
            <w:r>
              <w:rPr>
                <w:rFonts w:ascii="Arial" w:hAnsi="Arial" w:cs="Arial"/>
                <w:sz w:val="22"/>
                <w:szCs w:val="22"/>
              </w:rPr>
              <w:t>Conagua</w:t>
            </w:r>
            <w:proofErr w:type="spellEnd"/>
            <w:r>
              <w:rPr>
                <w:rFonts w:ascii="Arial" w:hAnsi="Arial" w:cs="Arial"/>
                <w:sz w:val="22"/>
                <w:szCs w:val="22"/>
              </w:rPr>
              <w:t xml:space="preserve">, con el alcalde Roberto Piña, Simas y un servidor. </w:t>
            </w:r>
          </w:p>
          <w:p w:rsidR="007A57B4" w:rsidRDefault="007A57B4">
            <w:pPr>
              <w:autoSpaceDE w:val="0"/>
              <w:autoSpaceDN w:val="0"/>
              <w:adjustRightInd w:val="0"/>
              <w:jc w:val="both"/>
              <w:rPr>
                <w:rFonts w:ascii="Arial" w:hAnsi="Arial" w:cs="Arial"/>
                <w:b/>
                <w:sz w:val="22"/>
                <w:szCs w:val="22"/>
                <w:lang w:val="es-MX"/>
              </w:rPr>
            </w:pPr>
          </w:p>
          <w:p w:rsidR="007A57B4" w:rsidRDefault="007A57B4">
            <w:pPr>
              <w:autoSpaceDE w:val="0"/>
              <w:autoSpaceDN w:val="0"/>
              <w:adjustRightInd w:val="0"/>
              <w:jc w:val="both"/>
              <w:rPr>
                <w:rFonts w:ascii="Arial" w:hAnsi="Arial" w:cs="Arial"/>
                <w:b/>
                <w:sz w:val="22"/>
                <w:szCs w:val="22"/>
                <w:lang w:val="es-MX"/>
              </w:rPr>
            </w:pPr>
            <w:r>
              <w:rPr>
                <w:rFonts w:ascii="Arial" w:hAnsi="Arial" w:cs="Arial"/>
                <w:b/>
                <w:sz w:val="22"/>
                <w:szCs w:val="22"/>
                <w:lang w:val="es-MX"/>
              </w:rPr>
              <w:t>Se sometió a votación de los miembros del Consejo Directivo la información presentada por el área Técnica, la cual fue aprobada con mayoría de votos.</w:t>
            </w:r>
          </w:p>
          <w:p w:rsidR="007A57B4" w:rsidRDefault="007A57B4">
            <w:pPr>
              <w:pStyle w:val="Textoindependiente"/>
              <w:ind w:right="-70"/>
              <w:rPr>
                <w:rFonts w:ascii="Arial" w:hAnsi="Arial" w:cs="Arial"/>
                <w:sz w:val="22"/>
                <w:szCs w:val="22"/>
                <w:lang w:val="es-MX"/>
              </w:rPr>
            </w:pPr>
          </w:p>
          <w:p w:rsidR="007A57B4" w:rsidRDefault="007A57B4">
            <w:pPr>
              <w:pStyle w:val="Textoindependiente"/>
              <w:ind w:right="-70"/>
              <w:rPr>
                <w:rFonts w:ascii="Arial" w:hAnsi="Arial" w:cs="Arial"/>
                <w:sz w:val="22"/>
                <w:szCs w:val="22"/>
              </w:rPr>
            </w:pPr>
            <w:r>
              <w:rPr>
                <w:rFonts w:ascii="Arial" w:hAnsi="Arial" w:cs="Arial"/>
                <w:b/>
                <w:sz w:val="22"/>
                <w:szCs w:val="22"/>
                <w:lang w:val="es-MX"/>
              </w:rPr>
              <w:t>En Asuntos Generales</w:t>
            </w:r>
            <w:r>
              <w:rPr>
                <w:rFonts w:ascii="Arial" w:hAnsi="Arial" w:cs="Arial"/>
                <w:sz w:val="22"/>
                <w:szCs w:val="22"/>
              </w:rPr>
              <w:t xml:space="preserve">: </w:t>
            </w:r>
          </w:p>
          <w:p w:rsidR="007A57B4" w:rsidRDefault="007A57B4">
            <w:pPr>
              <w:pStyle w:val="Textoindependiente"/>
              <w:rPr>
                <w:rFonts w:ascii="Arial" w:hAnsi="Arial" w:cs="Arial"/>
                <w:bCs/>
                <w:sz w:val="22"/>
                <w:szCs w:val="22"/>
                <w:lang w:val="es-MX"/>
              </w:rPr>
            </w:pPr>
            <w:r>
              <w:rPr>
                <w:rFonts w:ascii="Arial" w:hAnsi="Arial" w:cs="Arial"/>
                <w:b/>
                <w:sz w:val="22"/>
                <w:szCs w:val="22"/>
                <w:lang w:val="es-MX"/>
              </w:rPr>
              <w:t>Lic. Eduardo Campos Villarreal</w:t>
            </w:r>
            <w:r>
              <w:rPr>
                <w:rFonts w:ascii="Arial" w:hAnsi="Arial" w:cs="Arial"/>
                <w:sz w:val="22"/>
                <w:szCs w:val="22"/>
                <w:lang w:val="es-MX"/>
              </w:rPr>
              <w:t>: Usualmente en este rubro presentamos el tema del adeudo que tiene CEAS a SIMAS  y algunos otros temas en particular que les voy a poner al corriente a los nuevos consejeros, es meramente informativo cualquier duda adelante, la situación del adeudo que tiene CEAS a SIMAS suman al 31 de diciembre del 2021 $</w:t>
            </w:r>
            <w:r>
              <w:rPr>
                <w:rFonts w:ascii="Arial" w:hAnsi="Arial" w:cs="Arial"/>
                <w:bCs/>
                <w:sz w:val="22"/>
                <w:szCs w:val="22"/>
                <w:lang w:val="es-MX"/>
              </w:rPr>
              <w:t>125,135,498.00</w:t>
            </w:r>
            <w:r>
              <w:rPr>
                <w:rFonts w:ascii="Arial" w:hAnsi="Arial" w:cs="Arial"/>
                <w:b/>
                <w:bCs/>
                <w:sz w:val="22"/>
                <w:szCs w:val="22"/>
                <w:lang w:val="es-MX"/>
              </w:rPr>
              <w:t xml:space="preserve">, </w:t>
            </w:r>
            <w:r>
              <w:rPr>
                <w:rFonts w:ascii="Arial" w:hAnsi="Arial" w:cs="Arial"/>
                <w:bCs/>
                <w:sz w:val="22"/>
                <w:szCs w:val="22"/>
                <w:lang w:val="es-MX"/>
              </w:rPr>
              <w:t xml:space="preserve">ellos a partir del 2017 y 2018 estuvieron pagando menos cantidad de lo que les facturamos empezó a acrecentarse el adeudo en los último años casi no han pagado y, lo que ha sucedido, nosotros le vendemos el agua negra a CEAS, CEAS la capta en la planta de tratamiento, le </w:t>
            </w:r>
            <w:proofErr w:type="spellStart"/>
            <w:r>
              <w:rPr>
                <w:rFonts w:ascii="Arial" w:hAnsi="Arial" w:cs="Arial"/>
                <w:bCs/>
                <w:sz w:val="22"/>
                <w:szCs w:val="22"/>
                <w:lang w:val="es-MX"/>
              </w:rPr>
              <w:t>dá</w:t>
            </w:r>
            <w:proofErr w:type="spellEnd"/>
            <w:r>
              <w:rPr>
                <w:rFonts w:ascii="Arial" w:hAnsi="Arial" w:cs="Arial"/>
                <w:bCs/>
                <w:sz w:val="22"/>
                <w:szCs w:val="22"/>
                <w:lang w:val="es-MX"/>
              </w:rPr>
              <w:t xml:space="preserve"> un tratamiento y esta misma se la vende a Altos Hornos de México, realmente AHMSA no nos debe, AHMSA le debe a CEAS y CEAS nos debe a nosotros, el pago ha estado condicionado a que AHMSA le pague a CEAS y CEAS en su momento a SIMAS, CEAS no ha recibido pagos por parte de AHMSA todos conocemos el tema de cómo está la situación con ellos, han estado buscando soluciones, querían en su momento entregar algunos bienes para que CEAS los venda, es un tema complicado pero los pongo en antecedente, seguimos realizando la gestión de cobro, hablé la semana pasada con el Lic. Antonio </w:t>
            </w:r>
            <w:proofErr w:type="spellStart"/>
            <w:r>
              <w:rPr>
                <w:rFonts w:ascii="Arial" w:hAnsi="Arial" w:cs="Arial"/>
                <w:bCs/>
                <w:sz w:val="22"/>
                <w:szCs w:val="22"/>
                <w:lang w:val="es-MX"/>
              </w:rPr>
              <w:t>Nerio</w:t>
            </w:r>
            <w:proofErr w:type="spellEnd"/>
            <w:r>
              <w:rPr>
                <w:rFonts w:ascii="Arial" w:hAnsi="Arial" w:cs="Arial"/>
                <w:bCs/>
                <w:sz w:val="22"/>
                <w:szCs w:val="22"/>
                <w:lang w:val="es-MX"/>
              </w:rPr>
              <w:t xml:space="preserve"> director de CEAS y dice que próximamente tendrá reunión con personal de AHMSA y espero recibamos algunas buenas noticas.</w:t>
            </w:r>
          </w:p>
          <w:p w:rsidR="007A57B4" w:rsidRDefault="007A57B4">
            <w:pPr>
              <w:pStyle w:val="Textoindependiente"/>
              <w:rPr>
                <w:rFonts w:ascii="Arial" w:hAnsi="Arial" w:cs="Arial"/>
                <w:bCs/>
                <w:sz w:val="22"/>
                <w:szCs w:val="22"/>
                <w:lang w:val="es-MX"/>
              </w:rPr>
            </w:pPr>
            <w:r>
              <w:rPr>
                <w:rFonts w:ascii="Arial" w:hAnsi="Arial" w:cs="Arial"/>
                <w:b/>
                <w:bCs/>
                <w:sz w:val="22"/>
                <w:szCs w:val="22"/>
                <w:lang w:val="es-MX"/>
              </w:rPr>
              <w:t xml:space="preserve">El cuanto el asunto del litigio con la empresa Agua Santa María </w:t>
            </w:r>
            <w:r>
              <w:rPr>
                <w:rFonts w:ascii="Arial" w:hAnsi="Arial" w:cs="Arial"/>
                <w:bCs/>
                <w:sz w:val="22"/>
                <w:szCs w:val="22"/>
                <w:lang w:val="es-MX"/>
              </w:rPr>
              <w:t>son 3 demandas que siguen su proceso legal, el adeudo total que estamos peleando son de 25 millones de pesos, hemos tenido acercamiento con la gente de la empresa, al principio hicieron una oferta de pagar 5 millones y luego de pagar sólo 8 millones, pero nosotros estamos viendo por el interés del Sistema, obviamente que queremos recuperar esta cantidad para ser más solventes y poder invertir más en los municipios, no se aceptó quisieron dar algunos terrenos que también algunos están en garantía, los tres litigios siguen su curso y vamos bien pero es un tema tardado, pero como información general seguimos discutiendo este tema.</w:t>
            </w:r>
          </w:p>
          <w:p w:rsidR="007A57B4" w:rsidRDefault="007A57B4">
            <w:pPr>
              <w:pStyle w:val="Textoindependiente"/>
              <w:rPr>
                <w:rFonts w:ascii="Arial" w:hAnsi="Arial" w:cs="Arial"/>
                <w:sz w:val="22"/>
                <w:szCs w:val="22"/>
                <w:lang w:val="es-MX"/>
              </w:rPr>
            </w:pPr>
            <w:r>
              <w:rPr>
                <w:rFonts w:ascii="Arial" w:hAnsi="Arial" w:cs="Arial"/>
                <w:b/>
                <w:bCs/>
                <w:iCs/>
                <w:sz w:val="22"/>
                <w:szCs w:val="22"/>
                <w:lang w:val="es-MX"/>
              </w:rPr>
              <w:t>Aquí un resumen de los Litigios por deuda de Agua Santa María por $25</w:t>
            </w:r>
            <w:proofErr w:type="gramStart"/>
            <w:r>
              <w:rPr>
                <w:rFonts w:ascii="Arial" w:hAnsi="Arial" w:cs="Arial"/>
                <w:b/>
                <w:bCs/>
                <w:iCs/>
                <w:sz w:val="22"/>
                <w:szCs w:val="22"/>
                <w:lang w:val="es-MX"/>
              </w:rPr>
              <w:t>,226,971</w:t>
            </w:r>
            <w:proofErr w:type="gramEnd"/>
            <w:r>
              <w:rPr>
                <w:rFonts w:ascii="Arial" w:hAnsi="Arial" w:cs="Arial"/>
                <w:b/>
                <w:bCs/>
                <w:iCs/>
                <w:sz w:val="22"/>
                <w:szCs w:val="22"/>
                <w:lang w:val="es-MX"/>
              </w:rPr>
              <w:t xml:space="preserve">; por los servicios prestados en el periodo comprendido de julio del 2014 a diciembre del 2018. </w:t>
            </w:r>
          </w:p>
          <w:p w:rsidR="007A57B4" w:rsidRDefault="007A57B4" w:rsidP="007A57B4">
            <w:pPr>
              <w:pStyle w:val="Textoindependiente"/>
              <w:numPr>
                <w:ilvl w:val="0"/>
                <w:numId w:val="10"/>
              </w:numPr>
              <w:rPr>
                <w:rFonts w:ascii="Arial" w:hAnsi="Arial" w:cs="Arial"/>
                <w:sz w:val="22"/>
                <w:szCs w:val="22"/>
                <w:lang w:val="es-MX"/>
              </w:rPr>
            </w:pPr>
            <w:r>
              <w:rPr>
                <w:rFonts w:ascii="Arial" w:hAnsi="Arial" w:cs="Arial"/>
                <w:b/>
                <w:bCs/>
                <w:sz w:val="22"/>
                <w:szCs w:val="22"/>
                <w:lang w:val="es-MX"/>
              </w:rPr>
              <w:t xml:space="preserve">UNO.- Ordinario Mercantil </w:t>
            </w:r>
            <w:proofErr w:type="spellStart"/>
            <w:r>
              <w:rPr>
                <w:rFonts w:ascii="Arial" w:hAnsi="Arial" w:cs="Arial"/>
                <w:b/>
                <w:bCs/>
                <w:sz w:val="22"/>
                <w:szCs w:val="22"/>
                <w:lang w:val="es-MX"/>
              </w:rPr>
              <w:t>Exp</w:t>
            </w:r>
            <w:proofErr w:type="spellEnd"/>
            <w:r>
              <w:rPr>
                <w:rFonts w:ascii="Arial" w:hAnsi="Arial" w:cs="Arial"/>
                <w:b/>
                <w:bCs/>
                <w:sz w:val="22"/>
                <w:szCs w:val="22"/>
                <w:lang w:val="es-MX"/>
              </w:rPr>
              <w:t>. 219/2018</w:t>
            </w:r>
            <w:r>
              <w:rPr>
                <w:rFonts w:ascii="Arial" w:hAnsi="Arial" w:cs="Arial"/>
                <w:sz w:val="22"/>
                <w:szCs w:val="22"/>
                <w:lang w:val="es-MX"/>
              </w:rPr>
              <w:t>.- JUEZ PRIMERO DE PRIMERA INSTANCIA EN MATERIA CIVIL. Monto demandado $4</w:t>
            </w:r>
            <w:proofErr w:type="gramStart"/>
            <w:r>
              <w:rPr>
                <w:rFonts w:ascii="Arial" w:hAnsi="Arial" w:cs="Arial"/>
                <w:sz w:val="22"/>
                <w:szCs w:val="22"/>
                <w:lang w:val="es-MX"/>
              </w:rPr>
              <w:t>,866,474.03</w:t>
            </w:r>
            <w:proofErr w:type="gramEnd"/>
            <w:r>
              <w:rPr>
                <w:rFonts w:ascii="Arial" w:hAnsi="Arial" w:cs="Arial"/>
                <w:sz w:val="22"/>
                <w:szCs w:val="22"/>
                <w:lang w:val="es-MX"/>
              </w:rPr>
              <w:t>; Periodo demandado enero a noviembre del 2017.</w:t>
            </w:r>
          </w:p>
          <w:p w:rsidR="007A57B4" w:rsidRDefault="007A57B4">
            <w:pPr>
              <w:pStyle w:val="Textoindependiente"/>
              <w:rPr>
                <w:rFonts w:ascii="Arial" w:hAnsi="Arial" w:cs="Arial"/>
                <w:sz w:val="22"/>
                <w:szCs w:val="22"/>
                <w:lang w:val="es-MX"/>
              </w:rPr>
            </w:pPr>
            <w:r>
              <w:rPr>
                <w:rFonts w:ascii="Arial" w:hAnsi="Arial" w:cs="Arial"/>
                <w:sz w:val="22"/>
                <w:szCs w:val="22"/>
                <w:lang w:val="es-MX"/>
              </w:rPr>
              <w:tab/>
              <w:t>TRIBUNAL COLEGIADO EN MATERIA CIVIL Y ADMINISTRATIVA DEL OCTAVO CIRCUITO</w:t>
            </w:r>
          </w:p>
          <w:p w:rsidR="007A57B4" w:rsidRDefault="007A57B4">
            <w:pPr>
              <w:pStyle w:val="Textoindependiente"/>
              <w:rPr>
                <w:rFonts w:ascii="Arial" w:hAnsi="Arial" w:cs="Arial"/>
                <w:sz w:val="22"/>
                <w:szCs w:val="22"/>
                <w:lang w:val="es-MX"/>
              </w:rPr>
            </w:pPr>
            <w:r>
              <w:rPr>
                <w:rFonts w:ascii="Arial" w:hAnsi="Arial" w:cs="Arial"/>
                <w:sz w:val="22"/>
                <w:szCs w:val="22"/>
                <w:lang w:val="es-MX"/>
              </w:rPr>
              <w:tab/>
            </w:r>
            <w:r>
              <w:rPr>
                <w:rFonts w:ascii="Arial" w:hAnsi="Arial" w:cs="Arial"/>
                <w:sz w:val="22"/>
                <w:szCs w:val="22"/>
                <w:u w:val="single"/>
                <w:lang w:val="es-MX"/>
              </w:rPr>
              <w:t>Resuelve la no procedencia de la demanda interpuesta por Industrias y Representaciones de Coahuila, S.A. de. C.V.</w:t>
            </w:r>
            <w:r>
              <w:rPr>
                <w:rFonts w:ascii="Arial" w:hAnsi="Arial" w:cs="Arial"/>
                <w:sz w:val="22"/>
                <w:szCs w:val="22"/>
                <w:lang w:val="es-MX"/>
              </w:rPr>
              <w:t xml:space="preserve"> en contra del </w:t>
            </w:r>
            <w:r>
              <w:rPr>
                <w:rFonts w:ascii="Arial" w:hAnsi="Arial" w:cs="Arial"/>
                <w:sz w:val="22"/>
                <w:szCs w:val="22"/>
                <w:lang w:val="es-MX"/>
              </w:rPr>
              <w:tab/>
              <w:t>requerimiento de pago hecho.</w:t>
            </w:r>
          </w:p>
          <w:p w:rsidR="007A57B4" w:rsidRDefault="007A57B4" w:rsidP="007A57B4">
            <w:pPr>
              <w:pStyle w:val="Textoindependiente"/>
              <w:numPr>
                <w:ilvl w:val="0"/>
                <w:numId w:val="11"/>
              </w:numPr>
              <w:rPr>
                <w:rFonts w:ascii="Arial" w:hAnsi="Arial" w:cs="Arial"/>
                <w:sz w:val="22"/>
                <w:szCs w:val="22"/>
                <w:lang w:val="es-MX"/>
              </w:rPr>
            </w:pPr>
            <w:r>
              <w:rPr>
                <w:rFonts w:ascii="Arial" w:hAnsi="Arial" w:cs="Arial"/>
                <w:b/>
                <w:bCs/>
                <w:sz w:val="22"/>
                <w:szCs w:val="22"/>
                <w:lang w:val="es-MX"/>
              </w:rPr>
              <w:t xml:space="preserve">DOS.- Ordinario Mercantil </w:t>
            </w:r>
            <w:proofErr w:type="spellStart"/>
            <w:r>
              <w:rPr>
                <w:rFonts w:ascii="Arial" w:hAnsi="Arial" w:cs="Arial"/>
                <w:b/>
                <w:bCs/>
                <w:sz w:val="22"/>
                <w:szCs w:val="22"/>
                <w:lang w:val="es-MX"/>
              </w:rPr>
              <w:t>Exp</w:t>
            </w:r>
            <w:proofErr w:type="spellEnd"/>
            <w:r>
              <w:rPr>
                <w:rFonts w:ascii="Arial" w:hAnsi="Arial" w:cs="Arial"/>
                <w:b/>
                <w:bCs/>
                <w:sz w:val="22"/>
                <w:szCs w:val="22"/>
                <w:lang w:val="es-MX"/>
              </w:rPr>
              <w:t>. 1125/2018.- Tribunal colegiado en materia civil y administrativa Octavo circuito.</w:t>
            </w:r>
            <w:r>
              <w:rPr>
                <w:rFonts w:ascii="Arial" w:hAnsi="Arial" w:cs="Arial"/>
                <w:sz w:val="22"/>
                <w:szCs w:val="22"/>
                <w:lang w:val="es-MX"/>
              </w:rPr>
              <w:t xml:space="preserve"> Monto demandado $12</w:t>
            </w:r>
            <w:proofErr w:type="gramStart"/>
            <w:r>
              <w:rPr>
                <w:rFonts w:ascii="Arial" w:hAnsi="Arial" w:cs="Arial"/>
                <w:sz w:val="22"/>
                <w:szCs w:val="22"/>
                <w:lang w:val="es-MX"/>
              </w:rPr>
              <w:t>,776,763.51</w:t>
            </w:r>
            <w:proofErr w:type="gramEnd"/>
            <w:r>
              <w:rPr>
                <w:rFonts w:ascii="Arial" w:hAnsi="Arial" w:cs="Arial"/>
                <w:sz w:val="22"/>
                <w:szCs w:val="22"/>
                <w:lang w:val="es-MX"/>
              </w:rPr>
              <w:t>;  Periodo demandado junio del 2014 a diciembre del 2016.</w:t>
            </w:r>
          </w:p>
          <w:p w:rsidR="007A57B4" w:rsidRDefault="007A57B4">
            <w:pPr>
              <w:pStyle w:val="Textoindependiente"/>
              <w:rPr>
                <w:rFonts w:ascii="Arial" w:hAnsi="Arial" w:cs="Arial"/>
                <w:sz w:val="22"/>
                <w:szCs w:val="22"/>
                <w:lang w:val="es-MX"/>
              </w:rPr>
            </w:pPr>
            <w:r>
              <w:rPr>
                <w:rFonts w:ascii="Arial" w:hAnsi="Arial" w:cs="Arial"/>
                <w:sz w:val="22"/>
                <w:szCs w:val="22"/>
                <w:lang w:val="es-MX"/>
              </w:rPr>
              <w:tab/>
              <w:t>Sentencia de amparo Condenando a IRCSA al pago del adeudo más 6 % interés anual</w:t>
            </w:r>
            <w:r>
              <w:rPr>
                <w:rFonts w:ascii="Arial" w:hAnsi="Arial" w:cs="Arial"/>
                <w:sz w:val="22"/>
                <w:szCs w:val="22"/>
              </w:rPr>
              <w:t>.</w:t>
            </w:r>
          </w:p>
          <w:p w:rsidR="007A57B4" w:rsidRDefault="007A57B4">
            <w:pPr>
              <w:pStyle w:val="Textoindependiente"/>
              <w:rPr>
                <w:rFonts w:ascii="Arial" w:hAnsi="Arial" w:cs="Arial"/>
                <w:sz w:val="22"/>
                <w:szCs w:val="22"/>
                <w:lang w:val="es-MX"/>
              </w:rPr>
            </w:pPr>
            <w:r>
              <w:rPr>
                <w:rFonts w:ascii="Arial" w:hAnsi="Arial" w:cs="Arial"/>
                <w:sz w:val="22"/>
                <w:szCs w:val="22"/>
              </w:rPr>
              <w:tab/>
              <w:t>No sentencia Costas ni recargos.</w:t>
            </w:r>
          </w:p>
          <w:p w:rsidR="007A57B4" w:rsidRDefault="007A57B4" w:rsidP="007A57B4">
            <w:pPr>
              <w:pStyle w:val="Textoindependiente"/>
              <w:numPr>
                <w:ilvl w:val="0"/>
                <w:numId w:val="12"/>
              </w:numPr>
              <w:rPr>
                <w:rFonts w:ascii="Arial" w:hAnsi="Arial" w:cs="Arial"/>
                <w:sz w:val="22"/>
                <w:szCs w:val="22"/>
                <w:lang w:val="es-MX"/>
              </w:rPr>
            </w:pPr>
            <w:r>
              <w:rPr>
                <w:rFonts w:ascii="Arial" w:hAnsi="Arial" w:cs="Arial"/>
                <w:b/>
                <w:bCs/>
                <w:sz w:val="22"/>
                <w:szCs w:val="22"/>
                <w:lang w:val="es-MX"/>
              </w:rPr>
              <w:t>TRES.- Cobro Vía Administrativa en coordinación con el Municipio de Frontera.</w:t>
            </w:r>
          </w:p>
          <w:p w:rsidR="007A57B4" w:rsidRDefault="007A57B4">
            <w:pPr>
              <w:pStyle w:val="Textoindependiente"/>
              <w:rPr>
                <w:rFonts w:ascii="Arial" w:hAnsi="Arial" w:cs="Arial"/>
                <w:sz w:val="22"/>
                <w:szCs w:val="22"/>
                <w:lang w:val="es-MX"/>
              </w:rPr>
            </w:pPr>
            <w:r>
              <w:rPr>
                <w:rFonts w:ascii="Arial" w:hAnsi="Arial" w:cs="Arial"/>
                <w:sz w:val="22"/>
                <w:szCs w:val="22"/>
                <w:lang w:val="es-MX"/>
              </w:rPr>
              <w:t xml:space="preserve">        Monto requerido Crédito Fiscal $7</w:t>
            </w:r>
            <w:proofErr w:type="gramStart"/>
            <w:r>
              <w:rPr>
                <w:rFonts w:ascii="Arial" w:hAnsi="Arial" w:cs="Arial"/>
                <w:sz w:val="22"/>
                <w:szCs w:val="22"/>
                <w:lang w:val="es-MX"/>
              </w:rPr>
              <w:t>,593,734.00</w:t>
            </w:r>
            <w:proofErr w:type="gramEnd"/>
            <w:r>
              <w:rPr>
                <w:rFonts w:ascii="Arial" w:hAnsi="Arial" w:cs="Arial"/>
                <w:sz w:val="22"/>
                <w:szCs w:val="22"/>
                <w:lang w:val="es-MX"/>
              </w:rPr>
              <w:t>; Periodo fincado enero a diciembre del 2018.</w:t>
            </w:r>
          </w:p>
          <w:p w:rsidR="007A57B4" w:rsidRDefault="007A57B4">
            <w:pPr>
              <w:pStyle w:val="Textoindependiente"/>
              <w:rPr>
                <w:rFonts w:ascii="Arial" w:hAnsi="Arial" w:cs="Arial"/>
                <w:sz w:val="22"/>
                <w:szCs w:val="22"/>
                <w:lang w:val="es-MX"/>
              </w:rPr>
            </w:pPr>
            <w:r>
              <w:rPr>
                <w:rFonts w:ascii="Arial" w:hAnsi="Arial" w:cs="Arial"/>
                <w:sz w:val="22"/>
                <w:szCs w:val="22"/>
                <w:lang w:val="es-MX"/>
              </w:rPr>
              <w:tab/>
              <w:t xml:space="preserve">Sala TERCERA EN MATERIA FISCAL Y ADMINISTRATIVA DEL TRIBUNAL DE JUSTICIA ADMINISTRATIVA DE </w:t>
            </w:r>
            <w:r>
              <w:rPr>
                <w:rFonts w:ascii="Arial" w:hAnsi="Arial" w:cs="Arial"/>
                <w:sz w:val="22"/>
                <w:szCs w:val="22"/>
                <w:lang w:val="es-MX"/>
              </w:rPr>
              <w:tab/>
              <w:t xml:space="preserve">COAHUILA DE ZARAGOZA, </w:t>
            </w:r>
            <w:r>
              <w:rPr>
                <w:rFonts w:ascii="Arial" w:hAnsi="Arial" w:cs="Arial"/>
                <w:sz w:val="22"/>
                <w:szCs w:val="22"/>
                <w:u w:val="single"/>
                <w:lang w:val="es-MX"/>
              </w:rPr>
              <w:t xml:space="preserve">Sobreseimiento y se reconoce la validez de la determinación del crédito Fiscal y su </w:t>
            </w:r>
            <w:r>
              <w:rPr>
                <w:rFonts w:ascii="Arial" w:hAnsi="Arial" w:cs="Arial"/>
                <w:sz w:val="22"/>
                <w:szCs w:val="22"/>
                <w:lang w:val="es-MX"/>
              </w:rPr>
              <w:tab/>
            </w:r>
            <w:r>
              <w:rPr>
                <w:rFonts w:ascii="Arial" w:hAnsi="Arial" w:cs="Arial"/>
                <w:sz w:val="22"/>
                <w:szCs w:val="22"/>
                <w:u w:val="single"/>
                <w:lang w:val="es-MX"/>
              </w:rPr>
              <w:t>notificación.</w:t>
            </w:r>
          </w:p>
          <w:p w:rsidR="007A57B4" w:rsidRDefault="007A57B4">
            <w:pPr>
              <w:pStyle w:val="Textoindependiente"/>
              <w:rPr>
                <w:rFonts w:ascii="Arial" w:hAnsi="Arial" w:cs="Arial"/>
                <w:sz w:val="22"/>
                <w:szCs w:val="22"/>
                <w:lang w:val="es-MX"/>
              </w:rPr>
            </w:pPr>
            <w:r>
              <w:rPr>
                <w:rFonts w:ascii="Arial" w:hAnsi="Arial" w:cs="Arial"/>
                <w:sz w:val="22"/>
                <w:szCs w:val="22"/>
                <w:lang w:val="es-MX"/>
              </w:rPr>
              <w:tab/>
              <w:t>Agua Santa Maria presento recurso, y Nosotros presentamos apelación.</w:t>
            </w:r>
          </w:p>
          <w:p w:rsidR="007A57B4" w:rsidRDefault="007A57B4">
            <w:pPr>
              <w:pStyle w:val="Textoindependiente"/>
              <w:rPr>
                <w:rFonts w:ascii="Arial" w:hAnsi="Arial" w:cs="Arial"/>
                <w:sz w:val="22"/>
                <w:szCs w:val="22"/>
                <w:lang w:val="es-MX"/>
              </w:rPr>
            </w:pPr>
          </w:p>
          <w:p w:rsidR="007A57B4" w:rsidRDefault="007A57B4">
            <w:pPr>
              <w:pStyle w:val="Textoindependiente"/>
              <w:rPr>
                <w:rFonts w:ascii="Arial" w:hAnsi="Arial" w:cs="Arial"/>
                <w:sz w:val="22"/>
                <w:szCs w:val="22"/>
                <w:lang w:val="es-MX"/>
              </w:rPr>
            </w:pPr>
            <w:r>
              <w:rPr>
                <w:rFonts w:ascii="Arial" w:hAnsi="Arial" w:cs="Arial"/>
                <w:sz w:val="22"/>
                <w:szCs w:val="22"/>
                <w:lang w:val="es-MX"/>
              </w:rPr>
              <w:t>Tratando de aclarar un poco las dudas respecto a las inversiones en cada Municipio aquí los ingresos de cuánto representa en Monclova y cuanto en porcentajes en Frontera, aquí una gráfica con los ingresos y las inversiones del 2017 al 2021 como observarán tratamos de ser equitativos en lo que representa a los ingresos respecto a la inversiones, igualmente esto se encuentra en la página de transparencia y ahí lo pueden checar.</w:t>
            </w:r>
          </w:p>
          <w:p w:rsidR="007A57B4" w:rsidRDefault="007A57B4">
            <w:pPr>
              <w:pStyle w:val="Textoindependiente"/>
              <w:rPr>
                <w:rFonts w:ascii="Arial" w:hAnsi="Arial" w:cs="Arial"/>
                <w:lang w:val="es-MX"/>
              </w:rPr>
            </w:pPr>
            <w:r>
              <w:rPr>
                <w:rFonts w:ascii="Arial" w:hAnsi="Arial" w:cs="Arial"/>
                <w:noProof/>
                <w:lang w:val="es-MX" w:eastAsia="es-MX"/>
              </w:rPr>
              <w:drawing>
                <wp:inline distT="0" distB="0" distL="0" distR="0" wp14:anchorId="799FB65B" wp14:editId="7F23B6D8">
                  <wp:extent cx="5200650" cy="17335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00650" cy="1733550"/>
                          </a:xfrm>
                          <a:prstGeom prst="rect">
                            <a:avLst/>
                          </a:prstGeom>
                          <a:noFill/>
                          <a:ln>
                            <a:noFill/>
                          </a:ln>
                        </pic:spPr>
                      </pic:pic>
                    </a:graphicData>
                  </a:graphic>
                </wp:inline>
              </w:drawing>
            </w:r>
          </w:p>
          <w:p w:rsidR="007A57B4" w:rsidRDefault="007A57B4">
            <w:pPr>
              <w:pStyle w:val="Textoindependiente"/>
              <w:rPr>
                <w:rFonts w:ascii="Arial" w:hAnsi="Arial" w:cs="Arial"/>
                <w:lang w:val="es-MX"/>
              </w:rPr>
            </w:pPr>
            <w:r>
              <w:rPr>
                <w:rFonts w:ascii="Arial" w:hAnsi="Arial" w:cs="Arial"/>
                <w:noProof/>
                <w:lang w:val="es-MX" w:eastAsia="es-MX"/>
              </w:rPr>
              <w:drawing>
                <wp:inline distT="0" distB="0" distL="0" distR="0" wp14:anchorId="182A6AFE" wp14:editId="2E5742C1">
                  <wp:extent cx="5124450" cy="14859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24450" cy="1485900"/>
                          </a:xfrm>
                          <a:prstGeom prst="rect">
                            <a:avLst/>
                          </a:prstGeom>
                          <a:noFill/>
                          <a:ln>
                            <a:noFill/>
                          </a:ln>
                        </pic:spPr>
                      </pic:pic>
                    </a:graphicData>
                  </a:graphic>
                </wp:inline>
              </w:drawing>
            </w:r>
          </w:p>
          <w:p w:rsidR="007A57B4" w:rsidRDefault="007A57B4">
            <w:pPr>
              <w:pStyle w:val="Textoindependiente"/>
              <w:rPr>
                <w:rFonts w:ascii="Arial" w:hAnsi="Arial" w:cs="Arial"/>
                <w:lang w:val="es-MX"/>
              </w:rPr>
            </w:pPr>
          </w:p>
          <w:p w:rsidR="007A57B4" w:rsidRDefault="007A57B4">
            <w:pPr>
              <w:pStyle w:val="Textoindependiente"/>
              <w:rPr>
                <w:rFonts w:ascii="Arial" w:hAnsi="Arial" w:cs="Arial"/>
                <w:lang w:val="es-MX"/>
              </w:rPr>
            </w:pPr>
          </w:p>
          <w:p w:rsidR="007A57B4" w:rsidRDefault="007A57B4">
            <w:pPr>
              <w:pStyle w:val="Textoindependiente"/>
              <w:rPr>
                <w:rFonts w:ascii="Arial" w:hAnsi="Arial" w:cs="Arial"/>
                <w:lang w:val="es-MX"/>
              </w:rPr>
            </w:pPr>
            <w:r>
              <w:rPr>
                <w:rFonts w:ascii="Arial" w:hAnsi="Arial" w:cs="Arial"/>
                <w:noProof/>
                <w:lang w:val="es-MX" w:eastAsia="es-MX"/>
              </w:rPr>
              <w:drawing>
                <wp:inline distT="0" distB="0" distL="0" distR="0" wp14:anchorId="64A8AD98" wp14:editId="36188500">
                  <wp:extent cx="5105400" cy="35433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05400" cy="3543300"/>
                          </a:xfrm>
                          <a:prstGeom prst="rect">
                            <a:avLst/>
                          </a:prstGeom>
                          <a:noFill/>
                          <a:ln>
                            <a:noFill/>
                          </a:ln>
                        </pic:spPr>
                      </pic:pic>
                    </a:graphicData>
                  </a:graphic>
                </wp:inline>
              </w:drawing>
            </w:r>
          </w:p>
          <w:p w:rsidR="007A57B4" w:rsidRDefault="007A57B4">
            <w:pPr>
              <w:pStyle w:val="Textoindependiente"/>
              <w:rPr>
                <w:rFonts w:ascii="Arial" w:hAnsi="Arial" w:cs="Arial"/>
                <w:i/>
                <w:szCs w:val="24"/>
                <w:lang w:val="es-MX"/>
              </w:rPr>
            </w:pPr>
          </w:p>
          <w:p w:rsidR="007A57B4" w:rsidRDefault="007A57B4">
            <w:pPr>
              <w:pStyle w:val="Textoindependiente"/>
              <w:rPr>
                <w:rFonts w:ascii="Arial" w:hAnsi="Arial" w:cs="Arial"/>
                <w:i/>
                <w:szCs w:val="24"/>
                <w:lang w:val="es-MX"/>
              </w:rPr>
            </w:pPr>
          </w:p>
          <w:p w:rsidR="007A57B4" w:rsidRDefault="007A57B4">
            <w:pPr>
              <w:pStyle w:val="Textoindependiente"/>
              <w:rPr>
                <w:rFonts w:ascii="Arial" w:hAnsi="Arial" w:cs="Arial"/>
                <w:i/>
                <w:szCs w:val="24"/>
                <w:lang w:val="es-MX"/>
              </w:rPr>
            </w:pPr>
          </w:p>
          <w:p w:rsidR="007A57B4" w:rsidRDefault="007A57B4">
            <w:pPr>
              <w:pStyle w:val="Textoindependiente"/>
              <w:rPr>
                <w:rFonts w:ascii="Arial" w:hAnsi="Arial" w:cs="Arial"/>
                <w:i/>
                <w:szCs w:val="24"/>
                <w:lang w:val="es-MX"/>
              </w:rPr>
            </w:pPr>
            <w:r>
              <w:rPr>
                <w:rFonts w:ascii="Arial" w:hAnsi="Arial" w:cs="Arial"/>
                <w:i/>
                <w:noProof/>
                <w:szCs w:val="24"/>
                <w:lang w:val="es-MX" w:eastAsia="es-MX"/>
              </w:rPr>
              <w:drawing>
                <wp:inline distT="0" distB="0" distL="0" distR="0" wp14:anchorId="65B3103D" wp14:editId="2182D9B1">
                  <wp:extent cx="5000625" cy="156210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00625" cy="1562100"/>
                          </a:xfrm>
                          <a:prstGeom prst="rect">
                            <a:avLst/>
                          </a:prstGeom>
                          <a:noFill/>
                          <a:ln>
                            <a:noFill/>
                          </a:ln>
                        </pic:spPr>
                      </pic:pic>
                    </a:graphicData>
                  </a:graphic>
                </wp:inline>
              </w:drawing>
            </w:r>
          </w:p>
          <w:p w:rsidR="007A57B4" w:rsidRDefault="007A57B4">
            <w:pPr>
              <w:pStyle w:val="Textoindependiente"/>
              <w:rPr>
                <w:rFonts w:ascii="Arial" w:hAnsi="Arial" w:cs="Arial"/>
                <w:i/>
                <w:szCs w:val="24"/>
                <w:lang w:val="es-MX"/>
              </w:rPr>
            </w:pPr>
          </w:p>
          <w:p w:rsidR="007A57B4" w:rsidRDefault="007A57B4">
            <w:pPr>
              <w:pStyle w:val="Textoindependiente"/>
              <w:rPr>
                <w:rFonts w:ascii="Arial" w:hAnsi="Arial" w:cs="Arial"/>
                <w:i/>
                <w:szCs w:val="24"/>
                <w:lang w:val="es-MX"/>
              </w:rPr>
            </w:pPr>
            <w:r>
              <w:rPr>
                <w:rFonts w:ascii="Arial" w:hAnsi="Arial" w:cs="Arial"/>
                <w:i/>
                <w:szCs w:val="24"/>
                <w:lang w:val="es-MX"/>
              </w:rPr>
              <w:t>Aquí se ha mantenido, ha crecido pero con el mismo porcentaje en ingresos y en inversiones y lo representa el crecimiento de la población.</w:t>
            </w:r>
          </w:p>
          <w:p w:rsidR="007A57B4" w:rsidRDefault="007A57B4">
            <w:pPr>
              <w:pStyle w:val="Textoindependiente"/>
              <w:rPr>
                <w:rFonts w:ascii="Arial" w:hAnsi="Arial" w:cs="Arial"/>
                <w:i/>
                <w:szCs w:val="24"/>
                <w:lang w:val="es-MX"/>
              </w:rPr>
            </w:pPr>
          </w:p>
          <w:p w:rsidR="007A57B4" w:rsidRDefault="007A57B4">
            <w:pPr>
              <w:pStyle w:val="Textoindependiente"/>
              <w:rPr>
                <w:rFonts w:ascii="Arial" w:hAnsi="Arial" w:cs="Arial"/>
                <w:i/>
                <w:szCs w:val="24"/>
                <w:lang w:val="es-MX"/>
              </w:rPr>
            </w:pPr>
            <w:r>
              <w:rPr>
                <w:rFonts w:ascii="Arial" w:hAnsi="Arial" w:cs="Arial"/>
                <w:i/>
                <w:noProof/>
                <w:szCs w:val="24"/>
                <w:lang w:val="es-MX" w:eastAsia="es-MX"/>
              </w:rPr>
              <w:drawing>
                <wp:inline distT="0" distB="0" distL="0" distR="0" wp14:anchorId="33E61380" wp14:editId="1C86D1D2">
                  <wp:extent cx="5105400" cy="17145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05400" cy="1714500"/>
                          </a:xfrm>
                          <a:prstGeom prst="rect">
                            <a:avLst/>
                          </a:prstGeom>
                          <a:noFill/>
                          <a:ln>
                            <a:noFill/>
                          </a:ln>
                        </pic:spPr>
                      </pic:pic>
                    </a:graphicData>
                  </a:graphic>
                </wp:inline>
              </w:drawing>
            </w:r>
          </w:p>
          <w:p w:rsidR="007A57B4" w:rsidRDefault="007A57B4">
            <w:pPr>
              <w:pStyle w:val="Textoindependiente"/>
              <w:rPr>
                <w:rFonts w:ascii="Arial" w:hAnsi="Arial" w:cs="Arial"/>
                <w:i/>
                <w:szCs w:val="24"/>
                <w:lang w:val="es-MX"/>
              </w:rPr>
            </w:pPr>
          </w:p>
          <w:p w:rsidR="007A57B4" w:rsidRDefault="007A57B4">
            <w:pPr>
              <w:pStyle w:val="Textoindependiente"/>
              <w:rPr>
                <w:rFonts w:ascii="Arial" w:hAnsi="Arial" w:cs="Arial"/>
                <w:i/>
                <w:sz w:val="22"/>
                <w:szCs w:val="22"/>
                <w:lang w:val="es-MX"/>
              </w:rPr>
            </w:pPr>
            <w:r>
              <w:rPr>
                <w:rFonts w:ascii="Arial" w:hAnsi="Arial" w:cs="Arial"/>
                <w:i/>
                <w:sz w:val="22"/>
                <w:szCs w:val="22"/>
                <w:lang w:val="es-MX"/>
              </w:rPr>
              <w:t>Es importante aclarar que yo tomé la gerencia en el 2020 y en ese momento contábamos con 117 administrativos y 135 operativos los sindicalizados se mantienen porque tienen un contrato colectivo, que son el número de personal con el que cerró 2019, hice un rediseño de algunos departamentos, algunos puestos los fusionamos hicimos un estudio completo de ingeniería industrial de tiempos y movimientos lo que nos permitió ahorrar y cortar a 40 empleados fue una estrategia que hicimos para poder ahorrar en el Sistema, esto nos funcionó porque pudimos trabajar con 40 personas menos pero a la vez incrementamos 12% el ingreso es decir pudimos ser más eficientes con menos personal, es importante mencionárselos para que sepan las estrategias que hemos llevado a cabo.</w:t>
            </w:r>
          </w:p>
          <w:p w:rsidR="007A57B4" w:rsidRDefault="007A57B4">
            <w:pPr>
              <w:pStyle w:val="Textoindependiente"/>
              <w:rPr>
                <w:rFonts w:ascii="Arial" w:hAnsi="Arial" w:cs="Arial"/>
                <w:i/>
                <w:szCs w:val="24"/>
                <w:lang w:val="es-MX"/>
              </w:rPr>
            </w:pPr>
          </w:p>
          <w:p w:rsidR="007A57B4" w:rsidRDefault="007A57B4">
            <w:pPr>
              <w:pStyle w:val="Textoindependiente"/>
              <w:rPr>
                <w:rFonts w:ascii="Arial" w:hAnsi="Arial" w:cs="Arial"/>
                <w:i/>
                <w:szCs w:val="24"/>
                <w:lang w:val="es-MX"/>
              </w:rPr>
            </w:pPr>
            <w:r>
              <w:rPr>
                <w:rFonts w:ascii="Arial" w:hAnsi="Arial" w:cs="Arial"/>
                <w:i/>
                <w:noProof/>
                <w:szCs w:val="24"/>
                <w:lang w:val="es-MX" w:eastAsia="es-MX"/>
              </w:rPr>
              <w:drawing>
                <wp:inline distT="0" distB="0" distL="0" distR="0" wp14:anchorId="7B2C213A" wp14:editId="6703BA42">
                  <wp:extent cx="5105400" cy="14573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05400" cy="1457325"/>
                          </a:xfrm>
                          <a:prstGeom prst="rect">
                            <a:avLst/>
                          </a:prstGeom>
                          <a:noFill/>
                          <a:ln>
                            <a:noFill/>
                          </a:ln>
                        </pic:spPr>
                      </pic:pic>
                    </a:graphicData>
                  </a:graphic>
                </wp:inline>
              </w:drawing>
            </w:r>
          </w:p>
          <w:p w:rsidR="007A57B4" w:rsidRDefault="007A57B4">
            <w:pPr>
              <w:pStyle w:val="Textoindependiente"/>
              <w:rPr>
                <w:rFonts w:ascii="Arial" w:hAnsi="Arial" w:cs="Arial"/>
                <w:i/>
                <w:szCs w:val="24"/>
                <w:lang w:val="es-MX"/>
              </w:rPr>
            </w:pPr>
          </w:p>
          <w:p w:rsidR="007A57B4" w:rsidRDefault="007A57B4">
            <w:pPr>
              <w:pStyle w:val="Textoindependiente"/>
              <w:rPr>
                <w:rFonts w:ascii="Arial" w:hAnsi="Arial" w:cs="Arial"/>
                <w:i/>
                <w:sz w:val="22"/>
                <w:szCs w:val="22"/>
                <w:lang w:val="es-MX"/>
              </w:rPr>
            </w:pPr>
            <w:r>
              <w:rPr>
                <w:rFonts w:ascii="Arial" w:hAnsi="Arial" w:cs="Arial"/>
                <w:i/>
                <w:sz w:val="22"/>
                <w:szCs w:val="22"/>
                <w:lang w:val="es-MX"/>
              </w:rPr>
              <w:t xml:space="preserve">Esto es un indicador nacional que nos mide a los organismos de agua y lo que nos indica que la media nacional por cada mil tomas es de 4.72  empleados  y nosotros estamos en 4.28, estamos dentro de la media nacional, donde estamos por debajo es en la cantidad de empleados que tenemos para el control de fugas la media nacional es de 14.18 y nosotros estamos en 4.94 es un área de oportunidad que tenemos pero tenemos el recurso de personal limitado </w:t>
            </w:r>
            <w:proofErr w:type="spellStart"/>
            <w:r>
              <w:rPr>
                <w:rFonts w:ascii="Arial" w:hAnsi="Arial" w:cs="Arial"/>
                <w:i/>
                <w:sz w:val="22"/>
                <w:szCs w:val="22"/>
                <w:lang w:val="es-MX"/>
              </w:rPr>
              <w:t>aún</w:t>
            </w:r>
            <w:proofErr w:type="spellEnd"/>
            <w:r>
              <w:rPr>
                <w:rFonts w:ascii="Arial" w:hAnsi="Arial" w:cs="Arial"/>
                <w:i/>
                <w:sz w:val="22"/>
                <w:szCs w:val="22"/>
                <w:lang w:val="es-MX"/>
              </w:rPr>
              <w:t xml:space="preserve"> así trabajamos con el personal que tenemos operando, esta comparación es a nivel nacional.</w:t>
            </w:r>
          </w:p>
          <w:p w:rsidR="007A57B4" w:rsidRDefault="007A57B4">
            <w:pPr>
              <w:pStyle w:val="Textoindependiente"/>
              <w:rPr>
                <w:rFonts w:ascii="Arial" w:hAnsi="Arial" w:cs="Arial"/>
                <w:i/>
                <w:szCs w:val="24"/>
                <w:lang w:val="es-MX"/>
              </w:rPr>
            </w:pPr>
          </w:p>
          <w:p w:rsidR="007A57B4" w:rsidRDefault="007A57B4">
            <w:pPr>
              <w:pStyle w:val="Textoindependiente"/>
              <w:rPr>
                <w:rFonts w:ascii="Arial" w:hAnsi="Arial" w:cs="Arial"/>
                <w:i/>
                <w:sz w:val="22"/>
                <w:szCs w:val="22"/>
                <w:lang w:val="es-MX"/>
              </w:rPr>
            </w:pPr>
            <w:r>
              <w:rPr>
                <w:rFonts w:ascii="Arial" w:hAnsi="Arial" w:cs="Arial"/>
                <w:i/>
                <w:sz w:val="22"/>
                <w:szCs w:val="22"/>
                <w:lang w:val="es-MX"/>
              </w:rPr>
              <w:t>El tema del total de pozos aquí podemos observar la cantidad de pozos en Frontera y cuantos en Monclova con su capacidad en litros por segundo.</w:t>
            </w:r>
          </w:p>
          <w:p w:rsidR="007A57B4" w:rsidRDefault="007A57B4">
            <w:pPr>
              <w:pStyle w:val="Textoindependiente"/>
              <w:rPr>
                <w:rFonts w:ascii="Arial" w:hAnsi="Arial" w:cs="Arial"/>
                <w:i/>
                <w:szCs w:val="24"/>
                <w:lang w:val="es-MX"/>
              </w:rPr>
            </w:pPr>
          </w:p>
          <w:p w:rsidR="007A57B4" w:rsidRDefault="007A57B4">
            <w:pPr>
              <w:pStyle w:val="Textoindependiente"/>
              <w:jc w:val="center"/>
              <w:rPr>
                <w:rFonts w:ascii="Arial" w:hAnsi="Arial" w:cs="Arial"/>
                <w:i/>
                <w:szCs w:val="24"/>
                <w:lang w:val="es-MX"/>
              </w:rPr>
            </w:pPr>
            <w:r>
              <w:rPr>
                <w:rFonts w:ascii="Arial" w:hAnsi="Arial" w:cs="Arial"/>
                <w:b/>
                <w:bCs/>
                <w:i/>
                <w:szCs w:val="24"/>
                <w:lang w:val="es-MX"/>
              </w:rPr>
              <w:t>PRODUCCIÓN POR MUNICIPIO</w:t>
            </w:r>
          </w:p>
          <w:p w:rsidR="007A57B4" w:rsidRDefault="007A57B4">
            <w:pPr>
              <w:pStyle w:val="Textoindependiente"/>
              <w:rPr>
                <w:rFonts w:ascii="Arial" w:hAnsi="Arial" w:cs="Arial"/>
                <w:i/>
                <w:szCs w:val="24"/>
                <w:lang w:val="es-MX"/>
              </w:rPr>
            </w:pPr>
            <w:r>
              <w:rPr>
                <w:rFonts w:ascii="Arial" w:hAnsi="Arial" w:cs="Arial"/>
                <w:i/>
                <w:noProof/>
                <w:szCs w:val="24"/>
                <w:lang w:val="es-MX" w:eastAsia="es-MX"/>
              </w:rPr>
              <w:drawing>
                <wp:inline distT="0" distB="0" distL="0" distR="0" wp14:anchorId="150D707D" wp14:editId="3FA11E36">
                  <wp:extent cx="5143500" cy="34956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t="7875"/>
                          <a:stretch>
                            <a:fillRect/>
                          </a:stretch>
                        </pic:blipFill>
                        <pic:spPr bwMode="auto">
                          <a:xfrm>
                            <a:off x="0" y="0"/>
                            <a:ext cx="5143500" cy="3495675"/>
                          </a:xfrm>
                          <a:prstGeom prst="rect">
                            <a:avLst/>
                          </a:prstGeom>
                          <a:noFill/>
                          <a:ln>
                            <a:noFill/>
                          </a:ln>
                        </pic:spPr>
                      </pic:pic>
                    </a:graphicData>
                  </a:graphic>
                </wp:inline>
              </w:drawing>
            </w:r>
          </w:p>
          <w:p w:rsidR="007A57B4" w:rsidRDefault="007A57B4">
            <w:pPr>
              <w:pStyle w:val="Textoindependiente"/>
              <w:rPr>
                <w:rFonts w:ascii="Arial" w:hAnsi="Arial" w:cs="Arial"/>
                <w:i/>
                <w:szCs w:val="24"/>
                <w:lang w:val="es-MX"/>
              </w:rPr>
            </w:pPr>
          </w:p>
          <w:p w:rsidR="007A57B4" w:rsidRDefault="007A57B4">
            <w:pPr>
              <w:pStyle w:val="Textoindependiente"/>
              <w:rPr>
                <w:rFonts w:ascii="Arial" w:hAnsi="Arial" w:cs="Arial"/>
                <w:b/>
                <w:sz w:val="22"/>
                <w:szCs w:val="22"/>
                <w:lang w:val="es-MX"/>
              </w:rPr>
            </w:pPr>
            <w:r>
              <w:rPr>
                <w:rFonts w:ascii="Arial" w:hAnsi="Arial" w:cs="Arial"/>
                <w:b/>
                <w:sz w:val="22"/>
                <w:szCs w:val="22"/>
                <w:lang w:val="es-MX"/>
              </w:rPr>
              <w:t>SIMAS cuenta con la siguiente infraestructura operativa:</w:t>
            </w:r>
          </w:p>
          <w:p w:rsidR="007A57B4" w:rsidRDefault="007A57B4">
            <w:pPr>
              <w:pStyle w:val="Textoindependiente"/>
              <w:rPr>
                <w:rFonts w:ascii="Arial" w:hAnsi="Arial" w:cs="Arial"/>
                <w:sz w:val="22"/>
                <w:szCs w:val="22"/>
                <w:lang w:val="es-MX"/>
              </w:rPr>
            </w:pPr>
            <w:r>
              <w:rPr>
                <w:rFonts w:ascii="Arial" w:hAnsi="Arial" w:cs="Arial"/>
                <w:sz w:val="22"/>
                <w:szCs w:val="22"/>
                <w:lang w:val="es-MX"/>
              </w:rPr>
              <w:t>29 pozos de los cuales 14 están en la zona de captación Pozuelos y Viborillas en Frontera y 15 en la zona urbana de Monclova.</w:t>
            </w:r>
          </w:p>
          <w:p w:rsidR="007A57B4" w:rsidRDefault="007A57B4">
            <w:pPr>
              <w:pStyle w:val="Textoindependiente"/>
              <w:rPr>
                <w:rFonts w:ascii="Arial" w:hAnsi="Arial" w:cs="Arial"/>
                <w:sz w:val="22"/>
                <w:szCs w:val="22"/>
                <w:lang w:val="es-MX"/>
              </w:rPr>
            </w:pPr>
            <w:r>
              <w:rPr>
                <w:rFonts w:ascii="Arial" w:hAnsi="Arial" w:cs="Arial"/>
                <w:sz w:val="22"/>
                <w:szCs w:val="22"/>
                <w:lang w:val="es-MX"/>
              </w:rPr>
              <w:t>19 tanques de almacenamiento: 3 en Frontera y 16 en Monclova.</w:t>
            </w:r>
          </w:p>
          <w:p w:rsidR="007A57B4" w:rsidRDefault="007A57B4">
            <w:pPr>
              <w:pStyle w:val="Textoindependiente"/>
              <w:rPr>
                <w:rFonts w:ascii="Arial" w:hAnsi="Arial" w:cs="Arial"/>
                <w:sz w:val="22"/>
                <w:szCs w:val="22"/>
                <w:lang w:val="es-MX"/>
              </w:rPr>
            </w:pPr>
            <w:r>
              <w:rPr>
                <w:rFonts w:ascii="Arial" w:hAnsi="Arial" w:cs="Arial"/>
                <w:sz w:val="22"/>
                <w:szCs w:val="22"/>
                <w:lang w:val="es-MX"/>
              </w:rPr>
              <w:t xml:space="preserve">9 </w:t>
            </w:r>
            <w:proofErr w:type="spellStart"/>
            <w:r>
              <w:rPr>
                <w:rFonts w:ascii="Arial" w:hAnsi="Arial" w:cs="Arial"/>
                <w:sz w:val="22"/>
                <w:szCs w:val="22"/>
                <w:lang w:val="es-MX"/>
              </w:rPr>
              <w:t>Rebombeos</w:t>
            </w:r>
            <w:proofErr w:type="spellEnd"/>
            <w:r>
              <w:rPr>
                <w:rFonts w:ascii="Arial" w:hAnsi="Arial" w:cs="Arial"/>
                <w:sz w:val="22"/>
                <w:szCs w:val="22"/>
                <w:lang w:val="es-MX"/>
              </w:rPr>
              <w:t>: 2 en Frontera y 7 en Monclova.</w:t>
            </w:r>
          </w:p>
          <w:p w:rsidR="007A57B4" w:rsidRDefault="007A57B4">
            <w:pPr>
              <w:pStyle w:val="Textoindependiente"/>
              <w:rPr>
                <w:rFonts w:ascii="Arial" w:hAnsi="Arial" w:cs="Arial"/>
                <w:sz w:val="22"/>
                <w:szCs w:val="22"/>
                <w:lang w:val="es-MX"/>
              </w:rPr>
            </w:pPr>
            <w:r>
              <w:rPr>
                <w:rFonts w:ascii="Arial" w:hAnsi="Arial" w:cs="Arial"/>
                <w:sz w:val="22"/>
                <w:szCs w:val="22"/>
                <w:lang w:val="es-MX"/>
              </w:rPr>
              <w:t>El siguiente tema el Ing. Ricardo Vázquez Falcón les dará una explicación del trasvase de agua, lo que se hace cuando nos llega a fallar la energía eléctrica y con esto evitar tener algunas complicaciones, son estrategias que estamos haciendo y nos ayuda llevar más rápido el agua de Monclova a Frontera.</w:t>
            </w:r>
          </w:p>
          <w:p w:rsidR="007A57B4" w:rsidRDefault="007A57B4">
            <w:pPr>
              <w:pStyle w:val="Textoindependiente"/>
              <w:rPr>
                <w:rFonts w:ascii="Arial" w:hAnsi="Arial" w:cs="Arial"/>
                <w:sz w:val="22"/>
                <w:szCs w:val="22"/>
                <w:lang w:val="es-MX"/>
              </w:rPr>
            </w:pPr>
          </w:p>
          <w:p w:rsidR="007A57B4" w:rsidRDefault="007A57B4" w:rsidP="00643B09">
            <w:pPr>
              <w:pStyle w:val="Textoindependiente"/>
              <w:rPr>
                <w:rFonts w:ascii="Arial" w:hAnsi="Arial" w:cs="Arial"/>
                <w:sz w:val="22"/>
                <w:szCs w:val="22"/>
                <w:lang w:val="es-MX"/>
              </w:rPr>
            </w:pPr>
            <w:r>
              <w:rPr>
                <w:rFonts w:ascii="Arial" w:hAnsi="Arial" w:cs="Arial"/>
                <w:b/>
                <w:sz w:val="22"/>
                <w:szCs w:val="22"/>
                <w:lang w:val="es-MX"/>
              </w:rPr>
              <w:t>Ing. Ricardo Vázquez Falcón</w:t>
            </w:r>
            <w:r>
              <w:rPr>
                <w:rFonts w:ascii="Arial" w:hAnsi="Arial" w:cs="Arial"/>
                <w:sz w:val="22"/>
                <w:szCs w:val="22"/>
                <w:lang w:val="es-MX"/>
              </w:rPr>
              <w:t xml:space="preserve">: Mostrarles cómo se puede trasvasar de un sector a otro, Monclova y Frontera los tenemos divididos en 4 sectores que son Frontera, el sur, oriente y el norte-centro, comentó el Ing. Abel. de que se está trabajando en un anillo periférico y es con el fin de traer agua del sur de la ciudad y poder suministrarla a Frontera cuando se presente alguna contingencia como una fuga en una línea de grande diámetro y ante la falta de energía eléctrica de CFE y con este anillo periférico que ya se encuentra al 98% podemos trasvasar agua a Frontera y al norte-centro en el sur de la ciudad le puede dar agua al oriente y el oriente al sur, el oriente también le puede dar al norte-centro y este a su vez a Frontera con dos líneas independientes, la zona de captación Fresnillo de AHMSA también puede darnos agua en alguna contingencia, existe un convenio con ellos, en verano aumenta la demanda prácticamente todo está conectado para minimizar algún problema </w:t>
            </w:r>
          </w:p>
          <w:p w:rsidR="00643B09" w:rsidRDefault="00643B09" w:rsidP="00643B09">
            <w:pPr>
              <w:pStyle w:val="Textoindependiente"/>
              <w:rPr>
                <w:rFonts w:ascii="Arial" w:hAnsi="Arial" w:cs="Arial"/>
                <w:sz w:val="22"/>
                <w:szCs w:val="22"/>
                <w:lang w:val="es-MX"/>
              </w:rPr>
            </w:pPr>
          </w:p>
          <w:p w:rsidR="007A57B4" w:rsidRDefault="005363D1">
            <w:pPr>
              <w:pStyle w:val="Textoindependiente"/>
              <w:rPr>
                <w:rFonts w:ascii="Arial" w:hAnsi="Arial" w:cs="Arial"/>
                <w:sz w:val="22"/>
                <w:szCs w:val="22"/>
                <w:lang w:val="es-MX"/>
              </w:rPr>
            </w:pPr>
            <w:r w:rsidRPr="005363D1">
              <w:rPr>
                <w:rFonts w:ascii="Arial" w:hAnsi="Arial" w:cs="Arial"/>
                <w:b/>
                <w:sz w:val="22"/>
                <w:szCs w:val="22"/>
                <w:lang w:val="es-MX"/>
              </w:rPr>
              <w:t>Lic. Eduardo Campos Villarreal</w:t>
            </w:r>
            <w:r>
              <w:rPr>
                <w:rFonts w:ascii="Arial" w:hAnsi="Arial" w:cs="Arial"/>
                <w:sz w:val="22"/>
                <w:szCs w:val="22"/>
                <w:lang w:val="es-MX"/>
              </w:rPr>
              <w:t xml:space="preserve">: </w:t>
            </w:r>
            <w:r w:rsidR="007A57B4">
              <w:rPr>
                <w:rFonts w:ascii="Arial" w:hAnsi="Arial" w:cs="Arial"/>
                <w:sz w:val="22"/>
                <w:szCs w:val="22"/>
                <w:lang w:val="es-MX"/>
              </w:rPr>
              <w:t xml:space="preserve">Por otra parte se les acaba de entregar la revista que comprende el informe del ejercicio 2021 donde vienen temas como la recertificación del Sistema de calidad ISO 9001-2015 </w:t>
            </w:r>
            <w:proofErr w:type="spellStart"/>
            <w:r w:rsidR="007A57B4">
              <w:rPr>
                <w:rFonts w:ascii="Arial" w:hAnsi="Arial" w:cs="Arial"/>
                <w:sz w:val="22"/>
                <w:szCs w:val="22"/>
                <w:lang w:val="es-MX"/>
              </w:rPr>
              <w:t>ésto</w:t>
            </w:r>
            <w:proofErr w:type="spellEnd"/>
            <w:r w:rsidR="007A57B4">
              <w:rPr>
                <w:rFonts w:ascii="Arial" w:hAnsi="Arial" w:cs="Arial"/>
                <w:sz w:val="22"/>
                <w:szCs w:val="22"/>
                <w:lang w:val="es-MX"/>
              </w:rPr>
              <w:t xml:space="preserve"> quiere decir que somos una empresa que trabaja bajo estándares de calidad internacionales revisados y supervisados y logramos la    recertificación que es un logro importante para el Sistema porque  eso les da  la certeza a nuestros usuarios, otro tema es la certificación de nuestro laboratorio, las medidas que se tomaron con la contingencia </w:t>
            </w:r>
            <w:proofErr w:type="spellStart"/>
            <w:r w:rsidR="007A57B4">
              <w:rPr>
                <w:rFonts w:ascii="Arial" w:hAnsi="Arial" w:cs="Arial"/>
                <w:sz w:val="22"/>
                <w:szCs w:val="22"/>
                <w:lang w:val="es-MX"/>
              </w:rPr>
              <w:t>Covid</w:t>
            </w:r>
            <w:proofErr w:type="spellEnd"/>
            <w:r w:rsidR="007A57B4">
              <w:rPr>
                <w:rFonts w:ascii="Arial" w:hAnsi="Arial" w:cs="Arial"/>
                <w:sz w:val="22"/>
                <w:szCs w:val="22"/>
                <w:lang w:val="es-MX"/>
              </w:rPr>
              <w:t>, seguimos con la capacitación para mejorar el servicio al cliente, la sinergia tripartita con el Gobierno de Estado como ya se mencionó con obras del programa “Vamos a Michas”, las inversiones en tuberías de agua y drenaje, la encuesta que nos hizo la FCA en cuestión de la atención a usuarios de lo cual tenemos un 81% de satisfacción que obviamente queremos mejorar éstos resultados, la campaña implementada de “Deuda Congelada”, módulos de SIMAS en los Ayuntamientos que ya estaré platicando con los alcaldes al respecto, el concurso de dibujo para implementar el buen uso y cuidado del agua, esto lo pueden revisar a detalle y hacernos sus comentarios.</w:t>
            </w:r>
          </w:p>
          <w:p w:rsidR="007A57B4" w:rsidRDefault="007A57B4">
            <w:pPr>
              <w:pStyle w:val="Textoindependiente"/>
              <w:rPr>
                <w:rFonts w:ascii="Arial" w:hAnsi="Arial" w:cs="Arial"/>
                <w:sz w:val="22"/>
                <w:szCs w:val="22"/>
                <w:lang w:val="es-MX"/>
              </w:rPr>
            </w:pPr>
          </w:p>
          <w:p w:rsidR="007A57B4" w:rsidRDefault="007A57B4">
            <w:pPr>
              <w:pStyle w:val="Textoindependiente"/>
              <w:rPr>
                <w:rFonts w:ascii="Arial" w:hAnsi="Arial" w:cs="Arial"/>
                <w:sz w:val="22"/>
                <w:szCs w:val="22"/>
                <w:lang w:val="es-MX"/>
              </w:rPr>
            </w:pPr>
            <w:r>
              <w:rPr>
                <w:rFonts w:ascii="Arial" w:hAnsi="Arial" w:cs="Arial"/>
                <w:b/>
                <w:sz w:val="22"/>
                <w:szCs w:val="22"/>
                <w:lang w:val="es-MX"/>
              </w:rPr>
              <w:t xml:space="preserve">Lic. Eleuterio López </w:t>
            </w:r>
            <w:proofErr w:type="spellStart"/>
            <w:r>
              <w:rPr>
                <w:rFonts w:ascii="Arial" w:hAnsi="Arial" w:cs="Arial"/>
                <w:b/>
                <w:sz w:val="22"/>
                <w:szCs w:val="22"/>
                <w:lang w:val="es-MX"/>
              </w:rPr>
              <w:t>Leos</w:t>
            </w:r>
            <w:proofErr w:type="spellEnd"/>
            <w:r>
              <w:rPr>
                <w:rFonts w:ascii="Arial" w:hAnsi="Arial" w:cs="Arial"/>
                <w:sz w:val="22"/>
                <w:szCs w:val="22"/>
                <w:lang w:val="es-MX"/>
              </w:rPr>
              <w:t xml:space="preserve">: Señores integrantes del Consejo y Presidente del Consejo  les informo que han sido agotados los puntos del orden del día si no hay más temas que tratar se </w:t>
            </w:r>
            <w:proofErr w:type="spellStart"/>
            <w:r>
              <w:rPr>
                <w:rFonts w:ascii="Arial" w:hAnsi="Arial" w:cs="Arial"/>
                <w:sz w:val="22"/>
                <w:szCs w:val="22"/>
                <w:lang w:val="es-MX"/>
              </w:rPr>
              <w:t>dá</w:t>
            </w:r>
            <w:proofErr w:type="spellEnd"/>
            <w:r>
              <w:rPr>
                <w:rFonts w:ascii="Arial" w:hAnsi="Arial" w:cs="Arial"/>
                <w:sz w:val="22"/>
                <w:szCs w:val="22"/>
                <w:lang w:val="es-MX"/>
              </w:rPr>
              <w:t xml:space="preserve"> por concluida la sesión Ordinaria de Consejo Directivo. </w:t>
            </w:r>
          </w:p>
          <w:p w:rsidR="007A57B4" w:rsidRDefault="007A57B4">
            <w:pPr>
              <w:pStyle w:val="Textoindependiente"/>
              <w:rPr>
                <w:rFonts w:ascii="Arial" w:hAnsi="Arial" w:cs="Arial"/>
                <w:sz w:val="22"/>
                <w:szCs w:val="22"/>
                <w:lang w:val="es-MX"/>
              </w:rPr>
            </w:pPr>
          </w:p>
          <w:p w:rsidR="007A57B4" w:rsidRDefault="007A57B4">
            <w:pPr>
              <w:pStyle w:val="Textoindependiente"/>
              <w:rPr>
                <w:rFonts w:ascii="Arial" w:hAnsi="Arial" w:cs="Arial"/>
                <w:sz w:val="22"/>
                <w:szCs w:val="22"/>
                <w:lang w:val="es-MX"/>
              </w:rPr>
            </w:pPr>
            <w:r>
              <w:rPr>
                <w:rFonts w:ascii="Arial" w:hAnsi="Arial" w:cs="Arial"/>
                <w:sz w:val="22"/>
                <w:szCs w:val="22"/>
                <w:lang w:val="es-MX"/>
              </w:rPr>
              <w:t>Habiéndose agotado y resuelto los asuntos contenidos en la Orden del día y no habiendo otra cosa que tratar, siendo las 9:50 horas se da por terminada la presente Sesión del Consejo Directivo, levantando la presente acta y firmándola en esta misma fecha como constancia los que en ella intervinieron.</w:t>
            </w:r>
          </w:p>
          <w:p w:rsidR="007A57B4" w:rsidRDefault="007A57B4">
            <w:pPr>
              <w:ind w:right="281"/>
              <w:jc w:val="both"/>
              <w:rPr>
                <w:rFonts w:ascii="Arial" w:hAnsi="Arial" w:cs="Arial"/>
                <w:sz w:val="22"/>
                <w:szCs w:val="22"/>
                <w:lang w:val="es-MX"/>
              </w:rPr>
            </w:pPr>
          </w:p>
          <w:p w:rsidR="007A57B4" w:rsidRDefault="007A57B4">
            <w:pPr>
              <w:jc w:val="both"/>
              <w:rPr>
                <w:rFonts w:ascii="Arial" w:hAnsi="Arial" w:cs="Arial"/>
                <w:i/>
                <w:sz w:val="22"/>
                <w:szCs w:val="22"/>
                <w:lang w:val="es-MX"/>
              </w:rPr>
            </w:pPr>
          </w:p>
        </w:tc>
      </w:tr>
      <w:tr w:rsidR="007A57B4" w:rsidTr="00E44E15">
        <w:trPr>
          <w:trHeight w:val="6"/>
        </w:trPr>
        <w:tc>
          <w:tcPr>
            <w:tcW w:w="9654" w:type="dxa"/>
          </w:tcPr>
          <w:p w:rsidR="007A57B4" w:rsidRDefault="007A57B4">
            <w:pPr>
              <w:jc w:val="both"/>
              <w:rPr>
                <w:rFonts w:ascii="Arial" w:hAnsi="Arial" w:cs="Arial"/>
                <w:b/>
                <w:sz w:val="22"/>
                <w:szCs w:val="22"/>
              </w:rPr>
            </w:pPr>
          </w:p>
        </w:tc>
      </w:tr>
    </w:tbl>
    <w:p w:rsidR="00A448A7" w:rsidRPr="007A57B4" w:rsidRDefault="00A448A7" w:rsidP="005F0649">
      <w:pPr>
        <w:tabs>
          <w:tab w:val="left" w:pos="1985"/>
          <w:tab w:val="left" w:pos="2835"/>
        </w:tabs>
        <w:ind w:left="284" w:right="171"/>
        <w:jc w:val="both"/>
        <w:rPr>
          <w:rFonts w:ascii="Arial" w:hAnsi="Arial" w:cs="Arial"/>
          <w:sz w:val="24"/>
          <w:szCs w:val="24"/>
          <w:lang w:val="es-MX"/>
        </w:rPr>
      </w:pPr>
    </w:p>
    <w:p w:rsidR="007A57B4" w:rsidRDefault="007A57B4" w:rsidP="005F0649">
      <w:pPr>
        <w:tabs>
          <w:tab w:val="left" w:pos="1985"/>
          <w:tab w:val="left" w:pos="2835"/>
        </w:tabs>
        <w:ind w:left="284" w:right="171"/>
        <w:jc w:val="both"/>
        <w:rPr>
          <w:rFonts w:ascii="Arial" w:hAnsi="Arial" w:cs="Arial"/>
          <w:sz w:val="24"/>
          <w:szCs w:val="24"/>
        </w:rPr>
      </w:pPr>
    </w:p>
    <w:p w:rsidR="007A57B4" w:rsidRDefault="007A57B4" w:rsidP="005F0649">
      <w:pPr>
        <w:tabs>
          <w:tab w:val="left" w:pos="1985"/>
          <w:tab w:val="left" w:pos="2835"/>
        </w:tabs>
        <w:ind w:left="284" w:right="171"/>
        <w:jc w:val="both"/>
        <w:rPr>
          <w:rFonts w:ascii="Arial" w:hAnsi="Arial" w:cs="Arial"/>
          <w:sz w:val="24"/>
          <w:szCs w:val="24"/>
        </w:rPr>
      </w:pPr>
    </w:p>
    <w:p w:rsidR="007A57B4" w:rsidRDefault="007A57B4" w:rsidP="005F0649">
      <w:pPr>
        <w:tabs>
          <w:tab w:val="left" w:pos="1985"/>
          <w:tab w:val="left" w:pos="2835"/>
        </w:tabs>
        <w:ind w:left="284" w:right="171"/>
        <w:jc w:val="both"/>
        <w:rPr>
          <w:rFonts w:ascii="Arial" w:hAnsi="Arial" w:cs="Arial"/>
          <w:sz w:val="24"/>
          <w:szCs w:val="24"/>
        </w:rPr>
      </w:pPr>
    </w:p>
    <w:p w:rsidR="007A57B4" w:rsidRDefault="007A57B4" w:rsidP="005F0649">
      <w:pPr>
        <w:tabs>
          <w:tab w:val="left" w:pos="1985"/>
          <w:tab w:val="left" w:pos="2835"/>
        </w:tabs>
        <w:ind w:left="284" w:right="171"/>
        <w:jc w:val="both"/>
        <w:rPr>
          <w:rFonts w:ascii="Arial" w:hAnsi="Arial" w:cs="Arial"/>
          <w:sz w:val="24"/>
          <w:szCs w:val="24"/>
        </w:rPr>
      </w:pPr>
    </w:p>
    <w:p w:rsidR="007A57B4" w:rsidRDefault="007A57B4" w:rsidP="005F0649">
      <w:pPr>
        <w:tabs>
          <w:tab w:val="left" w:pos="1985"/>
          <w:tab w:val="left" w:pos="2835"/>
        </w:tabs>
        <w:ind w:left="284" w:right="171"/>
        <w:jc w:val="both"/>
        <w:rPr>
          <w:rFonts w:ascii="Arial" w:hAnsi="Arial" w:cs="Arial"/>
          <w:sz w:val="24"/>
          <w:szCs w:val="24"/>
        </w:rPr>
      </w:pPr>
    </w:p>
    <w:p w:rsidR="007A57B4" w:rsidRDefault="007A57B4" w:rsidP="005F0649">
      <w:pPr>
        <w:tabs>
          <w:tab w:val="left" w:pos="1985"/>
          <w:tab w:val="left" w:pos="2835"/>
        </w:tabs>
        <w:ind w:left="284" w:right="171"/>
        <w:jc w:val="both"/>
        <w:rPr>
          <w:rFonts w:ascii="Arial" w:hAnsi="Arial" w:cs="Arial"/>
          <w:sz w:val="24"/>
          <w:szCs w:val="24"/>
        </w:rPr>
      </w:pPr>
    </w:p>
    <w:p w:rsidR="007A57B4" w:rsidRDefault="007A57B4" w:rsidP="005F0649">
      <w:pPr>
        <w:tabs>
          <w:tab w:val="left" w:pos="1985"/>
          <w:tab w:val="left" w:pos="2835"/>
        </w:tabs>
        <w:ind w:left="284" w:right="171"/>
        <w:jc w:val="both"/>
        <w:rPr>
          <w:rFonts w:ascii="Arial" w:hAnsi="Arial" w:cs="Arial"/>
          <w:sz w:val="24"/>
          <w:szCs w:val="24"/>
        </w:rPr>
      </w:pPr>
    </w:p>
    <w:p w:rsidR="007A57B4" w:rsidRDefault="007A57B4" w:rsidP="005F0649">
      <w:pPr>
        <w:tabs>
          <w:tab w:val="left" w:pos="1985"/>
          <w:tab w:val="left" w:pos="2835"/>
        </w:tabs>
        <w:ind w:left="284" w:right="171"/>
        <w:jc w:val="both"/>
        <w:rPr>
          <w:rFonts w:ascii="Arial" w:hAnsi="Arial" w:cs="Arial"/>
          <w:sz w:val="24"/>
          <w:szCs w:val="24"/>
        </w:rPr>
      </w:pPr>
    </w:p>
    <w:p w:rsidR="007A57B4" w:rsidRDefault="007A57B4" w:rsidP="005F0649">
      <w:pPr>
        <w:tabs>
          <w:tab w:val="left" w:pos="1985"/>
          <w:tab w:val="left" w:pos="2835"/>
        </w:tabs>
        <w:ind w:left="284" w:right="171"/>
        <w:jc w:val="both"/>
        <w:rPr>
          <w:rFonts w:ascii="Arial" w:hAnsi="Arial" w:cs="Arial"/>
          <w:sz w:val="24"/>
          <w:szCs w:val="24"/>
        </w:rPr>
      </w:pPr>
    </w:p>
    <w:p w:rsidR="007A57B4" w:rsidRDefault="007A57B4" w:rsidP="005F0649">
      <w:pPr>
        <w:tabs>
          <w:tab w:val="left" w:pos="1985"/>
          <w:tab w:val="left" w:pos="2835"/>
        </w:tabs>
        <w:ind w:left="284" w:right="171"/>
        <w:jc w:val="both"/>
        <w:rPr>
          <w:rFonts w:ascii="Arial" w:hAnsi="Arial" w:cs="Arial"/>
          <w:sz w:val="24"/>
          <w:szCs w:val="24"/>
        </w:rPr>
      </w:pPr>
    </w:p>
    <w:p w:rsidR="007A57B4" w:rsidRDefault="007A57B4" w:rsidP="005F0649">
      <w:pPr>
        <w:tabs>
          <w:tab w:val="left" w:pos="1985"/>
          <w:tab w:val="left" w:pos="2835"/>
        </w:tabs>
        <w:ind w:left="284" w:right="171"/>
        <w:jc w:val="both"/>
        <w:rPr>
          <w:rFonts w:ascii="Arial" w:hAnsi="Arial" w:cs="Arial"/>
          <w:sz w:val="24"/>
          <w:szCs w:val="24"/>
        </w:rPr>
      </w:pPr>
    </w:p>
    <w:p w:rsidR="007A57B4" w:rsidRDefault="007A57B4" w:rsidP="005F0649">
      <w:pPr>
        <w:tabs>
          <w:tab w:val="left" w:pos="1985"/>
          <w:tab w:val="left" w:pos="2835"/>
        </w:tabs>
        <w:ind w:left="284" w:right="171"/>
        <w:jc w:val="both"/>
        <w:rPr>
          <w:rFonts w:ascii="Arial" w:hAnsi="Arial" w:cs="Arial"/>
          <w:sz w:val="24"/>
          <w:szCs w:val="24"/>
        </w:rPr>
      </w:pPr>
    </w:p>
    <w:p w:rsidR="00A448A7" w:rsidRDefault="00A448A7" w:rsidP="005F0649">
      <w:pPr>
        <w:tabs>
          <w:tab w:val="left" w:pos="1985"/>
          <w:tab w:val="left" w:pos="2835"/>
        </w:tabs>
        <w:ind w:left="284" w:right="171"/>
        <w:jc w:val="both"/>
        <w:rPr>
          <w:rFonts w:ascii="Arial" w:hAnsi="Arial" w:cs="Arial"/>
          <w:sz w:val="24"/>
          <w:szCs w:val="24"/>
        </w:rPr>
      </w:pPr>
    </w:p>
    <w:p w:rsidR="00A448A7" w:rsidRDefault="00A448A7" w:rsidP="005F0649">
      <w:pPr>
        <w:tabs>
          <w:tab w:val="left" w:pos="1985"/>
          <w:tab w:val="left" w:pos="2835"/>
        </w:tabs>
        <w:ind w:left="284" w:right="171"/>
        <w:jc w:val="both"/>
        <w:rPr>
          <w:rFonts w:ascii="Arial" w:hAnsi="Arial" w:cs="Arial"/>
          <w:sz w:val="24"/>
          <w:szCs w:val="24"/>
        </w:rPr>
      </w:pPr>
    </w:p>
    <w:p w:rsidR="00A448A7" w:rsidRDefault="00A448A7" w:rsidP="005F0649">
      <w:pPr>
        <w:tabs>
          <w:tab w:val="left" w:pos="1985"/>
          <w:tab w:val="left" w:pos="2835"/>
        </w:tabs>
        <w:ind w:left="284" w:right="171"/>
        <w:jc w:val="both"/>
        <w:rPr>
          <w:rFonts w:ascii="Arial" w:hAnsi="Arial" w:cs="Arial"/>
          <w:sz w:val="24"/>
          <w:szCs w:val="24"/>
        </w:rPr>
      </w:pPr>
    </w:p>
    <w:p w:rsidR="00A448A7" w:rsidRDefault="00A448A7" w:rsidP="005F0649">
      <w:pPr>
        <w:tabs>
          <w:tab w:val="left" w:pos="1985"/>
          <w:tab w:val="left" w:pos="2835"/>
        </w:tabs>
        <w:ind w:left="284" w:right="171"/>
        <w:jc w:val="both"/>
        <w:rPr>
          <w:rFonts w:ascii="Arial" w:hAnsi="Arial" w:cs="Arial"/>
          <w:sz w:val="24"/>
          <w:szCs w:val="24"/>
        </w:rPr>
      </w:pPr>
    </w:p>
    <w:p w:rsidR="00A448A7" w:rsidRDefault="00A448A7" w:rsidP="005F0649">
      <w:pPr>
        <w:tabs>
          <w:tab w:val="left" w:pos="1985"/>
          <w:tab w:val="left" w:pos="2835"/>
        </w:tabs>
        <w:ind w:left="284" w:right="171"/>
        <w:jc w:val="both"/>
        <w:rPr>
          <w:rFonts w:ascii="Arial" w:hAnsi="Arial" w:cs="Arial"/>
          <w:sz w:val="24"/>
          <w:szCs w:val="24"/>
        </w:rPr>
      </w:pPr>
    </w:p>
    <w:p w:rsidR="00A448A7" w:rsidRDefault="00A448A7" w:rsidP="005F0649">
      <w:pPr>
        <w:tabs>
          <w:tab w:val="left" w:pos="1985"/>
          <w:tab w:val="left" w:pos="2835"/>
        </w:tabs>
        <w:ind w:left="284" w:right="171"/>
        <w:jc w:val="both"/>
        <w:rPr>
          <w:rFonts w:ascii="Arial" w:hAnsi="Arial" w:cs="Arial"/>
          <w:sz w:val="24"/>
          <w:szCs w:val="24"/>
        </w:rPr>
      </w:pPr>
    </w:p>
    <w:p w:rsidR="00A448A7" w:rsidRDefault="00A448A7" w:rsidP="005F0649">
      <w:pPr>
        <w:tabs>
          <w:tab w:val="left" w:pos="1985"/>
          <w:tab w:val="left" w:pos="2835"/>
        </w:tabs>
        <w:ind w:left="284" w:right="171"/>
        <w:jc w:val="both"/>
        <w:rPr>
          <w:rFonts w:ascii="Arial" w:hAnsi="Arial" w:cs="Arial"/>
          <w:sz w:val="24"/>
          <w:szCs w:val="24"/>
        </w:rPr>
      </w:pPr>
    </w:p>
    <w:p w:rsidR="005F0649" w:rsidRDefault="005F0649" w:rsidP="005F0649">
      <w:pPr>
        <w:pStyle w:val="Textoindependiente"/>
        <w:jc w:val="center"/>
        <w:rPr>
          <w:rFonts w:ascii="Arial" w:hAnsi="Arial" w:cs="Arial"/>
          <w:b/>
          <w:bCs/>
          <w:sz w:val="22"/>
          <w:szCs w:val="22"/>
          <w:lang w:val="es-MX"/>
        </w:rPr>
      </w:pPr>
    </w:p>
    <w:tbl>
      <w:tblPr>
        <w:tblW w:w="8945" w:type="dxa"/>
        <w:tblInd w:w="-228" w:type="dxa"/>
        <w:tblLayout w:type="fixed"/>
        <w:tblCellMar>
          <w:left w:w="70" w:type="dxa"/>
          <w:right w:w="70" w:type="dxa"/>
        </w:tblCellMar>
        <w:tblLook w:val="0000" w:firstRow="0" w:lastRow="0" w:firstColumn="0" w:lastColumn="0" w:noHBand="0" w:noVBand="0"/>
      </w:tblPr>
      <w:tblGrid>
        <w:gridCol w:w="8945"/>
      </w:tblGrid>
      <w:tr w:rsidR="005F0649" w:rsidRPr="005C7773" w:rsidTr="007A57B4">
        <w:trPr>
          <w:trHeight w:val="6"/>
        </w:trPr>
        <w:tc>
          <w:tcPr>
            <w:tcW w:w="8221" w:type="dxa"/>
            <w:shd w:val="clear" w:color="auto" w:fill="auto"/>
          </w:tcPr>
          <w:p w:rsidR="005F0649" w:rsidRDefault="005F0649" w:rsidP="007A57B4"/>
          <w:p w:rsidR="005F0649" w:rsidRDefault="005F0649" w:rsidP="007A57B4"/>
          <w:p w:rsidR="005F0649" w:rsidRDefault="005F0649" w:rsidP="007A57B4"/>
          <w:p w:rsidR="005F0649" w:rsidRDefault="005F0649" w:rsidP="007A57B4"/>
          <w:p w:rsidR="005F0649" w:rsidRDefault="005F0649" w:rsidP="007A57B4"/>
          <w:p w:rsidR="00FC7C54" w:rsidRDefault="00FC7C54" w:rsidP="007A57B4"/>
          <w:p w:rsidR="00FC7C54" w:rsidRDefault="00FC7C54" w:rsidP="007A57B4"/>
          <w:tbl>
            <w:tblPr>
              <w:tblW w:w="5648" w:type="dxa"/>
              <w:tblInd w:w="549" w:type="dxa"/>
              <w:tblLayout w:type="fixed"/>
              <w:tblCellMar>
                <w:left w:w="0" w:type="dxa"/>
                <w:right w:w="0" w:type="dxa"/>
              </w:tblCellMar>
              <w:tblLook w:val="0600" w:firstRow="0" w:lastRow="0" w:firstColumn="0" w:lastColumn="0" w:noHBand="1" w:noVBand="1"/>
            </w:tblPr>
            <w:tblGrid>
              <w:gridCol w:w="4328"/>
              <w:gridCol w:w="49"/>
              <w:gridCol w:w="1271"/>
            </w:tblGrid>
            <w:tr w:rsidR="005F0649" w:rsidRPr="005C7773" w:rsidTr="007A57B4">
              <w:trPr>
                <w:trHeight w:val="264"/>
              </w:trPr>
              <w:tc>
                <w:tcPr>
                  <w:tcW w:w="4328" w:type="dxa"/>
                  <w:tcBorders>
                    <w:top w:val="nil"/>
                    <w:left w:val="nil"/>
                    <w:bottom w:val="nil"/>
                    <w:right w:val="nil"/>
                  </w:tcBorders>
                  <w:shd w:val="clear" w:color="auto" w:fill="auto"/>
                  <w:tcMar>
                    <w:top w:w="15" w:type="dxa"/>
                    <w:left w:w="15" w:type="dxa"/>
                    <w:bottom w:w="0" w:type="dxa"/>
                    <w:right w:w="15" w:type="dxa"/>
                  </w:tcMar>
                  <w:vAlign w:val="center"/>
                </w:tcPr>
                <w:p w:rsidR="005F0649" w:rsidRPr="005C7773" w:rsidRDefault="005F0649" w:rsidP="007A57B4">
                  <w:pPr>
                    <w:jc w:val="center"/>
                    <w:rPr>
                      <w:rFonts w:ascii="Arial" w:hAnsi="Arial" w:cs="Arial"/>
                      <w:b/>
                      <w:i/>
                      <w:sz w:val="22"/>
                      <w:szCs w:val="22"/>
                      <w:lang w:val="es-MX"/>
                    </w:rPr>
                  </w:pPr>
                </w:p>
              </w:tc>
              <w:tc>
                <w:tcPr>
                  <w:tcW w:w="49" w:type="dxa"/>
                  <w:tcBorders>
                    <w:top w:val="nil"/>
                    <w:left w:val="nil"/>
                    <w:bottom w:val="nil"/>
                    <w:right w:val="nil"/>
                  </w:tcBorders>
                  <w:shd w:val="clear" w:color="auto" w:fill="auto"/>
                  <w:tcMar>
                    <w:top w:w="14" w:type="dxa"/>
                    <w:left w:w="14" w:type="dxa"/>
                    <w:bottom w:w="0" w:type="dxa"/>
                    <w:right w:w="14" w:type="dxa"/>
                  </w:tcMar>
                  <w:vAlign w:val="bottom"/>
                </w:tcPr>
                <w:p w:rsidR="005F0649" w:rsidRPr="005C7773" w:rsidRDefault="005F0649" w:rsidP="007A57B4">
                  <w:pPr>
                    <w:pStyle w:val="Textoindependiente"/>
                    <w:ind w:right="-70"/>
                    <w:rPr>
                      <w:rFonts w:ascii="Arial" w:hAnsi="Arial" w:cs="Arial"/>
                      <w:b/>
                      <w:i/>
                      <w:sz w:val="22"/>
                      <w:szCs w:val="22"/>
                      <w:lang w:val="es-MX"/>
                    </w:rPr>
                  </w:pPr>
                </w:p>
              </w:tc>
              <w:tc>
                <w:tcPr>
                  <w:tcW w:w="1271" w:type="dxa"/>
                  <w:tcBorders>
                    <w:top w:val="nil"/>
                    <w:left w:val="nil"/>
                    <w:bottom w:val="nil"/>
                    <w:right w:val="nil"/>
                  </w:tcBorders>
                  <w:shd w:val="clear" w:color="auto" w:fill="auto"/>
                  <w:tcMar>
                    <w:top w:w="15" w:type="dxa"/>
                    <w:left w:w="15" w:type="dxa"/>
                    <w:bottom w:w="0" w:type="dxa"/>
                    <w:right w:w="15" w:type="dxa"/>
                  </w:tcMar>
                  <w:vAlign w:val="bottom"/>
                </w:tcPr>
                <w:p w:rsidR="005F0649" w:rsidRPr="005C7773" w:rsidRDefault="005F0649" w:rsidP="007A57B4">
                  <w:pPr>
                    <w:pStyle w:val="Textoindependiente"/>
                    <w:ind w:right="-70"/>
                    <w:rPr>
                      <w:rFonts w:ascii="Arial" w:hAnsi="Arial" w:cs="Arial"/>
                      <w:b/>
                      <w:i/>
                      <w:sz w:val="22"/>
                      <w:szCs w:val="22"/>
                      <w:lang w:val="es-MX"/>
                    </w:rPr>
                  </w:pPr>
                </w:p>
              </w:tc>
            </w:tr>
          </w:tbl>
          <w:p w:rsidR="005F0649" w:rsidRDefault="005F0649" w:rsidP="007A57B4">
            <w:pPr>
              <w:pStyle w:val="Textoindependiente"/>
              <w:ind w:right="-70"/>
              <w:jc w:val="center"/>
              <w:rPr>
                <w:rFonts w:ascii="Arial" w:hAnsi="Arial" w:cs="Arial"/>
                <w:b/>
                <w:i/>
                <w:sz w:val="12"/>
                <w:szCs w:val="12"/>
                <w:lang w:val="es-MX"/>
              </w:rPr>
            </w:pPr>
          </w:p>
          <w:p w:rsidR="005F0649" w:rsidRDefault="005F0649" w:rsidP="007A57B4">
            <w:pPr>
              <w:pStyle w:val="Textoindependiente"/>
              <w:ind w:right="-70"/>
              <w:jc w:val="center"/>
              <w:rPr>
                <w:rFonts w:ascii="Arial" w:hAnsi="Arial" w:cs="Arial"/>
                <w:b/>
                <w:i/>
                <w:sz w:val="12"/>
                <w:szCs w:val="12"/>
                <w:lang w:val="es-MX"/>
              </w:rPr>
            </w:pPr>
          </w:p>
          <w:p w:rsidR="005F0649" w:rsidRDefault="005F0649" w:rsidP="007A57B4">
            <w:pPr>
              <w:pStyle w:val="Textoindependiente"/>
              <w:ind w:right="-70"/>
              <w:jc w:val="center"/>
              <w:rPr>
                <w:rFonts w:ascii="Arial" w:hAnsi="Arial" w:cs="Arial"/>
                <w:b/>
                <w:i/>
                <w:sz w:val="12"/>
                <w:szCs w:val="12"/>
                <w:lang w:val="es-MX"/>
              </w:rPr>
            </w:pPr>
          </w:p>
          <w:p w:rsidR="005F0649" w:rsidRDefault="005F0649" w:rsidP="007A57B4">
            <w:pPr>
              <w:pStyle w:val="Textoindependiente"/>
              <w:ind w:right="-70"/>
              <w:jc w:val="center"/>
              <w:rPr>
                <w:rFonts w:ascii="Arial" w:hAnsi="Arial" w:cs="Arial"/>
                <w:b/>
                <w:i/>
                <w:sz w:val="12"/>
                <w:szCs w:val="12"/>
                <w:lang w:val="es-MX"/>
              </w:rPr>
            </w:pPr>
          </w:p>
          <w:p w:rsidR="005F0649" w:rsidRDefault="005F0649" w:rsidP="007A57B4">
            <w:pPr>
              <w:pStyle w:val="Textoindependiente"/>
              <w:ind w:right="-70"/>
              <w:jc w:val="center"/>
              <w:rPr>
                <w:rFonts w:ascii="Arial" w:hAnsi="Arial" w:cs="Arial"/>
                <w:b/>
                <w:i/>
                <w:sz w:val="12"/>
                <w:szCs w:val="12"/>
                <w:lang w:val="es-MX"/>
              </w:rPr>
            </w:pPr>
          </w:p>
          <w:p w:rsidR="005F0649" w:rsidRDefault="005F0649" w:rsidP="007A57B4">
            <w:pPr>
              <w:pStyle w:val="Textoindependiente"/>
              <w:ind w:right="-70"/>
              <w:jc w:val="center"/>
              <w:rPr>
                <w:rFonts w:ascii="Arial" w:hAnsi="Arial" w:cs="Arial"/>
                <w:b/>
                <w:i/>
                <w:sz w:val="12"/>
                <w:szCs w:val="12"/>
                <w:lang w:val="es-MX"/>
              </w:rPr>
            </w:pPr>
          </w:p>
          <w:p w:rsidR="005F0649" w:rsidRDefault="005F0649" w:rsidP="007A57B4">
            <w:pPr>
              <w:pStyle w:val="Textoindependiente"/>
              <w:ind w:right="-70"/>
              <w:jc w:val="center"/>
              <w:rPr>
                <w:rFonts w:ascii="Arial" w:hAnsi="Arial" w:cs="Arial"/>
                <w:b/>
                <w:i/>
                <w:sz w:val="12"/>
                <w:szCs w:val="12"/>
                <w:lang w:val="es-MX"/>
              </w:rPr>
            </w:pPr>
          </w:p>
          <w:p w:rsidR="005F0649" w:rsidRDefault="005F0649" w:rsidP="007A57B4">
            <w:pPr>
              <w:pStyle w:val="Textoindependiente"/>
              <w:ind w:right="-70"/>
              <w:jc w:val="center"/>
              <w:rPr>
                <w:rFonts w:ascii="Arial" w:hAnsi="Arial" w:cs="Arial"/>
                <w:b/>
                <w:i/>
                <w:sz w:val="12"/>
                <w:szCs w:val="12"/>
                <w:lang w:val="es-MX"/>
              </w:rPr>
            </w:pPr>
          </w:p>
          <w:p w:rsidR="005F0649" w:rsidRDefault="005F0649" w:rsidP="007A57B4">
            <w:pPr>
              <w:pStyle w:val="Textoindependiente"/>
              <w:ind w:right="-70"/>
              <w:jc w:val="center"/>
              <w:rPr>
                <w:rFonts w:ascii="Arial" w:hAnsi="Arial" w:cs="Arial"/>
                <w:b/>
                <w:i/>
                <w:sz w:val="12"/>
                <w:szCs w:val="12"/>
                <w:lang w:val="es-MX"/>
              </w:rPr>
            </w:pPr>
          </w:p>
          <w:p w:rsidR="005F0649" w:rsidRDefault="005F0649" w:rsidP="007A57B4">
            <w:pPr>
              <w:pStyle w:val="Textoindependiente"/>
              <w:ind w:right="-70"/>
              <w:jc w:val="center"/>
              <w:rPr>
                <w:rFonts w:ascii="Arial" w:hAnsi="Arial" w:cs="Arial"/>
                <w:b/>
                <w:i/>
                <w:sz w:val="12"/>
                <w:szCs w:val="12"/>
                <w:lang w:val="es-MX"/>
              </w:rPr>
            </w:pPr>
          </w:p>
          <w:p w:rsidR="005F0649" w:rsidRDefault="005F0649" w:rsidP="007A57B4">
            <w:pPr>
              <w:pStyle w:val="Textoindependiente"/>
              <w:ind w:right="-70"/>
              <w:jc w:val="center"/>
              <w:rPr>
                <w:rFonts w:ascii="Arial" w:hAnsi="Arial" w:cs="Arial"/>
                <w:b/>
                <w:i/>
                <w:sz w:val="12"/>
                <w:szCs w:val="12"/>
                <w:lang w:val="es-MX"/>
              </w:rPr>
            </w:pPr>
          </w:p>
          <w:p w:rsidR="005F0649" w:rsidRDefault="005F0649" w:rsidP="007A57B4">
            <w:pPr>
              <w:pStyle w:val="Textoindependiente"/>
              <w:ind w:right="-70"/>
              <w:jc w:val="center"/>
              <w:rPr>
                <w:rFonts w:ascii="Arial" w:hAnsi="Arial" w:cs="Arial"/>
                <w:b/>
                <w:i/>
                <w:sz w:val="12"/>
                <w:szCs w:val="12"/>
                <w:lang w:val="es-MX"/>
              </w:rPr>
            </w:pPr>
          </w:p>
          <w:p w:rsidR="005F0649" w:rsidRDefault="005F0649" w:rsidP="007A57B4">
            <w:pPr>
              <w:pStyle w:val="Textoindependiente"/>
              <w:ind w:right="-70"/>
              <w:jc w:val="center"/>
              <w:rPr>
                <w:rFonts w:ascii="Arial" w:hAnsi="Arial" w:cs="Arial"/>
                <w:b/>
                <w:i/>
                <w:sz w:val="12"/>
                <w:szCs w:val="12"/>
                <w:lang w:val="es-MX"/>
              </w:rPr>
            </w:pPr>
          </w:p>
          <w:p w:rsidR="005F0649" w:rsidRDefault="005F0649" w:rsidP="007A57B4">
            <w:pPr>
              <w:pStyle w:val="Textoindependiente"/>
              <w:ind w:right="-70"/>
              <w:jc w:val="center"/>
              <w:rPr>
                <w:rFonts w:ascii="Arial" w:hAnsi="Arial" w:cs="Arial"/>
                <w:b/>
                <w:i/>
                <w:sz w:val="12"/>
                <w:szCs w:val="12"/>
                <w:lang w:val="es-MX"/>
              </w:rPr>
            </w:pPr>
          </w:p>
          <w:p w:rsidR="005F0649" w:rsidRDefault="005F0649" w:rsidP="007A57B4">
            <w:pPr>
              <w:pStyle w:val="Textoindependiente"/>
              <w:ind w:right="-70"/>
              <w:jc w:val="center"/>
              <w:rPr>
                <w:rFonts w:ascii="Arial" w:hAnsi="Arial" w:cs="Arial"/>
                <w:b/>
                <w:i/>
                <w:sz w:val="12"/>
                <w:szCs w:val="12"/>
                <w:lang w:val="es-MX"/>
              </w:rPr>
            </w:pPr>
          </w:p>
          <w:p w:rsidR="005F0649" w:rsidRDefault="005F0649" w:rsidP="007A57B4">
            <w:pPr>
              <w:pStyle w:val="Textoindependiente"/>
              <w:ind w:right="-70"/>
              <w:jc w:val="center"/>
              <w:rPr>
                <w:rFonts w:ascii="Arial" w:hAnsi="Arial" w:cs="Arial"/>
                <w:b/>
                <w:i/>
                <w:sz w:val="12"/>
                <w:szCs w:val="12"/>
                <w:lang w:val="es-MX"/>
              </w:rPr>
            </w:pPr>
          </w:p>
          <w:p w:rsidR="005F0649" w:rsidRDefault="005F0649" w:rsidP="007A57B4">
            <w:pPr>
              <w:pStyle w:val="Textoindependiente"/>
              <w:ind w:right="-70"/>
              <w:jc w:val="center"/>
              <w:rPr>
                <w:rFonts w:ascii="Arial" w:hAnsi="Arial" w:cs="Arial"/>
                <w:b/>
                <w:i/>
                <w:sz w:val="12"/>
                <w:szCs w:val="12"/>
                <w:lang w:val="es-MX"/>
              </w:rPr>
            </w:pPr>
          </w:p>
          <w:p w:rsidR="005F0649" w:rsidRDefault="005F0649" w:rsidP="007A57B4">
            <w:pPr>
              <w:pStyle w:val="Textoindependiente"/>
              <w:ind w:right="-70"/>
              <w:jc w:val="center"/>
              <w:rPr>
                <w:rFonts w:ascii="Arial" w:hAnsi="Arial" w:cs="Arial"/>
                <w:b/>
                <w:i/>
                <w:sz w:val="12"/>
                <w:szCs w:val="12"/>
                <w:lang w:val="es-MX"/>
              </w:rPr>
            </w:pPr>
          </w:p>
          <w:p w:rsidR="005F0649" w:rsidRDefault="005F0649" w:rsidP="007A57B4">
            <w:pPr>
              <w:pStyle w:val="Textoindependiente"/>
              <w:ind w:right="-70"/>
              <w:jc w:val="center"/>
              <w:rPr>
                <w:rFonts w:ascii="Arial" w:hAnsi="Arial" w:cs="Arial"/>
                <w:b/>
                <w:i/>
                <w:sz w:val="12"/>
                <w:szCs w:val="12"/>
                <w:lang w:val="es-MX"/>
              </w:rPr>
            </w:pPr>
          </w:p>
          <w:p w:rsidR="005F0649" w:rsidRDefault="005F0649" w:rsidP="007A57B4">
            <w:pPr>
              <w:pStyle w:val="Textoindependiente"/>
              <w:ind w:right="-70"/>
              <w:jc w:val="center"/>
              <w:rPr>
                <w:rFonts w:ascii="Arial" w:hAnsi="Arial" w:cs="Arial"/>
                <w:b/>
                <w:i/>
                <w:sz w:val="12"/>
                <w:szCs w:val="12"/>
                <w:lang w:val="es-MX"/>
              </w:rPr>
            </w:pPr>
          </w:p>
          <w:p w:rsidR="005F0649" w:rsidRDefault="005F0649" w:rsidP="007A57B4">
            <w:pPr>
              <w:pStyle w:val="Textoindependiente"/>
              <w:ind w:right="-70"/>
              <w:jc w:val="center"/>
              <w:rPr>
                <w:rFonts w:ascii="Arial" w:hAnsi="Arial" w:cs="Arial"/>
                <w:b/>
                <w:i/>
                <w:sz w:val="12"/>
                <w:szCs w:val="12"/>
                <w:lang w:val="es-MX"/>
              </w:rPr>
            </w:pPr>
          </w:p>
          <w:p w:rsidR="005F0649" w:rsidRDefault="005F0649" w:rsidP="007A57B4">
            <w:pPr>
              <w:pStyle w:val="Textoindependiente"/>
              <w:ind w:right="-70"/>
              <w:jc w:val="center"/>
              <w:rPr>
                <w:rFonts w:ascii="Arial" w:hAnsi="Arial" w:cs="Arial"/>
                <w:b/>
                <w:i/>
                <w:sz w:val="12"/>
                <w:szCs w:val="12"/>
                <w:lang w:val="es-MX"/>
              </w:rPr>
            </w:pPr>
          </w:p>
          <w:p w:rsidR="005F0649" w:rsidRPr="004C6C1A" w:rsidRDefault="005F0649" w:rsidP="007A57B4">
            <w:pPr>
              <w:pStyle w:val="Textoindependiente"/>
              <w:ind w:right="-70"/>
              <w:jc w:val="center"/>
              <w:rPr>
                <w:rFonts w:ascii="Arial" w:hAnsi="Arial" w:cs="Arial"/>
                <w:b/>
                <w:i/>
                <w:sz w:val="12"/>
                <w:szCs w:val="12"/>
                <w:lang w:val="es-MX"/>
              </w:rPr>
            </w:pPr>
          </w:p>
          <w:p w:rsidR="005F0649" w:rsidRDefault="005F0649" w:rsidP="007A57B4">
            <w:pPr>
              <w:pStyle w:val="Textoindependiente"/>
              <w:ind w:right="-70"/>
              <w:rPr>
                <w:rFonts w:ascii="Arial" w:hAnsi="Arial" w:cs="Arial"/>
                <w:b/>
                <w:sz w:val="22"/>
                <w:szCs w:val="22"/>
                <w:lang w:val="es-MX"/>
              </w:rPr>
            </w:pPr>
          </w:p>
          <w:p w:rsidR="005F0649" w:rsidRDefault="005F0649" w:rsidP="007A57B4">
            <w:pPr>
              <w:pStyle w:val="Textoindependiente"/>
              <w:ind w:right="-70"/>
              <w:rPr>
                <w:rFonts w:ascii="Arial" w:hAnsi="Arial" w:cs="Arial"/>
                <w:b/>
                <w:sz w:val="22"/>
                <w:szCs w:val="22"/>
                <w:lang w:val="es-MX"/>
              </w:rPr>
            </w:pPr>
          </w:p>
          <w:p w:rsidR="005F0649" w:rsidRDefault="005F0649" w:rsidP="007A57B4">
            <w:pPr>
              <w:pStyle w:val="Textoindependiente"/>
              <w:ind w:right="-70"/>
              <w:rPr>
                <w:rFonts w:ascii="Arial" w:hAnsi="Arial" w:cs="Arial"/>
                <w:b/>
                <w:sz w:val="22"/>
                <w:szCs w:val="22"/>
                <w:lang w:val="es-MX"/>
              </w:rPr>
            </w:pPr>
          </w:p>
          <w:p w:rsidR="005F0649" w:rsidRDefault="005F0649" w:rsidP="007A57B4">
            <w:pPr>
              <w:pStyle w:val="Textoindependiente"/>
              <w:ind w:right="-70"/>
              <w:rPr>
                <w:rFonts w:ascii="Arial" w:hAnsi="Arial" w:cs="Arial"/>
                <w:b/>
                <w:sz w:val="22"/>
                <w:szCs w:val="22"/>
                <w:lang w:val="es-MX"/>
              </w:rPr>
            </w:pPr>
          </w:p>
          <w:p w:rsidR="005F0649" w:rsidRDefault="005F0649" w:rsidP="007A57B4">
            <w:pPr>
              <w:pStyle w:val="Textoindependiente"/>
              <w:rPr>
                <w:rFonts w:ascii="Arial" w:hAnsi="Arial" w:cs="Arial"/>
                <w:szCs w:val="24"/>
                <w:lang w:val="es-MX"/>
              </w:rPr>
            </w:pPr>
          </w:p>
          <w:p w:rsidR="005F0649" w:rsidRDefault="005F0649" w:rsidP="007A57B4">
            <w:pPr>
              <w:pStyle w:val="Textoindependiente"/>
              <w:rPr>
                <w:rFonts w:ascii="Arial" w:hAnsi="Arial" w:cs="Arial"/>
                <w:szCs w:val="24"/>
                <w:lang w:val="es-MX"/>
              </w:rPr>
            </w:pPr>
          </w:p>
          <w:p w:rsidR="005F0649" w:rsidRDefault="005F0649" w:rsidP="007A57B4">
            <w:pPr>
              <w:pStyle w:val="Textoindependiente"/>
              <w:rPr>
                <w:rFonts w:ascii="Arial" w:hAnsi="Arial" w:cs="Arial"/>
                <w:szCs w:val="24"/>
                <w:lang w:val="es-MX"/>
              </w:rPr>
            </w:pPr>
          </w:p>
          <w:p w:rsidR="005F0649" w:rsidRDefault="005F0649" w:rsidP="007A57B4">
            <w:pPr>
              <w:pStyle w:val="Textoindependiente"/>
              <w:rPr>
                <w:rFonts w:ascii="Arial" w:hAnsi="Arial" w:cs="Arial"/>
                <w:szCs w:val="24"/>
                <w:lang w:val="es-MX"/>
              </w:rPr>
            </w:pPr>
          </w:p>
          <w:p w:rsidR="005F0649" w:rsidRDefault="005F0649" w:rsidP="007A57B4">
            <w:pPr>
              <w:pStyle w:val="Textoindependiente"/>
              <w:rPr>
                <w:rFonts w:ascii="Arial" w:hAnsi="Arial" w:cs="Arial"/>
                <w:szCs w:val="24"/>
                <w:lang w:val="es-MX"/>
              </w:rPr>
            </w:pPr>
          </w:p>
          <w:p w:rsidR="005F0649" w:rsidRDefault="005F0649" w:rsidP="007A57B4">
            <w:pPr>
              <w:pStyle w:val="Textoindependiente"/>
              <w:rPr>
                <w:rFonts w:ascii="Arial" w:hAnsi="Arial" w:cs="Arial"/>
                <w:szCs w:val="24"/>
                <w:lang w:val="es-MX"/>
              </w:rPr>
            </w:pPr>
          </w:p>
          <w:p w:rsidR="005F0649" w:rsidRDefault="005F0649" w:rsidP="007A57B4">
            <w:pPr>
              <w:pStyle w:val="Textoindependiente"/>
              <w:rPr>
                <w:rFonts w:ascii="Arial" w:hAnsi="Arial" w:cs="Arial"/>
                <w:szCs w:val="24"/>
                <w:lang w:val="es-MX"/>
              </w:rPr>
            </w:pPr>
          </w:p>
          <w:p w:rsidR="005F0649" w:rsidRDefault="005F0649" w:rsidP="007A57B4">
            <w:pPr>
              <w:pStyle w:val="Textoindependiente"/>
              <w:rPr>
                <w:rFonts w:ascii="Arial" w:hAnsi="Arial" w:cs="Arial"/>
                <w:szCs w:val="24"/>
                <w:lang w:val="es-MX"/>
              </w:rPr>
            </w:pPr>
          </w:p>
          <w:p w:rsidR="005F0649" w:rsidRDefault="005F0649" w:rsidP="007A57B4">
            <w:pPr>
              <w:pStyle w:val="Textoindependiente"/>
              <w:rPr>
                <w:rFonts w:ascii="Arial" w:hAnsi="Arial" w:cs="Arial"/>
                <w:szCs w:val="24"/>
                <w:lang w:val="es-MX"/>
              </w:rPr>
            </w:pPr>
          </w:p>
          <w:p w:rsidR="005F0649" w:rsidRDefault="005F0649" w:rsidP="007A57B4">
            <w:pPr>
              <w:pStyle w:val="Textoindependiente"/>
              <w:rPr>
                <w:rFonts w:ascii="Arial" w:hAnsi="Arial" w:cs="Arial"/>
                <w:szCs w:val="24"/>
                <w:lang w:val="es-MX"/>
              </w:rPr>
            </w:pPr>
          </w:p>
          <w:p w:rsidR="005F0649" w:rsidRDefault="005F0649" w:rsidP="007A57B4">
            <w:pPr>
              <w:pStyle w:val="Textoindependiente"/>
              <w:rPr>
                <w:rFonts w:ascii="Arial" w:hAnsi="Arial" w:cs="Arial"/>
                <w:szCs w:val="24"/>
                <w:lang w:val="es-MX"/>
              </w:rPr>
            </w:pPr>
          </w:p>
          <w:p w:rsidR="005F0649" w:rsidRPr="00D10F5B" w:rsidRDefault="005F0649" w:rsidP="007A57B4">
            <w:pPr>
              <w:pStyle w:val="Textoindependiente"/>
              <w:rPr>
                <w:rFonts w:ascii="Arial" w:hAnsi="Arial" w:cs="Arial"/>
                <w:i/>
                <w:szCs w:val="24"/>
                <w:lang w:val="es-MX"/>
              </w:rPr>
            </w:pPr>
          </w:p>
          <w:p w:rsidR="005F0649" w:rsidRPr="00D10F5B" w:rsidRDefault="005F0649" w:rsidP="007A57B4">
            <w:pPr>
              <w:ind w:right="281"/>
              <w:jc w:val="both"/>
              <w:rPr>
                <w:rFonts w:ascii="Arial" w:hAnsi="Arial" w:cs="Arial"/>
                <w:i/>
                <w:sz w:val="24"/>
                <w:szCs w:val="24"/>
                <w:lang w:val="es-MX"/>
              </w:rPr>
            </w:pPr>
          </w:p>
          <w:p w:rsidR="005F0649" w:rsidRPr="005C7773" w:rsidRDefault="005F0649" w:rsidP="007A57B4">
            <w:pPr>
              <w:jc w:val="both"/>
              <w:rPr>
                <w:rFonts w:ascii="Arial" w:hAnsi="Arial" w:cs="Arial"/>
                <w:i/>
                <w:sz w:val="22"/>
                <w:szCs w:val="22"/>
                <w:lang w:val="es-MX"/>
              </w:rPr>
            </w:pPr>
          </w:p>
        </w:tc>
      </w:tr>
      <w:tr w:rsidR="005F0649" w:rsidRPr="00D25952" w:rsidTr="007A57B4">
        <w:trPr>
          <w:trHeight w:val="6"/>
        </w:trPr>
        <w:tc>
          <w:tcPr>
            <w:tcW w:w="8221" w:type="dxa"/>
            <w:shd w:val="clear" w:color="auto" w:fill="auto"/>
          </w:tcPr>
          <w:p w:rsidR="005F0649" w:rsidRDefault="005F0649" w:rsidP="007A57B4">
            <w:pPr>
              <w:jc w:val="both"/>
              <w:rPr>
                <w:rFonts w:ascii="Arial" w:hAnsi="Arial" w:cs="Arial"/>
                <w:b/>
                <w:sz w:val="22"/>
                <w:szCs w:val="22"/>
              </w:rPr>
            </w:pPr>
          </w:p>
          <w:p w:rsidR="005F0649" w:rsidRDefault="005F0649" w:rsidP="007A57B4">
            <w:pPr>
              <w:jc w:val="both"/>
              <w:rPr>
                <w:rFonts w:ascii="Arial" w:hAnsi="Arial" w:cs="Arial"/>
                <w:b/>
                <w:sz w:val="22"/>
                <w:szCs w:val="22"/>
              </w:rPr>
            </w:pPr>
            <w:bookmarkStart w:id="0" w:name="_GoBack"/>
            <w:bookmarkEnd w:id="0"/>
          </w:p>
          <w:p w:rsidR="005F0649" w:rsidRDefault="005F0649" w:rsidP="007A57B4">
            <w:pPr>
              <w:jc w:val="both"/>
              <w:rPr>
                <w:rFonts w:ascii="Arial" w:hAnsi="Arial" w:cs="Arial"/>
                <w:b/>
                <w:sz w:val="22"/>
                <w:szCs w:val="22"/>
              </w:rPr>
            </w:pPr>
          </w:p>
          <w:p w:rsidR="005F0649" w:rsidRDefault="005F0649" w:rsidP="007A57B4">
            <w:pPr>
              <w:jc w:val="both"/>
              <w:rPr>
                <w:rFonts w:ascii="Arial" w:hAnsi="Arial" w:cs="Arial"/>
                <w:b/>
                <w:sz w:val="22"/>
                <w:szCs w:val="22"/>
              </w:rPr>
            </w:pPr>
          </w:p>
          <w:p w:rsidR="005F0649" w:rsidRDefault="005F0649" w:rsidP="007A57B4">
            <w:pPr>
              <w:jc w:val="both"/>
              <w:rPr>
                <w:rFonts w:ascii="Arial" w:hAnsi="Arial" w:cs="Arial"/>
                <w:b/>
                <w:sz w:val="22"/>
                <w:szCs w:val="22"/>
              </w:rPr>
            </w:pPr>
          </w:p>
          <w:p w:rsidR="005F0649" w:rsidRPr="007772EF" w:rsidRDefault="005F0649" w:rsidP="007A57B4">
            <w:pPr>
              <w:jc w:val="both"/>
              <w:rPr>
                <w:rFonts w:ascii="Arial" w:hAnsi="Arial" w:cs="Arial"/>
                <w:b/>
                <w:sz w:val="22"/>
                <w:szCs w:val="22"/>
              </w:rPr>
            </w:pPr>
          </w:p>
        </w:tc>
      </w:tr>
    </w:tbl>
    <w:p w:rsidR="005F0649" w:rsidRDefault="005F0649" w:rsidP="005F0649">
      <w:pPr>
        <w:tabs>
          <w:tab w:val="left" w:pos="1985"/>
          <w:tab w:val="left" w:pos="2835"/>
        </w:tabs>
        <w:ind w:left="284" w:right="171"/>
        <w:jc w:val="both"/>
        <w:rPr>
          <w:rFonts w:ascii="Arial" w:hAnsi="Arial" w:cs="Arial"/>
          <w:sz w:val="24"/>
          <w:szCs w:val="24"/>
        </w:rPr>
      </w:pPr>
    </w:p>
    <w:sectPr w:rsidR="005F0649" w:rsidSect="007A57B4">
      <w:footerReference w:type="even" r:id="rId22"/>
      <w:footerReference w:type="default" r:id="rId23"/>
      <w:pgSz w:w="12240" w:h="15840" w:code="1"/>
      <w:pgMar w:top="851" w:right="1077" w:bottom="794" w:left="1077" w:header="0" w:footer="17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68D" w:rsidRDefault="005C368D">
      <w:r>
        <w:separator/>
      </w:r>
    </w:p>
  </w:endnote>
  <w:endnote w:type="continuationSeparator" w:id="0">
    <w:p w:rsidR="005C368D" w:rsidRDefault="005C3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7B4" w:rsidRDefault="007A57B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A57B4" w:rsidRDefault="007A57B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7B4" w:rsidRPr="00F66927" w:rsidRDefault="007A57B4">
    <w:pPr>
      <w:pStyle w:val="Piedepgina"/>
      <w:ind w:right="360"/>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68D" w:rsidRDefault="005C368D">
      <w:r>
        <w:separator/>
      </w:r>
    </w:p>
  </w:footnote>
  <w:footnote w:type="continuationSeparator" w:id="0">
    <w:p w:rsidR="005C368D" w:rsidRDefault="005C36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3805"/>
    <w:multiLevelType w:val="hybridMultilevel"/>
    <w:tmpl w:val="CFCE9EDA"/>
    <w:lvl w:ilvl="0" w:tplc="B616FA0C">
      <w:start w:val="1"/>
      <w:numFmt w:val="bullet"/>
      <w:lvlText w:val="•"/>
      <w:lvlJc w:val="left"/>
      <w:pPr>
        <w:tabs>
          <w:tab w:val="num" w:pos="720"/>
        </w:tabs>
        <w:ind w:left="720" w:hanging="360"/>
      </w:pPr>
      <w:rPr>
        <w:rFonts w:ascii="Arial" w:hAnsi="Arial" w:hint="default"/>
      </w:rPr>
    </w:lvl>
    <w:lvl w:ilvl="1" w:tplc="511897CE" w:tentative="1">
      <w:start w:val="1"/>
      <w:numFmt w:val="bullet"/>
      <w:lvlText w:val="•"/>
      <w:lvlJc w:val="left"/>
      <w:pPr>
        <w:tabs>
          <w:tab w:val="num" w:pos="1440"/>
        </w:tabs>
        <w:ind w:left="1440" w:hanging="360"/>
      </w:pPr>
      <w:rPr>
        <w:rFonts w:ascii="Arial" w:hAnsi="Arial" w:hint="default"/>
      </w:rPr>
    </w:lvl>
    <w:lvl w:ilvl="2" w:tplc="3252D04C" w:tentative="1">
      <w:start w:val="1"/>
      <w:numFmt w:val="bullet"/>
      <w:lvlText w:val="•"/>
      <w:lvlJc w:val="left"/>
      <w:pPr>
        <w:tabs>
          <w:tab w:val="num" w:pos="2160"/>
        </w:tabs>
        <w:ind w:left="2160" w:hanging="360"/>
      </w:pPr>
      <w:rPr>
        <w:rFonts w:ascii="Arial" w:hAnsi="Arial" w:hint="default"/>
      </w:rPr>
    </w:lvl>
    <w:lvl w:ilvl="3" w:tplc="6A468F18" w:tentative="1">
      <w:start w:val="1"/>
      <w:numFmt w:val="bullet"/>
      <w:lvlText w:val="•"/>
      <w:lvlJc w:val="left"/>
      <w:pPr>
        <w:tabs>
          <w:tab w:val="num" w:pos="2880"/>
        </w:tabs>
        <w:ind w:left="2880" w:hanging="360"/>
      </w:pPr>
      <w:rPr>
        <w:rFonts w:ascii="Arial" w:hAnsi="Arial" w:hint="default"/>
      </w:rPr>
    </w:lvl>
    <w:lvl w:ilvl="4" w:tplc="EFAC4446" w:tentative="1">
      <w:start w:val="1"/>
      <w:numFmt w:val="bullet"/>
      <w:lvlText w:val="•"/>
      <w:lvlJc w:val="left"/>
      <w:pPr>
        <w:tabs>
          <w:tab w:val="num" w:pos="3600"/>
        </w:tabs>
        <w:ind w:left="3600" w:hanging="360"/>
      </w:pPr>
      <w:rPr>
        <w:rFonts w:ascii="Arial" w:hAnsi="Arial" w:hint="default"/>
      </w:rPr>
    </w:lvl>
    <w:lvl w:ilvl="5" w:tplc="8D9C0C6A" w:tentative="1">
      <w:start w:val="1"/>
      <w:numFmt w:val="bullet"/>
      <w:lvlText w:val="•"/>
      <w:lvlJc w:val="left"/>
      <w:pPr>
        <w:tabs>
          <w:tab w:val="num" w:pos="4320"/>
        </w:tabs>
        <w:ind w:left="4320" w:hanging="360"/>
      </w:pPr>
      <w:rPr>
        <w:rFonts w:ascii="Arial" w:hAnsi="Arial" w:hint="default"/>
      </w:rPr>
    </w:lvl>
    <w:lvl w:ilvl="6" w:tplc="ADF4DAFA" w:tentative="1">
      <w:start w:val="1"/>
      <w:numFmt w:val="bullet"/>
      <w:lvlText w:val="•"/>
      <w:lvlJc w:val="left"/>
      <w:pPr>
        <w:tabs>
          <w:tab w:val="num" w:pos="5040"/>
        </w:tabs>
        <w:ind w:left="5040" w:hanging="360"/>
      </w:pPr>
      <w:rPr>
        <w:rFonts w:ascii="Arial" w:hAnsi="Arial" w:hint="default"/>
      </w:rPr>
    </w:lvl>
    <w:lvl w:ilvl="7" w:tplc="3CE0B074" w:tentative="1">
      <w:start w:val="1"/>
      <w:numFmt w:val="bullet"/>
      <w:lvlText w:val="•"/>
      <w:lvlJc w:val="left"/>
      <w:pPr>
        <w:tabs>
          <w:tab w:val="num" w:pos="5760"/>
        </w:tabs>
        <w:ind w:left="5760" w:hanging="360"/>
      </w:pPr>
      <w:rPr>
        <w:rFonts w:ascii="Arial" w:hAnsi="Arial" w:hint="default"/>
      </w:rPr>
    </w:lvl>
    <w:lvl w:ilvl="8" w:tplc="062E4DA8" w:tentative="1">
      <w:start w:val="1"/>
      <w:numFmt w:val="bullet"/>
      <w:lvlText w:val="•"/>
      <w:lvlJc w:val="left"/>
      <w:pPr>
        <w:tabs>
          <w:tab w:val="num" w:pos="6480"/>
        </w:tabs>
        <w:ind w:left="6480" w:hanging="360"/>
      </w:pPr>
      <w:rPr>
        <w:rFonts w:ascii="Arial" w:hAnsi="Arial" w:hint="default"/>
      </w:rPr>
    </w:lvl>
  </w:abstractNum>
  <w:abstractNum w:abstractNumId="1">
    <w:nsid w:val="09D61589"/>
    <w:multiLevelType w:val="singleLevel"/>
    <w:tmpl w:val="D72AE684"/>
    <w:lvl w:ilvl="0">
      <w:start w:val="3"/>
      <w:numFmt w:val="bullet"/>
      <w:lvlText w:val="-"/>
      <w:lvlJc w:val="left"/>
      <w:pPr>
        <w:tabs>
          <w:tab w:val="num" w:pos="360"/>
        </w:tabs>
        <w:ind w:left="360" w:hanging="360"/>
      </w:pPr>
    </w:lvl>
  </w:abstractNum>
  <w:abstractNum w:abstractNumId="2">
    <w:nsid w:val="31AB203D"/>
    <w:multiLevelType w:val="hybridMultilevel"/>
    <w:tmpl w:val="E08CDCC0"/>
    <w:lvl w:ilvl="0" w:tplc="52201F7E">
      <w:start w:val="1"/>
      <w:numFmt w:val="bullet"/>
      <w:lvlText w:val=""/>
      <w:lvlJc w:val="left"/>
      <w:pPr>
        <w:tabs>
          <w:tab w:val="num" w:pos="720"/>
        </w:tabs>
        <w:ind w:left="720" w:hanging="360"/>
      </w:pPr>
      <w:rPr>
        <w:rFonts w:ascii="Wingdings" w:hAnsi="Wingdings" w:hint="default"/>
      </w:rPr>
    </w:lvl>
    <w:lvl w:ilvl="1" w:tplc="6F2A108E">
      <w:start w:val="1"/>
      <w:numFmt w:val="bullet"/>
      <w:lvlText w:val=""/>
      <w:lvlJc w:val="left"/>
      <w:pPr>
        <w:tabs>
          <w:tab w:val="num" w:pos="1440"/>
        </w:tabs>
        <w:ind w:left="1440" w:hanging="360"/>
      </w:pPr>
      <w:rPr>
        <w:rFonts w:ascii="Wingdings" w:hAnsi="Wingdings" w:hint="default"/>
      </w:rPr>
    </w:lvl>
    <w:lvl w:ilvl="2" w:tplc="5EDC9B90" w:tentative="1">
      <w:start w:val="1"/>
      <w:numFmt w:val="bullet"/>
      <w:lvlText w:val=""/>
      <w:lvlJc w:val="left"/>
      <w:pPr>
        <w:tabs>
          <w:tab w:val="num" w:pos="2160"/>
        </w:tabs>
        <w:ind w:left="2160" w:hanging="360"/>
      </w:pPr>
      <w:rPr>
        <w:rFonts w:ascii="Wingdings" w:hAnsi="Wingdings" w:hint="default"/>
      </w:rPr>
    </w:lvl>
    <w:lvl w:ilvl="3" w:tplc="841C8470" w:tentative="1">
      <w:start w:val="1"/>
      <w:numFmt w:val="bullet"/>
      <w:lvlText w:val=""/>
      <w:lvlJc w:val="left"/>
      <w:pPr>
        <w:tabs>
          <w:tab w:val="num" w:pos="2880"/>
        </w:tabs>
        <w:ind w:left="2880" w:hanging="360"/>
      </w:pPr>
      <w:rPr>
        <w:rFonts w:ascii="Wingdings" w:hAnsi="Wingdings" w:hint="default"/>
      </w:rPr>
    </w:lvl>
    <w:lvl w:ilvl="4" w:tplc="25E674AA" w:tentative="1">
      <w:start w:val="1"/>
      <w:numFmt w:val="bullet"/>
      <w:lvlText w:val=""/>
      <w:lvlJc w:val="left"/>
      <w:pPr>
        <w:tabs>
          <w:tab w:val="num" w:pos="3600"/>
        </w:tabs>
        <w:ind w:left="3600" w:hanging="360"/>
      </w:pPr>
      <w:rPr>
        <w:rFonts w:ascii="Wingdings" w:hAnsi="Wingdings" w:hint="default"/>
      </w:rPr>
    </w:lvl>
    <w:lvl w:ilvl="5" w:tplc="146E16E2" w:tentative="1">
      <w:start w:val="1"/>
      <w:numFmt w:val="bullet"/>
      <w:lvlText w:val=""/>
      <w:lvlJc w:val="left"/>
      <w:pPr>
        <w:tabs>
          <w:tab w:val="num" w:pos="4320"/>
        </w:tabs>
        <w:ind w:left="4320" w:hanging="360"/>
      </w:pPr>
      <w:rPr>
        <w:rFonts w:ascii="Wingdings" w:hAnsi="Wingdings" w:hint="default"/>
      </w:rPr>
    </w:lvl>
    <w:lvl w:ilvl="6" w:tplc="571C35A2" w:tentative="1">
      <w:start w:val="1"/>
      <w:numFmt w:val="bullet"/>
      <w:lvlText w:val=""/>
      <w:lvlJc w:val="left"/>
      <w:pPr>
        <w:tabs>
          <w:tab w:val="num" w:pos="5040"/>
        </w:tabs>
        <w:ind w:left="5040" w:hanging="360"/>
      </w:pPr>
      <w:rPr>
        <w:rFonts w:ascii="Wingdings" w:hAnsi="Wingdings" w:hint="default"/>
      </w:rPr>
    </w:lvl>
    <w:lvl w:ilvl="7" w:tplc="D6FAE09A" w:tentative="1">
      <w:start w:val="1"/>
      <w:numFmt w:val="bullet"/>
      <w:lvlText w:val=""/>
      <w:lvlJc w:val="left"/>
      <w:pPr>
        <w:tabs>
          <w:tab w:val="num" w:pos="5760"/>
        </w:tabs>
        <w:ind w:left="5760" w:hanging="360"/>
      </w:pPr>
      <w:rPr>
        <w:rFonts w:ascii="Wingdings" w:hAnsi="Wingdings" w:hint="default"/>
      </w:rPr>
    </w:lvl>
    <w:lvl w:ilvl="8" w:tplc="1B666C84" w:tentative="1">
      <w:start w:val="1"/>
      <w:numFmt w:val="bullet"/>
      <w:lvlText w:val=""/>
      <w:lvlJc w:val="left"/>
      <w:pPr>
        <w:tabs>
          <w:tab w:val="num" w:pos="6480"/>
        </w:tabs>
        <w:ind w:left="6480" w:hanging="360"/>
      </w:pPr>
      <w:rPr>
        <w:rFonts w:ascii="Wingdings" w:hAnsi="Wingdings" w:hint="default"/>
      </w:rPr>
    </w:lvl>
  </w:abstractNum>
  <w:abstractNum w:abstractNumId="3">
    <w:nsid w:val="38085826"/>
    <w:multiLevelType w:val="hybridMultilevel"/>
    <w:tmpl w:val="F96C29D0"/>
    <w:lvl w:ilvl="0" w:tplc="7BD29FE6">
      <w:start w:val="1"/>
      <w:numFmt w:val="bullet"/>
      <w:lvlText w:val="•"/>
      <w:lvlJc w:val="left"/>
      <w:pPr>
        <w:tabs>
          <w:tab w:val="num" w:pos="720"/>
        </w:tabs>
        <w:ind w:left="720" w:hanging="360"/>
      </w:pPr>
      <w:rPr>
        <w:rFonts w:ascii="Arial" w:hAnsi="Arial" w:hint="default"/>
      </w:rPr>
    </w:lvl>
    <w:lvl w:ilvl="1" w:tplc="B91C2070" w:tentative="1">
      <w:start w:val="1"/>
      <w:numFmt w:val="bullet"/>
      <w:lvlText w:val="•"/>
      <w:lvlJc w:val="left"/>
      <w:pPr>
        <w:tabs>
          <w:tab w:val="num" w:pos="1440"/>
        </w:tabs>
        <w:ind w:left="1440" w:hanging="360"/>
      </w:pPr>
      <w:rPr>
        <w:rFonts w:ascii="Arial" w:hAnsi="Arial" w:hint="default"/>
      </w:rPr>
    </w:lvl>
    <w:lvl w:ilvl="2" w:tplc="EDEE4424" w:tentative="1">
      <w:start w:val="1"/>
      <w:numFmt w:val="bullet"/>
      <w:lvlText w:val="•"/>
      <w:lvlJc w:val="left"/>
      <w:pPr>
        <w:tabs>
          <w:tab w:val="num" w:pos="2160"/>
        </w:tabs>
        <w:ind w:left="2160" w:hanging="360"/>
      </w:pPr>
      <w:rPr>
        <w:rFonts w:ascii="Arial" w:hAnsi="Arial" w:hint="default"/>
      </w:rPr>
    </w:lvl>
    <w:lvl w:ilvl="3" w:tplc="7D6875D4" w:tentative="1">
      <w:start w:val="1"/>
      <w:numFmt w:val="bullet"/>
      <w:lvlText w:val="•"/>
      <w:lvlJc w:val="left"/>
      <w:pPr>
        <w:tabs>
          <w:tab w:val="num" w:pos="2880"/>
        </w:tabs>
        <w:ind w:left="2880" w:hanging="360"/>
      </w:pPr>
      <w:rPr>
        <w:rFonts w:ascii="Arial" w:hAnsi="Arial" w:hint="default"/>
      </w:rPr>
    </w:lvl>
    <w:lvl w:ilvl="4" w:tplc="D736EE2A" w:tentative="1">
      <w:start w:val="1"/>
      <w:numFmt w:val="bullet"/>
      <w:lvlText w:val="•"/>
      <w:lvlJc w:val="left"/>
      <w:pPr>
        <w:tabs>
          <w:tab w:val="num" w:pos="3600"/>
        </w:tabs>
        <w:ind w:left="3600" w:hanging="360"/>
      </w:pPr>
      <w:rPr>
        <w:rFonts w:ascii="Arial" w:hAnsi="Arial" w:hint="default"/>
      </w:rPr>
    </w:lvl>
    <w:lvl w:ilvl="5" w:tplc="44802DD0" w:tentative="1">
      <w:start w:val="1"/>
      <w:numFmt w:val="bullet"/>
      <w:lvlText w:val="•"/>
      <w:lvlJc w:val="left"/>
      <w:pPr>
        <w:tabs>
          <w:tab w:val="num" w:pos="4320"/>
        </w:tabs>
        <w:ind w:left="4320" w:hanging="360"/>
      </w:pPr>
      <w:rPr>
        <w:rFonts w:ascii="Arial" w:hAnsi="Arial" w:hint="default"/>
      </w:rPr>
    </w:lvl>
    <w:lvl w:ilvl="6" w:tplc="00565072" w:tentative="1">
      <w:start w:val="1"/>
      <w:numFmt w:val="bullet"/>
      <w:lvlText w:val="•"/>
      <w:lvlJc w:val="left"/>
      <w:pPr>
        <w:tabs>
          <w:tab w:val="num" w:pos="5040"/>
        </w:tabs>
        <w:ind w:left="5040" w:hanging="360"/>
      </w:pPr>
      <w:rPr>
        <w:rFonts w:ascii="Arial" w:hAnsi="Arial" w:hint="default"/>
      </w:rPr>
    </w:lvl>
    <w:lvl w:ilvl="7" w:tplc="743813C4" w:tentative="1">
      <w:start w:val="1"/>
      <w:numFmt w:val="bullet"/>
      <w:lvlText w:val="•"/>
      <w:lvlJc w:val="left"/>
      <w:pPr>
        <w:tabs>
          <w:tab w:val="num" w:pos="5760"/>
        </w:tabs>
        <w:ind w:left="5760" w:hanging="360"/>
      </w:pPr>
      <w:rPr>
        <w:rFonts w:ascii="Arial" w:hAnsi="Arial" w:hint="default"/>
      </w:rPr>
    </w:lvl>
    <w:lvl w:ilvl="8" w:tplc="9198E6D8" w:tentative="1">
      <w:start w:val="1"/>
      <w:numFmt w:val="bullet"/>
      <w:lvlText w:val="•"/>
      <w:lvlJc w:val="left"/>
      <w:pPr>
        <w:tabs>
          <w:tab w:val="num" w:pos="6480"/>
        </w:tabs>
        <w:ind w:left="6480" w:hanging="360"/>
      </w:pPr>
      <w:rPr>
        <w:rFonts w:ascii="Arial" w:hAnsi="Arial" w:hint="default"/>
      </w:rPr>
    </w:lvl>
  </w:abstractNum>
  <w:abstractNum w:abstractNumId="4">
    <w:nsid w:val="3AD1269D"/>
    <w:multiLevelType w:val="hybridMultilevel"/>
    <w:tmpl w:val="2AD0D4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B7A034F"/>
    <w:multiLevelType w:val="hybridMultilevel"/>
    <w:tmpl w:val="50DC5E1A"/>
    <w:lvl w:ilvl="0" w:tplc="9D2886E6">
      <w:start w:val="1"/>
      <w:numFmt w:val="bullet"/>
      <w:lvlText w:val=""/>
      <w:lvlJc w:val="left"/>
      <w:pPr>
        <w:tabs>
          <w:tab w:val="num" w:pos="720"/>
        </w:tabs>
        <w:ind w:left="720" w:hanging="360"/>
      </w:pPr>
      <w:rPr>
        <w:rFonts w:ascii="Wingdings" w:hAnsi="Wingdings" w:hint="default"/>
      </w:rPr>
    </w:lvl>
    <w:lvl w:ilvl="1" w:tplc="CA662354">
      <w:start w:val="1"/>
      <w:numFmt w:val="bullet"/>
      <w:lvlText w:val=""/>
      <w:lvlJc w:val="left"/>
      <w:pPr>
        <w:tabs>
          <w:tab w:val="num" w:pos="1440"/>
        </w:tabs>
        <w:ind w:left="1440" w:hanging="360"/>
      </w:pPr>
      <w:rPr>
        <w:rFonts w:ascii="Wingdings" w:hAnsi="Wingdings" w:hint="default"/>
      </w:rPr>
    </w:lvl>
    <w:lvl w:ilvl="2" w:tplc="A1965E2E">
      <w:start w:val="1"/>
      <w:numFmt w:val="bullet"/>
      <w:lvlText w:val=""/>
      <w:lvlJc w:val="left"/>
      <w:pPr>
        <w:tabs>
          <w:tab w:val="num" w:pos="2160"/>
        </w:tabs>
        <w:ind w:left="2160" w:hanging="360"/>
      </w:pPr>
      <w:rPr>
        <w:rFonts w:ascii="Wingdings" w:hAnsi="Wingdings" w:hint="default"/>
      </w:rPr>
    </w:lvl>
    <w:lvl w:ilvl="3" w:tplc="6EFA01A0">
      <w:start w:val="1"/>
      <w:numFmt w:val="bullet"/>
      <w:lvlText w:val=""/>
      <w:lvlJc w:val="left"/>
      <w:pPr>
        <w:tabs>
          <w:tab w:val="num" w:pos="2880"/>
        </w:tabs>
        <w:ind w:left="2880" w:hanging="360"/>
      </w:pPr>
      <w:rPr>
        <w:rFonts w:ascii="Wingdings" w:hAnsi="Wingdings" w:hint="default"/>
      </w:rPr>
    </w:lvl>
    <w:lvl w:ilvl="4" w:tplc="A63E146C">
      <w:start w:val="1"/>
      <w:numFmt w:val="bullet"/>
      <w:lvlText w:val=""/>
      <w:lvlJc w:val="left"/>
      <w:pPr>
        <w:tabs>
          <w:tab w:val="num" w:pos="3600"/>
        </w:tabs>
        <w:ind w:left="3600" w:hanging="360"/>
      </w:pPr>
      <w:rPr>
        <w:rFonts w:ascii="Wingdings" w:hAnsi="Wingdings" w:hint="default"/>
      </w:rPr>
    </w:lvl>
    <w:lvl w:ilvl="5" w:tplc="EED03200">
      <w:start w:val="1"/>
      <w:numFmt w:val="bullet"/>
      <w:lvlText w:val=""/>
      <w:lvlJc w:val="left"/>
      <w:pPr>
        <w:tabs>
          <w:tab w:val="num" w:pos="4320"/>
        </w:tabs>
        <w:ind w:left="4320" w:hanging="360"/>
      </w:pPr>
      <w:rPr>
        <w:rFonts w:ascii="Wingdings" w:hAnsi="Wingdings" w:hint="default"/>
      </w:rPr>
    </w:lvl>
    <w:lvl w:ilvl="6" w:tplc="8108B45C">
      <w:start w:val="1"/>
      <w:numFmt w:val="bullet"/>
      <w:lvlText w:val=""/>
      <w:lvlJc w:val="left"/>
      <w:pPr>
        <w:tabs>
          <w:tab w:val="num" w:pos="5040"/>
        </w:tabs>
        <w:ind w:left="5040" w:hanging="360"/>
      </w:pPr>
      <w:rPr>
        <w:rFonts w:ascii="Wingdings" w:hAnsi="Wingdings" w:hint="default"/>
      </w:rPr>
    </w:lvl>
    <w:lvl w:ilvl="7" w:tplc="A1ACBF14">
      <w:start w:val="1"/>
      <w:numFmt w:val="bullet"/>
      <w:lvlText w:val=""/>
      <w:lvlJc w:val="left"/>
      <w:pPr>
        <w:tabs>
          <w:tab w:val="num" w:pos="5760"/>
        </w:tabs>
        <w:ind w:left="5760" w:hanging="360"/>
      </w:pPr>
      <w:rPr>
        <w:rFonts w:ascii="Wingdings" w:hAnsi="Wingdings" w:hint="default"/>
      </w:rPr>
    </w:lvl>
    <w:lvl w:ilvl="8" w:tplc="F8C6873E">
      <w:start w:val="1"/>
      <w:numFmt w:val="bullet"/>
      <w:lvlText w:val=""/>
      <w:lvlJc w:val="left"/>
      <w:pPr>
        <w:tabs>
          <w:tab w:val="num" w:pos="6480"/>
        </w:tabs>
        <w:ind w:left="6480" w:hanging="360"/>
      </w:pPr>
      <w:rPr>
        <w:rFonts w:ascii="Wingdings" w:hAnsi="Wingdings" w:hint="default"/>
      </w:rPr>
    </w:lvl>
  </w:abstractNum>
  <w:abstractNum w:abstractNumId="6">
    <w:nsid w:val="447747B6"/>
    <w:multiLevelType w:val="hybridMultilevel"/>
    <w:tmpl w:val="A2CE5186"/>
    <w:lvl w:ilvl="0" w:tplc="DAE4FB7E">
      <w:start w:val="1"/>
      <w:numFmt w:val="bullet"/>
      <w:lvlText w:val=""/>
      <w:lvlJc w:val="left"/>
      <w:pPr>
        <w:tabs>
          <w:tab w:val="num" w:pos="720"/>
        </w:tabs>
        <w:ind w:left="720" w:hanging="360"/>
      </w:pPr>
      <w:rPr>
        <w:rFonts w:ascii="Wingdings" w:hAnsi="Wingdings" w:hint="default"/>
      </w:rPr>
    </w:lvl>
    <w:lvl w:ilvl="1" w:tplc="C4801A4A">
      <w:start w:val="1"/>
      <w:numFmt w:val="bullet"/>
      <w:lvlText w:val=""/>
      <w:lvlJc w:val="left"/>
      <w:pPr>
        <w:tabs>
          <w:tab w:val="num" w:pos="1440"/>
        </w:tabs>
        <w:ind w:left="1440" w:hanging="360"/>
      </w:pPr>
      <w:rPr>
        <w:rFonts w:ascii="Wingdings" w:hAnsi="Wingdings" w:hint="default"/>
      </w:rPr>
    </w:lvl>
    <w:lvl w:ilvl="2" w:tplc="E0D03AD6">
      <w:start w:val="1"/>
      <w:numFmt w:val="bullet"/>
      <w:lvlText w:val=""/>
      <w:lvlJc w:val="left"/>
      <w:pPr>
        <w:tabs>
          <w:tab w:val="num" w:pos="2160"/>
        </w:tabs>
        <w:ind w:left="2160" w:hanging="360"/>
      </w:pPr>
      <w:rPr>
        <w:rFonts w:ascii="Wingdings" w:hAnsi="Wingdings" w:hint="default"/>
      </w:rPr>
    </w:lvl>
    <w:lvl w:ilvl="3" w:tplc="B6126E48">
      <w:start w:val="1"/>
      <w:numFmt w:val="bullet"/>
      <w:lvlText w:val=""/>
      <w:lvlJc w:val="left"/>
      <w:pPr>
        <w:tabs>
          <w:tab w:val="num" w:pos="2880"/>
        </w:tabs>
        <w:ind w:left="2880" w:hanging="360"/>
      </w:pPr>
      <w:rPr>
        <w:rFonts w:ascii="Wingdings" w:hAnsi="Wingdings" w:hint="default"/>
      </w:rPr>
    </w:lvl>
    <w:lvl w:ilvl="4" w:tplc="622A7BC0">
      <w:start w:val="1"/>
      <w:numFmt w:val="bullet"/>
      <w:lvlText w:val=""/>
      <w:lvlJc w:val="left"/>
      <w:pPr>
        <w:tabs>
          <w:tab w:val="num" w:pos="3600"/>
        </w:tabs>
        <w:ind w:left="3600" w:hanging="360"/>
      </w:pPr>
      <w:rPr>
        <w:rFonts w:ascii="Wingdings" w:hAnsi="Wingdings" w:hint="default"/>
      </w:rPr>
    </w:lvl>
    <w:lvl w:ilvl="5" w:tplc="0A8639EA">
      <w:start w:val="1"/>
      <w:numFmt w:val="bullet"/>
      <w:lvlText w:val=""/>
      <w:lvlJc w:val="left"/>
      <w:pPr>
        <w:tabs>
          <w:tab w:val="num" w:pos="4320"/>
        </w:tabs>
        <w:ind w:left="4320" w:hanging="360"/>
      </w:pPr>
      <w:rPr>
        <w:rFonts w:ascii="Wingdings" w:hAnsi="Wingdings" w:hint="default"/>
      </w:rPr>
    </w:lvl>
    <w:lvl w:ilvl="6" w:tplc="161EF81E">
      <w:start w:val="1"/>
      <w:numFmt w:val="bullet"/>
      <w:lvlText w:val=""/>
      <w:lvlJc w:val="left"/>
      <w:pPr>
        <w:tabs>
          <w:tab w:val="num" w:pos="5040"/>
        </w:tabs>
        <w:ind w:left="5040" w:hanging="360"/>
      </w:pPr>
      <w:rPr>
        <w:rFonts w:ascii="Wingdings" w:hAnsi="Wingdings" w:hint="default"/>
      </w:rPr>
    </w:lvl>
    <w:lvl w:ilvl="7" w:tplc="176261FE">
      <w:start w:val="1"/>
      <w:numFmt w:val="bullet"/>
      <w:lvlText w:val=""/>
      <w:lvlJc w:val="left"/>
      <w:pPr>
        <w:tabs>
          <w:tab w:val="num" w:pos="5760"/>
        </w:tabs>
        <w:ind w:left="5760" w:hanging="360"/>
      </w:pPr>
      <w:rPr>
        <w:rFonts w:ascii="Wingdings" w:hAnsi="Wingdings" w:hint="default"/>
      </w:rPr>
    </w:lvl>
    <w:lvl w:ilvl="8" w:tplc="DC94A754">
      <w:start w:val="1"/>
      <w:numFmt w:val="bullet"/>
      <w:lvlText w:val=""/>
      <w:lvlJc w:val="left"/>
      <w:pPr>
        <w:tabs>
          <w:tab w:val="num" w:pos="6480"/>
        </w:tabs>
        <w:ind w:left="6480" w:hanging="360"/>
      </w:pPr>
      <w:rPr>
        <w:rFonts w:ascii="Wingdings" w:hAnsi="Wingdings" w:hint="default"/>
      </w:rPr>
    </w:lvl>
  </w:abstractNum>
  <w:abstractNum w:abstractNumId="7">
    <w:nsid w:val="512B2823"/>
    <w:multiLevelType w:val="hybridMultilevel"/>
    <w:tmpl w:val="EA181F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71503E7"/>
    <w:multiLevelType w:val="hybridMultilevel"/>
    <w:tmpl w:val="C8E81E76"/>
    <w:lvl w:ilvl="0" w:tplc="0A6E61B0">
      <w:start w:val="1"/>
      <w:numFmt w:val="bullet"/>
      <w:lvlText w:val="•"/>
      <w:lvlJc w:val="left"/>
      <w:pPr>
        <w:tabs>
          <w:tab w:val="num" w:pos="720"/>
        </w:tabs>
        <w:ind w:left="720" w:hanging="360"/>
      </w:pPr>
      <w:rPr>
        <w:rFonts w:ascii="Arial" w:hAnsi="Arial" w:hint="default"/>
      </w:rPr>
    </w:lvl>
    <w:lvl w:ilvl="1" w:tplc="19B821FE" w:tentative="1">
      <w:start w:val="1"/>
      <w:numFmt w:val="bullet"/>
      <w:lvlText w:val="•"/>
      <w:lvlJc w:val="left"/>
      <w:pPr>
        <w:tabs>
          <w:tab w:val="num" w:pos="1440"/>
        </w:tabs>
        <w:ind w:left="1440" w:hanging="360"/>
      </w:pPr>
      <w:rPr>
        <w:rFonts w:ascii="Arial" w:hAnsi="Arial" w:hint="default"/>
      </w:rPr>
    </w:lvl>
    <w:lvl w:ilvl="2" w:tplc="7382BA5C" w:tentative="1">
      <w:start w:val="1"/>
      <w:numFmt w:val="bullet"/>
      <w:lvlText w:val="•"/>
      <w:lvlJc w:val="left"/>
      <w:pPr>
        <w:tabs>
          <w:tab w:val="num" w:pos="2160"/>
        </w:tabs>
        <w:ind w:left="2160" w:hanging="360"/>
      </w:pPr>
      <w:rPr>
        <w:rFonts w:ascii="Arial" w:hAnsi="Arial" w:hint="default"/>
      </w:rPr>
    </w:lvl>
    <w:lvl w:ilvl="3" w:tplc="0FBE2E7C" w:tentative="1">
      <w:start w:val="1"/>
      <w:numFmt w:val="bullet"/>
      <w:lvlText w:val="•"/>
      <w:lvlJc w:val="left"/>
      <w:pPr>
        <w:tabs>
          <w:tab w:val="num" w:pos="2880"/>
        </w:tabs>
        <w:ind w:left="2880" w:hanging="360"/>
      </w:pPr>
      <w:rPr>
        <w:rFonts w:ascii="Arial" w:hAnsi="Arial" w:hint="default"/>
      </w:rPr>
    </w:lvl>
    <w:lvl w:ilvl="4" w:tplc="96967042" w:tentative="1">
      <w:start w:val="1"/>
      <w:numFmt w:val="bullet"/>
      <w:lvlText w:val="•"/>
      <w:lvlJc w:val="left"/>
      <w:pPr>
        <w:tabs>
          <w:tab w:val="num" w:pos="3600"/>
        </w:tabs>
        <w:ind w:left="3600" w:hanging="360"/>
      </w:pPr>
      <w:rPr>
        <w:rFonts w:ascii="Arial" w:hAnsi="Arial" w:hint="default"/>
      </w:rPr>
    </w:lvl>
    <w:lvl w:ilvl="5" w:tplc="0D8E3EB0" w:tentative="1">
      <w:start w:val="1"/>
      <w:numFmt w:val="bullet"/>
      <w:lvlText w:val="•"/>
      <w:lvlJc w:val="left"/>
      <w:pPr>
        <w:tabs>
          <w:tab w:val="num" w:pos="4320"/>
        </w:tabs>
        <w:ind w:left="4320" w:hanging="360"/>
      </w:pPr>
      <w:rPr>
        <w:rFonts w:ascii="Arial" w:hAnsi="Arial" w:hint="default"/>
      </w:rPr>
    </w:lvl>
    <w:lvl w:ilvl="6" w:tplc="4CDABE28" w:tentative="1">
      <w:start w:val="1"/>
      <w:numFmt w:val="bullet"/>
      <w:lvlText w:val="•"/>
      <w:lvlJc w:val="left"/>
      <w:pPr>
        <w:tabs>
          <w:tab w:val="num" w:pos="5040"/>
        </w:tabs>
        <w:ind w:left="5040" w:hanging="360"/>
      </w:pPr>
      <w:rPr>
        <w:rFonts w:ascii="Arial" w:hAnsi="Arial" w:hint="default"/>
      </w:rPr>
    </w:lvl>
    <w:lvl w:ilvl="7" w:tplc="AE78CAF4" w:tentative="1">
      <w:start w:val="1"/>
      <w:numFmt w:val="bullet"/>
      <w:lvlText w:val="•"/>
      <w:lvlJc w:val="left"/>
      <w:pPr>
        <w:tabs>
          <w:tab w:val="num" w:pos="5760"/>
        </w:tabs>
        <w:ind w:left="5760" w:hanging="360"/>
      </w:pPr>
      <w:rPr>
        <w:rFonts w:ascii="Arial" w:hAnsi="Arial" w:hint="default"/>
      </w:rPr>
    </w:lvl>
    <w:lvl w:ilvl="8" w:tplc="82AED554" w:tentative="1">
      <w:start w:val="1"/>
      <w:numFmt w:val="bullet"/>
      <w:lvlText w:val="•"/>
      <w:lvlJc w:val="left"/>
      <w:pPr>
        <w:tabs>
          <w:tab w:val="num" w:pos="6480"/>
        </w:tabs>
        <w:ind w:left="6480" w:hanging="360"/>
      </w:pPr>
      <w:rPr>
        <w:rFonts w:ascii="Arial" w:hAnsi="Arial" w:hint="default"/>
      </w:rPr>
    </w:lvl>
  </w:abstractNum>
  <w:abstractNum w:abstractNumId="9">
    <w:nsid w:val="66EE7FE4"/>
    <w:multiLevelType w:val="hybridMultilevel"/>
    <w:tmpl w:val="4F60AC30"/>
    <w:lvl w:ilvl="0" w:tplc="46DE352A">
      <w:start w:val="1"/>
      <w:numFmt w:val="bullet"/>
      <w:lvlText w:val=""/>
      <w:lvlJc w:val="left"/>
      <w:pPr>
        <w:tabs>
          <w:tab w:val="num" w:pos="720"/>
        </w:tabs>
        <w:ind w:left="720" w:hanging="360"/>
      </w:pPr>
      <w:rPr>
        <w:rFonts w:ascii="Wingdings" w:hAnsi="Wingdings" w:hint="default"/>
      </w:rPr>
    </w:lvl>
    <w:lvl w:ilvl="1" w:tplc="E5FA6BF2">
      <w:start w:val="1"/>
      <w:numFmt w:val="bullet"/>
      <w:lvlText w:val=""/>
      <w:lvlJc w:val="left"/>
      <w:pPr>
        <w:tabs>
          <w:tab w:val="num" w:pos="1440"/>
        </w:tabs>
        <w:ind w:left="1440" w:hanging="360"/>
      </w:pPr>
      <w:rPr>
        <w:rFonts w:ascii="Wingdings" w:hAnsi="Wingdings" w:hint="default"/>
      </w:rPr>
    </w:lvl>
    <w:lvl w:ilvl="2" w:tplc="B76416A0">
      <w:start w:val="1"/>
      <w:numFmt w:val="bullet"/>
      <w:lvlText w:val=""/>
      <w:lvlJc w:val="left"/>
      <w:pPr>
        <w:tabs>
          <w:tab w:val="num" w:pos="2160"/>
        </w:tabs>
        <w:ind w:left="2160" w:hanging="360"/>
      </w:pPr>
      <w:rPr>
        <w:rFonts w:ascii="Wingdings" w:hAnsi="Wingdings" w:hint="default"/>
      </w:rPr>
    </w:lvl>
    <w:lvl w:ilvl="3" w:tplc="5282D324">
      <w:start w:val="1"/>
      <w:numFmt w:val="bullet"/>
      <w:lvlText w:val=""/>
      <w:lvlJc w:val="left"/>
      <w:pPr>
        <w:tabs>
          <w:tab w:val="num" w:pos="2880"/>
        </w:tabs>
        <w:ind w:left="2880" w:hanging="360"/>
      </w:pPr>
      <w:rPr>
        <w:rFonts w:ascii="Wingdings" w:hAnsi="Wingdings" w:hint="default"/>
      </w:rPr>
    </w:lvl>
    <w:lvl w:ilvl="4" w:tplc="97BA470E">
      <w:start w:val="1"/>
      <w:numFmt w:val="bullet"/>
      <w:lvlText w:val=""/>
      <w:lvlJc w:val="left"/>
      <w:pPr>
        <w:tabs>
          <w:tab w:val="num" w:pos="3600"/>
        </w:tabs>
        <w:ind w:left="3600" w:hanging="360"/>
      </w:pPr>
      <w:rPr>
        <w:rFonts w:ascii="Wingdings" w:hAnsi="Wingdings" w:hint="default"/>
      </w:rPr>
    </w:lvl>
    <w:lvl w:ilvl="5" w:tplc="5552C6B6">
      <w:start w:val="1"/>
      <w:numFmt w:val="bullet"/>
      <w:lvlText w:val=""/>
      <w:lvlJc w:val="left"/>
      <w:pPr>
        <w:tabs>
          <w:tab w:val="num" w:pos="4320"/>
        </w:tabs>
        <w:ind w:left="4320" w:hanging="360"/>
      </w:pPr>
      <w:rPr>
        <w:rFonts w:ascii="Wingdings" w:hAnsi="Wingdings" w:hint="default"/>
      </w:rPr>
    </w:lvl>
    <w:lvl w:ilvl="6" w:tplc="F18414EE">
      <w:start w:val="1"/>
      <w:numFmt w:val="bullet"/>
      <w:lvlText w:val=""/>
      <w:lvlJc w:val="left"/>
      <w:pPr>
        <w:tabs>
          <w:tab w:val="num" w:pos="5040"/>
        </w:tabs>
        <w:ind w:left="5040" w:hanging="360"/>
      </w:pPr>
      <w:rPr>
        <w:rFonts w:ascii="Wingdings" w:hAnsi="Wingdings" w:hint="default"/>
      </w:rPr>
    </w:lvl>
    <w:lvl w:ilvl="7" w:tplc="6F50A7FC">
      <w:start w:val="1"/>
      <w:numFmt w:val="bullet"/>
      <w:lvlText w:val=""/>
      <w:lvlJc w:val="left"/>
      <w:pPr>
        <w:tabs>
          <w:tab w:val="num" w:pos="5760"/>
        </w:tabs>
        <w:ind w:left="5760" w:hanging="360"/>
      </w:pPr>
      <w:rPr>
        <w:rFonts w:ascii="Wingdings" w:hAnsi="Wingdings" w:hint="default"/>
      </w:rPr>
    </w:lvl>
    <w:lvl w:ilvl="8" w:tplc="19EE3050">
      <w:start w:val="1"/>
      <w:numFmt w:val="bullet"/>
      <w:lvlText w:val=""/>
      <w:lvlJc w:val="left"/>
      <w:pPr>
        <w:tabs>
          <w:tab w:val="num" w:pos="6480"/>
        </w:tabs>
        <w:ind w:left="6480" w:hanging="360"/>
      </w:pPr>
      <w:rPr>
        <w:rFonts w:ascii="Wingdings" w:hAnsi="Wingdings" w:hint="default"/>
      </w:rPr>
    </w:lvl>
  </w:abstractNum>
  <w:abstractNum w:abstractNumId="10">
    <w:nsid w:val="680E2392"/>
    <w:multiLevelType w:val="hybridMultilevel"/>
    <w:tmpl w:val="B3D470D8"/>
    <w:lvl w:ilvl="0" w:tplc="71068F66">
      <w:start w:val="1"/>
      <w:numFmt w:val="bullet"/>
      <w:lvlText w:val=""/>
      <w:lvlJc w:val="left"/>
      <w:pPr>
        <w:tabs>
          <w:tab w:val="num" w:pos="720"/>
        </w:tabs>
        <w:ind w:left="720" w:hanging="360"/>
      </w:pPr>
      <w:rPr>
        <w:rFonts w:ascii="Wingdings" w:hAnsi="Wingdings" w:hint="default"/>
      </w:rPr>
    </w:lvl>
    <w:lvl w:ilvl="1" w:tplc="D424E60C" w:tentative="1">
      <w:start w:val="1"/>
      <w:numFmt w:val="bullet"/>
      <w:lvlText w:val=""/>
      <w:lvlJc w:val="left"/>
      <w:pPr>
        <w:tabs>
          <w:tab w:val="num" w:pos="1440"/>
        </w:tabs>
        <w:ind w:left="1440" w:hanging="360"/>
      </w:pPr>
      <w:rPr>
        <w:rFonts w:ascii="Wingdings" w:hAnsi="Wingdings" w:hint="default"/>
      </w:rPr>
    </w:lvl>
    <w:lvl w:ilvl="2" w:tplc="ED4E8746" w:tentative="1">
      <w:start w:val="1"/>
      <w:numFmt w:val="bullet"/>
      <w:lvlText w:val=""/>
      <w:lvlJc w:val="left"/>
      <w:pPr>
        <w:tabs>
          <w:tab w:val="num" w:pos="2160"/>
        </w:tabs>
        <w:ind w:left="2160" w:hanging="360"/>
      </w:pPr>
      <w:rPr>
        <w:rFonts w:ascii="Wingdings" w:hAnsi="Wingdings" w:hint="default"/>
      </w:rPr>
    </w:lvl>
    <w:lvl w:ilvl="3" w:tplc="1AE29218" w:tentative="1">
      <w:start w:val="1"/>
      <w:numFmt w:val="bullet"/>
      <w:lvlText w:val=""/>
      <w:lvlJc w:val="left"/>
      <w:pPr>
        <w:tabs>
          <w:tab w:val="num" w:pos="2880"/>
        </w:tabs>
        <w:ind w:left="2880" w:hanging="360"/>
      </w:pPr>
      <w:rPr>
        <w:rFonts w:ascii="Wingdings" w:hAnsi="Wingdings" w:hint="default"/>
      </w:rPr>
    </w:lvl>
    <w:lvl w:ilvl="4" w:tplc="40BE36DE" w:tentative="1">
      <w:start w:val="1"/>
      <w:numFmt w:val="bullet"/>
      <w:lvlText w:val=""/>
      <w:lvlJc w:val="left"/>
      <w:pPr>
        <w:tabs>
          <w:tab w:val="num" w:pos="3600"/>
        </w:tabs>
        <w:ind w:left="3600" w:hanging="360"/>
      </w:pPr>
      <w:rPr>
        <w:rFonts w:ascii="Wingdings" w:hAnsi="Wingdings" w:hint="default"/>
      </w:rPr>
    </w:lvl>
    <w:lvl w:ilvl="5" w:tplc="43A6CA0E" w:tentative="1">
      <w:start w:val="1"/>
      <w:numFmt w:val="bullet"/>
      <w:lvlText w:val=""/>
      <w:lvlJc w:val="left"/>
      <w:pPr>
        <w:tabs>
          <w:tab w:val="num" w:pos="4320"/>
        </w:tabs>
        <w:ind w:left="4320" w:hanging="360"/>
      </w:pPr>
      <w:rPr>
        <w:rFonts w:ascii="Wingdings" w:hAnsi="Wingdings" w:hint="default"/>
      </w:rPr>
    </w:lvl>
    <w:lvl w:ilvl="6" w:tplc="2B0A74D2" w:tentative="1">
      <w:start w:val="1"/>
      <w:numFmt w:val="bullet"/>
      <w:lvlText w:val=""/>
      <w:lvlJc w:val="left"/>
      <w:pPr>
        <w:tabs>
          <w:tab w:val="num" w:pos="5040"/>
        </w:tabs>
        <w:ind w:left="5040" w:hanging="360"/>
      </w:pPr>
      <w:rPr>
        <w:rFonts w:ascii="Wingdings" w:hAnsi="Wingdings" w:hint="default"/>
      </w:rPr>
    </w:lvl>
    <w:lvl w:ilvl="7" w:tplc="0F28CAC6" w:tentative="1">
      <w:start w:val="1"/>
      <w:numFmt w:val="bullet"/>
      <w:lvlText w:val=""/>
      <w:lvlJc w:val="left"/>
      <w:pPr>
        <w:tabs>
          <w:tab w:val="num" w:pos="5760"/>
        </w:tabs>
        <w:ind w:left="5760" w:hanging="360"/>
      </w:pPr>
      <w:rPr>
        <w:rFonts w:ascii="Wingdings" w:hAnsi="Wingdings" w:hint="default"/>
      </w:rPr>
    </w:lvl>
    <w:lvl w:ilvl="8" w:tplc="931ACA0E" w:tentative="1">
      <w:start w:val="1"/>
      <w:numFmt w:val="bullet"/>
      <w:lvlText w:val=""/>
      <w:lvlJc w:val="left"/>
      <w:pPr>
        <w:tabs>
          <w:tab w:val="num" w:pos="6480"/>
        </w:tabs>
        <w:ind w:left="6480" w:hanging="360"/>
      </w:pPr>
      <w:rPr>
        <w:rFonts w:ascii="Wingdings" w:hAnsi="Wingdings" w:hint="default"/>
      </w:rPr>
    </w:lvl>
  </w:abstractNum>
  <w:abstractNum w:abstractNumId="11">
    <w:nsid w:val="689A2BD6"/>
    <w:multiLevelType w:val="hybridMultilevel"/>
    <w:tmpl w:val="D79E68A6"/>
    <w:lvl w:ilvl="0" w:tplc="45622C44">
      <w:start w:val="1"/>
      <w:numFmt w:val="bullet"/>
      <w:lvlText w:val="•"/>
      <w:lvlJc w:val="left"/>
      <w:pPr>
        <w:tabs>
          <w:tab w:val="num" w:pos="720"/>
        </w:tabs>
        <w:ind w:left="720" w:hanging="360"/>
      </w:pPr>
      <w:rPr>
        <w:rFonts w:ascii="Arial" w:hAnsi="Arial" w:hint="default"/>
      </w:rPr>
    </w:lvl>
    <w:lvl w:ilvl="1" w:tplc="B4662E38" w:tentative="1">
      <w:start w:val="1"/>
      <w:numFmt w:val="bullet"/>
      <w:lvlText w:val="•"/>
      <w:lvlJc w:val="left"/>
      <w:pPr>
        <w:tabs>
          <w:tab w:val="num" w:pos="1440"/>
        </w:tabs>
        <w:ind w:left="1440" w:hanging="360"/>
      </w:pPr>
      <w:rPr>
        <w:rFonts w:ascii="Arial" w:hAnsi="Arial" w:hint="default"/>
      </w:rPr>
    </w:lvl>
    <w:lvl w:ilvl="2" w:tplc="6D887AF6" w:tentative="1">
      <w:start w:val="1"/>
      <w:numFmt w:val="bullet"/>
      <w:lvlText w:val="•"/>
      <w:lvlJc w:val="left"/>
      <w:pPr>
        <w:tabs>
          <w:tab w:val="num" w:pos="2160"/>
        </w:tabs>
        <w:ind w:left="2160" w:hanging="360"/>
      </w:pPr>
      <w:rPr>
        <w:rFonts w:ascii="Arial" w:hAnsi="Arial" w:hint="default"/>
      </w:rPr>
    </w:lvl>
    <w:lvl w:ilvl="3" w:tplc="903A8700" w:tentative="1">
      <w:start w:val="1"/>
      <w:numFmt w:val="bullet"/>
      <w:lvlText w:val="•"/>
      <w:lvlJc w:val="left"/>
      <w:pPr>
        <w:tabs>
          <w:tab w:val="num" w:pos="2880"/>
        </w:tabs>
        <w:ind w:left="2880" w:hanging="360"/>
      </w:pPr>
      <w:rPr>
        <w:rFonts w:ascii="Arial" w:hAnsi="Arial" w:hint="default"/>
      </w:rPr>
    </w:lvl>
    <w:lvl w:ilvl="4" w:tplc="7664626E" w:tentative="1">
      <w:start w:val="1"/>
      <w:numFmt w:val="bullet"/>
      <w:lvlText w:val="•"/>
      <w:lvlJc w:val="left"/>
      <w:pPr>
        <w:tabs>
          <w:tab w:val="num" w:pos="3600"/>
        </w:tabs>
        <w:ind w:left="3600" w:hanging="360"/>
      </w:pPr>
      <w:rPr>
        <w:rFonts w:ascii="Arial" w:hAnsi="Arial" w:hint="default"/>
      </w:rPr>
    </w:lvl>
    <w:lvl w:ilvl="5" w:tplc="85EADC58" w:tentative="1">
      <w:start w:val="1"/>
      <w:numFmt w:val="bullet"/>
      <w:lvlText w:val="•"/>
      <w:lvlJc w:val="left"/>
      <w:pPr>
        <w:tabs>
          <w:tab w:val="num" w:pos="4320"/>
        </w:tabs>
        <w:ind w:left="4320" w:hanging="360"/>
      </w:pPr>
      <w:rPr>
        <w:rFonts w:ascii="Arial" w:hAnsi="Arial" w:hint="default"/>
      </w:rPr>
    </w:lvl>
    <w:lvl w:ilvl="6" w:tplc="DEA607C4" w:tentative="1">
      <w:start w:val="1"/>
      <w:numFmt w:val="bullet"/>
      <w:lvlText w:val="•"/>
      <w:lvlJc w:val="left"/>
      <w:pPr>
        <w:tabs>
          <w:tab w:val="num" w:pos="5040"/>
        </w:tabs>
        <w:ind w:left="5040" w:hanging="360"/>
      </w:pPr>
      <w:rPr>
        <w:rFonts w:ascii="Arial" w:hAnsi="Arial" w:hint="default"/>
      </w:rPr>
    </w:lvl>
    <w:lvl w:ilvl="7" w:tplc="62224316" w:tentative="1">
      <w:start w:val="1"/>
      <w:numFmt w:val="bullet"/>
      <w:lvlText w:val="•"/>
      <w:lvlJc w:val="left"/>
      <w:pPr>
        <w:tabs>
          <w:tab w:val="num" w:pos="5760"/>
        </w:tabs>
        <w:ind w:left="5760" w:hanging="360"/>
      </w:pPr>
      <w:rPr>
        <w:rFonts w:ascii="Arial" w:hAnsi="Arial" w:hint="default"/>
      </w:rPr>
    </w:lvl>
    <w:lvl w:ilvl="8" w:tplc="19567CAA" w:tentative="1">
      <w:start w:val="1"/>
      <w:numFmt w:val="bullet"/>
      <w:lvlText w:val="•"/>
      <w:lvlJc w:val="left"/>
      <w:pPr>
        <w:tabs>
          <w:tab w:val="num" w:pos="6480"/>
        </w:tabs>
        <w:ind w:left="6480" w:hanging="360"/>
      </w:pPr>
      <w:rPr>
        <w:rFonts w:ascii="Arial" w:hAnsi="Arial" w:hint="default"/>
      </w:rPr>
    </w:lvl>
  </w:abstractNum>
  <w:abstractNum w:abstractNumId="12">
    <w:nsid w:val="736964F8"/>
    <w:multiLevelType w:val="hybridMultilevel"/>
    <w:tmpl w:val="832A686A"/>
    <w:lvl w:ilvl="0" w:tplc="080A0001">
      <w:start w:val="1"/>
      <w:numFmt w:val="bullet"/>
      <w:lvlText w:val=""/>
      <w:lvlJc w:val="left"/>
      <w:pPr>
        <w:ind w:left="862" w:hanging="360"/>
      </w:pPr>
      <w:rPr>
        <w:rFonts w:ascii="Symbol" w:hAnsi="Symbol" w:hint="default"/>
      </w:rPr>
    </w:lvl>
    <w:lvl w:ilvl="1" w:tplc="080A0003">
      <w:start w:val="1"/>
      <w:numFmt w:val="bullet"/>
      <w:lvlText w:val="o"/>
      <w:lvlJc w:val="left"/>
      <w:pPr>
        <w:ind w:left="1582" w:hanging="360"/>
      </w:pPr>
      <w:rPr>
        <w:rFonts w:ascii="Courier New" w:hAnsi="Courier New" w:cs="Courier New" w:hint="default"/>
      </w:rPr>
    </w:lvl>
    <w:lvl w:ilvl="2" w:tplc="080A0005">
      <w:start w:val="1"/>
      <w:numFmt w:val="bullet"/>
      <w:lvlText w:val=""/>
      <w:lvlJc w:val="left"/>
      <w:pPr>
        <w:ind w:left="2302" w:hanging="360"/>
      </w:pPr>
      <w:rPr>
        <w:rFonts w:ascii="Wingdings" w:hAnsi="Wingdings" w:hint="default"/>
      </w:rPr>
    </w:lvl>
    <w:lvl w:ilvl="3" w:tplc="080A0001">
      <w:start w:val="1"/>
      <w:numFmt w:val="bullet"/>
      <w:lvlText w:val=""/>
      <w:lvlJc w:val="left"/>
      <w:pPr>
        <w:ind w:left="3022" w:hanging="360"/>
      </w:pPr>
      <w:rPr>
        <w:rFonts w:ascii="Symbol" w:hAnsi="Symbol" w:hint="default"/>
      </w:rPr>
    </w:lvl>
    <w:lvl w:ilvl="4" w:tplc="080A0003">
      <w:start w:val="1"/>
      <w:numFmt w:val="bullet"/>
      <w:lvlText w:val="o"/>
      <w:lvlJc w:val="left"/>
      <w:pPr>
        <w:ind w:left="3742" w:hanging="360"/>
      </w:pPr>
      <w:rPr>
        <w:rFonts w:ascii="Courier New" w:hAnsi="Courier New" w:cs="Courier New" w:hint="default"/>
      </w:rPr>
    </w:lvl>
    <w:lvl w:ilvl="5" w:tplc="080A0005">
      <w:start w:val="1"/>
      <w:numFmt w:val="bullet"/>
      <w:lvlText w:val=""/>
      <w:lvlJc w:val="left"/>
      <w:pPr>
        <w:ind w:left="4462" w:hanging="360"/>
      </w:pPr>
      <w:rPr>
        <w:rFonts w:ascii="Wingdings" w:hAnsi="Wingdings" w:hint="default"/>
      </w:rPr>
    </w:lvl>
    <w:lvl w:ilvl="6" w:tplc="080A0001">
      <w:start w:val="1"/>
      <w:numFmt w:val="bullet"/>
      <w:lvlText w:val=""/>
      <w:lvlJc w:val="left"/>
      <w:pPr>
        <w:ind w:left="5182" w:hanging="360"/>
      </w:pPr>
      <w:rPr>
        <w:rFonts w:ascii="Symbol" w:hAnsi="Symbol" w:hint="default"/>
      </w:rPr>
    </w:lvl>
    <w:lvl w:ilvl="7" w:tplc="080A0003">
      <w:start w:val="1"/>
      <w:numFmt w:val="bullet"/>
      <w:lvlText w:val="o"/>
      <w:lvlJc w:val="left"/>
      <w:pPr>
        <w:ind w:left="5902" w:hanging="360"/>
      </w:pPr>
      <w:rPr>
        <w:rFonts w:ascii="Courier New" w:hAnsi="Courier New" w:cs="Courier New" w:hint="default"/>
      </w:rPr>
    </w:lvl>
    <w:lvl w:ilvl="8" w:tplc="080A0005">
      <w:start w:val="1"/>
      <w:numFmt w:val="bullet"/>
      <w:lvlText w:val=""/>
      <w:lvlJc w:val="left"/>
      <w:pPr>
        <w:ind w:left="6622" w:hanging="360"/>
      </w:pPr>
      <w:rPr>
        <w:rFonts w:ascii="Wingdings" w:hAnsi="Wingdings" w:hint="default"/>
      </w:rPr>
    </w:lvl>
  </w:abstractNum>
  <w:num w:numId="1">
    <w:abstractNumId w:val="7"/>
  </w:num>
  <w:num w:numId="2">
    <w:abstractNumId w:val="10"/>
  </w:num>
  <w:num w:numId="3">
    <w:abstractNumId w:val="2"/>
  </w:num>
  <w:num w:numId="4">
    <w:abstractNumId w:val="4"/>
  </w:num>
  <w:num w:numId="5">
    <w:abstractNumId w:val="3"/>
  </w:num>
  <w:num w:numId="6">
    <w:abstractNumId w:val="0"/>
  </w:num>
  <w:num w:numId="7">
    <w:abstractNumId w:val="11"/>
  </w:num>
  <w:num w:numId="8">
    <w:abstractNumId w:val="8"/>
  </w:num>
  <w:num w:numId="9">
    <w:abstractNumId w:val="12"/>
  </w:num>
  <w:num w:numId="10">
    <w:abstractNumId w:val="5"/>
  </w:num>
  <w:num w:numId="11">
    <w:abstractNumId w:val="9"/>
  </w:num>
  <w:num w:numId="12">
    <w:abstractNumId w:val="6"/>
  </w:num>
  <w:num w:numId="1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41D"/>
    <w:rsid w:val="00000059"/>
    <w:rsid w:val="00000171"/>
    <w:rsid w:val="00000282"/>
    <w:rsid w:val="00000376"/>
    <w:rsid w:val="00000415"/>
    <w:rsid w:val="000004FE"/>
    <w:rsid w:val="0000068C"/>
    <w:rsid w:val="000008A4"/>
    <w:rsid w:val="000008AB"/>
    <w:rsid w:val="00000942"/>
    <w:rsid w:val="000009AA"/>
    <w:rsid w:val="00000B44"/>
    <w:rsid w:val="00000B86"/>
    <w:rsid w:val="00000BFA"/>
    <w:rsid w:val="00000E0E"/>
    <w:rsid w:val="00000E5F"/>
    <w:rsid w:val="00000FC7"/>
    <w:rsid w:val="00001041"/>
    <w:rsid w:val="000010BA"/>
    <w:rsid w:val="000011D5"/>
    <w:rsid w:val="00001276"/>
    <w:rsid w:val="000012A5"/>
    <w:rsid w:val="000014A4"/>
    <w:rsid w:val="00001A4D"/>
    <w:rsid w:val="00001AE5"/>
    <w:rsid w:val="00001C73"/>
    <w:rsid w:val="00001CC7"/>
    <w:rsid w:val="00001DBB"/>
    <w:rsid w:val="00001E82"/>
    <w:rsid w:val="00001FC8"/>
    <w:rsid w:val="00002235"/>
    <w:rsid w:val="000022A7"/>
    <w:rsid w:val="0000246D"/>
    <w:rsid w:val="00002564"/>
    <w:rsid w:val="0000259F"/>
    <w:rsid w:val="000026CA"/>
    <w:rsid w:val="000026F6"/>
    <w:rsid w:val="000027DC"/>
    <w:rsid w:val="000029A9"/>
    <w:rsid w:val="00002A8C"/>
    <w:rsid w:val="00002BB8"/>
    <w:rsid w:val="00002BEB"/>
    <w:rsid w:val="00002C01"/>
    <w:rsid w:val="00002C13"/>
    <w:rsid w:val="00002D91"/>
    <w:rsid w:val="00002DF7"/>
    <w:rsid w:val="00002EB1"/>
    <w:rsid w:val="00002FA2"/>
    <w:rsid w:val="000030C0"/>
    <w:rsid w:val="00003131"/>
    <w:rsid w:val="0000317D"/>
    <w:rsid w:val="000031AD"/>
    <w:rsid w:val="00003492"/>
    <w:rsid w:val="000034DE"/>
    <w:rsid w:val="00003549"/>
    <w:rsid w:val="0000367A"/>
    <w:rsid w:val="0000367F"/>
    <w:rsid w:val="000036B2"/>
    <w:rsid w:val="000036C5"/>
    <w:rsid w:val="00003A79"/>
    <w:rsid w:val="00003B33"/>
    <w:rsid w:val="00003BE8"/>
    <w:rsid w:val="00003C58"/>
    <w:rsid w:val="00003CA1"/>
    <w:rsid w:val="00003CAB"/>
    <w:rsid w:val="00003D40"/>
    <w:rsid w:val="00003DF7"/>
    <w:rsid w:val="00003E6B"/>
    <w:rsid w:val="00003EEB"/>
    <w:rsid w:val="00003FF1"/>
    <w:rsid w:val="0000426F"/>
    <w:rsid w:val="000042EE"/>
    <w:rsid w:val="000042F0"/>
    <w:rsid w:val="00004366"/>
    <w:rsid w:val="000044F2"/>
    <w:rsid w:val="000045FE"/>
    <w:rsid w:val="0000467B"/>
    <w:rsid w:val="00004731"/>
    <w:rsid w:val="0000488B"/>
    <w:rsid w:val="000048E1"/>
    <w:rsid w:val="00004929"/>
    <w:rsid w:val="000049B2"/>
    <w:rsid w:val="000049ED"/>
    <w:rsid w:val="00004A6F"/>
    <w:rsid w:val="00004D29"/>
    <w:rsid w:val="00004DFF"/>
    <w:rsid w:val="00004E5D"/>
    <w:rsid w:val="000050F7"/>
    <w:rsid w:val="00005278"/>
    <w:rsid w:val="000052E9"/>
    <w:rsid w:val="00005352"/>
    <w:rsid w:val="000054B9"/>
    <w:rsid w:val="000054D8"/>
    <w:rsid w:val="0000555B"/>
    <w:rsid w:val="000055EB"/>
    <w:rsid w:val="00005755"/>
    <w:rsid w:val="000057AB"/>
    <w:rsid w:val="00005832"/>
    <w:rsid w:val="00005889"/>
    <w:rsid w:val="000059F8"/>
    <w:rsid w:val="00005A4D"/>
    <w:rsid w:val="00005A92"/>
    <w:rsid w:val="00005AFD"/>
    <w:rsid w:val="00005C2D"/>
    <w:rsid w:val="00005E18"/>
    <w:rsid w:val="00005E4B"/>
    <w:rsid w:val="00005E7A"/>
    <w:rsid w:val="00005EEA"/>
    <w:rsid w:val="00005F6E"/>
    <w:rsid w:val="00005F8C"/>
    <w:rsid w:val="00005FC9"/>
    <w:rsid w:val="00005FDE"/>
    <w:rsid w:val="000060AB"/>
    <w:rsid w:val="000061A7"/>
    <w:rsid w:val="0000626B"/>
    <w:rsid w:val="000063F2"/>
    <w:rsid w:val="000064DE"/>
    <w:rsid w:val="0000655D"/>
    <w:rsid w:val="000065E6"/>
    <w:rsid w:val="000066E5"/>
    <w:rsid w:val="00006780"/>
    <w:rsid w:val="000069B5"/>
    <w:rsid w:val="000069CC"/>
    <w:rsid w:val="00006BE0"/>
    <w:rsid w:val="00006E14"/>
    <w:rsid w:val="00006E99"/>
    <w:rsid w:val="00006F00"/>
    <w:rsid w:val="00007012"/>
    <w:rsid w:val="00007037"/>
    <w:rsid w:val="00007161"/>
    <w:rsid w:val="0000723A"/>
    <w:rsid w:val="00007278"/>
    <w:rsid w:val="000072A5"/>
    <w:rsid w:val="000073A9"/>
    <w:rsid w:val="000073D0"/>
    <w:rsid w:val="00007483"/>
    <w:rsid w:val="00007604"/>
    <w:rsid w:val="00007657"/>
    <w:rsid w:val="0000765C"/>
    <w:rsid w:val="000076D8"/>
    <w:rsid w:val="000076FB"/>
    <w:rsid w:val="00007701"/>
    <w:rsid w:val="000077BE"/>
    <w:rsid w:val="0000783C"/>
    <w:rsid w:val="000078CC"/>
    <w:rsid w:val="00007BA0"/>
    <w:rsid w:val="00007BE5"/>
    <w:rsid w:val="00007CB4"/>
    <w:rsid w:val="00007CF0"/>
    <w:rsid w:val="00007D10"/>
    <w:rsid w:val="00007D38"/>
    <w:rsid w:val="00007D48"/>
    <w:rsid w:val="00007D9B"/>
    <w:rsid w:val="00007EA6"/>
    <w:rsid w:val="00007F9D"/>
    <w:rsid w:val="0001005B"/>
    <w:rsid w:val="00010113"/>
    <w:rsid w:val="0001011A"/>
    <w:rsid w:val="0001012B"/>
    <w:rsid w:val="0001016D"/>
    <w:rsid w:val="000101D1"/>
    <w:rsid w:val="00010468"/>
    <w:rsid w:val="0001049D"/>
    <w:rsid w:val="000104CD"/>
    <w:rsid w:val="000104D0"/>
    <w:rsid w:val="000104E8"/>
    <w:rsid w:val="00010525"/>
    <w:rsid w:val="00010555"/>
    <w:rsid w:val="000105DF"/>
    <w:rsid w:val="000106D4"/>
    <w:rsid w:val="00010874"/>
    <w:rsid w:val="00010876"/>
    <w:rsid w:val="000109D8"/>
    <w:rsid w:val="00010A04"/>
    <w:rsid w:val="00010A99"/>
    <w:rsid w:val="00010AC3"/>
    <w:rsid w:val="00010CE7"/>
    <w:rsid w:val="00010D37"/>
    <w:rsid w:val="00010F35"/>
    <w:rsid w:val="0001128B"/>
    <w:rsid w:val="00011397"/>
    <w:rsid w:val="00011399"/>
    <w:rsid w:val="00011452"/>
    <w:rsid w:val="000117C5"/>
    <w:rsid w:val="00011A34"/>
    <w:rsid w:val="00011A71"/>
    <w:rsid w:val="00011A94"/>
    <w:rsid w:val="00011B8C"/>
    <w:rsid w:val="00011D04"/>
    <w:rsid w:val="00011E97"/>
    <w:rsid w:val="00011F74"/>
    <w:rsid w:val="00012080"/>
    <w:rsid w:val="000120FE"/>
    <w:rsid w:val="00012238"/>
    <w:rsid w:val="0001224A"/>
    <w:rsid w:val="000122AF"/>
    <w:rsid w:val="000122BE"/>
    <w:rsid w:val="0001238D"/>
    <w:rsid w:val="000123EE"/>
    <w:rsid w:val="00012534"/>
    <w:rsid w:val="000125B5"/>
    <w:rsid w:val="000125C3"/>
    <w:rsid w:val="000126D7"/>
    <w:rsid w:val="00012962"/>
    <w:rsid w:val="000129E1"/>
    <w:rsid w:val="00012A9E"/>
    <w:rsid w:val="00012BBF"/>
    <w:rsid w:val="00012BD6"/>
    <w:rsid w:val="00012C64"/>
    <w:rsid w:val="00012CB9"/>
    <w:rsid w:val="00012E16"/>
    <w:rsid w:val="00012E66"/>
    <w:rsid w:val="00012E88"/>
    <w:rsid w:val="00012E9C"/>
    <w:rsid w:val="00012FBF"/>
    <w:rsid w:val="000131B7"/>
    <w:rsid w:val="00013268"/>
    <w:rsid w:val="00013297"/>
    <w:rsid w:val="00013464"/>
    <w:rsid w:val="00013491"/>
    <w:rsid w:val="000134FB"/>
    <w:rsid w:val="00013640"/>
    <w:rsid w:val="000136A8"/>
    <w:rsid w:val="0001383B"/>
    <w:rsid w:val="000139E3"/>
    <w:rsid w:val="00013A59"/>
    <w:rsid w:val="00013CA8"/>
    <w:rsid w:val="00013CF8"/>
    <w:rsid w:val="00013D9D"/>
    <w:rsid w:val="00013E6F"/>
    <w:rsid w:val="00013F41"/>
    <w:rsid w:val="00014035"/>
    <w:rsid w:val="00014167"/>
    <w:rsid w:val="00014200"/>
    <w:rsid w:val="0001428C"/>
    <w:rsid w:val="00014392"/>
    <w:rsid w:val="00014453"/>
    <w:rsid w:val="000144E3"/>
    <w:rsid w:val="0001459F"/>
    <w:rsid w:val="00014620"/>
    <w:rsid w:val="00014626"/>
    <w:rsid w:val="0001478D"/>
    <w:rsid w:val="00014889"/>
    <w:rsid w:val="000148EA"/>
    <w:rsid w:val="000149ED"/>
    <w:rsid w:val="00014A1B"/>
    <w:rsid w:val="00014A35"/>
    <w:rsid w:val="00014D02"/>
    <w:rsid w:val="00014D09"/>
    <w:rsid w:val="00014D0C"/>
    <w:rsid w:val="00014EAC"/>
    <w:rsid w:val="00014ECB"/>
    <w:rsid w:val="00014F31"/>
    <w:rsid w:val="00014F4C"/>
    <w:rsid w:val="00014FBA"/>
    <w:rsid w:val="00014FEF"/>
    <w:rsid w:val="00015095"/>
    <w:rsid w:val="0001512B"/>
    <w:rsid w:val="00015175"/>
    <w:rsid w:val="00015186"/>
    <w:rsid w:val="000151E9"/>
    <w:rsid w:val="00015436"/>
    <w:rsid w:val="000155A1"/>
    <w:rsid w:val="000155DB"/>
    <w:rsid w:val="00015653"/>
    <w:rsid w:val="0001570E"/>
    <w:rsid w:val="0001582D"/>
    <w:rsid w:val="00015849"/>
    <w:rsid w:val="00015884"/>
    <w:rsid w:val="00015937"/>
    <w:rsid w:val="0001596B"/>
    <w:rsid w:val="00015997"/>
    <w:rsid w:val="000159F3"/>
    <w:rsid w:val="00015A70"/>
    <w:rsid w:val="00015BDC"/>
    <w:rsid w:val="00015C24"/>
    <w:rsid w:val="00015D4F"/>
    <w:rsid w:val="00015E9B"/>
    <w:rsid w:val="00015F0F"/>
    <w:rsid w:val="0001607E"/>
    <w:rsid w:val="000160F1"/>
    <w:rsid w:val="00016178"/>
    <w:rsid w:val="000161DF"/>
    <w:rsid w:val="000162A7"/>
    <w:rsid w:val="00016307"/>
    <w:rsid w:val="000163C6"/>
    <w:rsid w:val="00016414"/>
    <w:rsid w:val="00016490"/>
    <w:rsid w:val="000164BD"/>
    <w:rsid w:val="000164F5"/>
    <w:rsid w:val="00016563"/>
    <w:rsid w:val="000165D7"/>
    <w:rsid w:val="000165ED"/>
    <w:rsid w:val="00016632"/>
    <w:rsid w:val="00016835"/>
    <w:rsid w:val="00016842"/>
    <w:rsid w:val="000168F7"/>
    <w:rsid w:val="00016997"/>
    <w:rsid w:val="00016A5D"/>
    <w:rsid w:val="00016A83"/>
    <w:rsid w:val="00016AC8"/>
    <w:rsid w:val="00016B2A"/>
    <w:rsid w:val="00016BFA"/>
    <w:rsid w:val="00016C9C"/>
    <w:rsid w:val="00016DAD"/>
    <w:rsid w:val="00016E71"/>
    <w:rsid w:val="00016F89"/>
    <w:rsid w:val="00017040"/>
    <w:rsid w:val="00017274"/>
    <w:rsid w:val="000173F5"/>
    <w:rsid w:val="00017461"/>
    <w:rsid w:val="0001752D"/>
    <w:rsid w:val="0001757B"/>
    <w:rsid w:val="000175BC"/>
    <w:rsid w:val="000176AD"/>
    <w:rsid w:val="00017836"/>
    <w:rsid w:val="000178F2"/>
    <w:rsid w:val="00017A02"/>
    <w:rsid w:val="00017AC5"/>
    <w:rsid w:val="00017B51"/>
    <w:rsid w:val="00017BFC"/>
    <w:rsid w:val="00017D47"/>
    <w:rsid w:val="00017D8A"/>
    <w:rsid w:val="00017DC9"/>
    <w:rsid w:val="00017DCA"/>
    <w:rsid w:val="00017E42"/>
    <w:rsid w:val="00017EBB"/>
    <w:rsid w:val="00017F52"/>
    <w:rsid w:val="0002004C"/>
    <w:rsid w:val="000201BC"/>
    <w:rsid w:val="000202C9"/>
    <w:rsid w:val="00020332"/>
    <w:rsid w:val="000203E8"/>
    <w:rsid w:val="0002042C"/>
    <w:rsid w:val="00020498"/>
    <w:rsid w:val="000204A6"/>
    <w:rsid w:val="000204B0"/>
    <w:rsid w:val="00020549"/>
    <w:rsid w:val="0002065E"/>
    <w:rsid w:val="0002068E"/>
    <w:rsid w:val="000206B1"/>
    <w:rsid w:val="000207BD"/>
    <w:rsid w:val="00020851"/>
    <w:rsid w:val="000208F9"/>
    <w:rsid w:val="00020954"/>
    <w:rsid w:val="00020986"/>
    <w:rsid w:val="000209E2"/>
    <w:rsid w:val="000209E7"/>
    <w:rsid w:val="00020A00"/>
    <w:rsid w:val="00020A38"/>
    <w:rsid w:val="00020A98"/>
    <w:rsid w:val="00020AF0"/>
    <w:rsid w:val="00020B78"/>
    <w:rsid w:val="00020B9A"/>
    <w:rsid w:val="00020BA2"/>
    <w:rsid w:val="00020C1E"/>
    <w:rsid w:val="00020C75"/>
    <w:rsid w:val="00020DF4"/>
    <w:rsid w:val="00020DFF"/>
    <w:rsid w:val="00020E5B"/>
    <w:rsid w:val="00020E78"/>
    <w:rsid w:val="00020F65"/>
    <w:rsid w:val="000210A6"/>
    <w:rsid w:val="000210AA"/>
    <w:rsid w:val="000210F6"/>
    <w:rsid w:val="00021245"/>
    <w:rsid w:val="00021254"/>
    <w:rsid w:val="00021295"/>
    <w:rsid w:val="000212DE"/>
    <w:rsid w:val="0002133E"/>
    <w:rsid w:val="00021394"/>
    <w:rsid w:val="00021583"/>
    <w:rsid w:val="000215D3"/>
    <w:rsid w:val="000217CA"/>
    <w:rsid w:val="000217D3"/>
    <w:rsid w:val="00021844"/>
    <w:rsid w:val="00021872"/>
    <w:rsid w:val="00021973"/>
    <w:rsid w:val="000219DC"/>
    <w:rsid w:val="00021A12"/>
    <w:rsid w:val="00021A8F"/>
    <w:rsid w:val="00021DA5"/>
    <w:rsid w:val="00022007"/>
    <w:rsid w:val="0002200E"/>
    <w:rsid w:val="00022070"/>
    <w:rsid w:val="0002212B"/>
    <w:rsid w:val="0002217F"/>
    <w:rsid w:val="000221D7"/>
    <w:rsid w:val="000221DC"/>
    <w:rsid w:val="00022284"/>
    <w:rsid w:val="000222E3"/>
    <w:rsid w:val="000223B5"/>
    <w:rsid w:val="0002245D"/>
    <w:rsid w:val="0002261E"/>
    <w:rsid w:val="000226CA"/>
    <w:rsid w:val="0002281F"/>
    <w:rsid w:val="00022869"/>
    <w:rsid w:val="00022926"/>
    <w:rsid w:val="0002296C"/>
    <w:rsid w:val="000229D9"/>
    <w:rsid w:val="00022AC2"/>
    <w:rsid w:val="00022AE2"/>
    <w:rsid w:val="00022ED9"/>
    <w:rsid w:val="00022FB7"/>
    <w:rsid w:val="000230D6"/>
    <w:rsid w:val="000231FE"/>
    <w:rsid w:val="00023370"/>
    <w:rsid w:val="00023446"/>
    <w:rsid w:val="00023472"/>
    <w:rsid w:val="000234F9"/>
    <w:rsid w:val="00023529"/>
    <w:rsid w:val="000235AA"/>
    <w:rsid w:val="00023957"/>
    <w:rsid w:val="000239DA"/>
    <w:rsid w:val="000239EC"/>
    <w:rsid w:val="00023ABC"/>
    <w:rsid w:val="00023BC5"/>
    <w:rsid w:val="00023D68"/>
    <w:rsid w:val="00023D87"/>
    <w:rsid w:val="00023E3C"/>
    <w:rsid w:val="00023ED8"/>
    <w:rsid w:val="00023EFC"/>
    <w:rsid w:val="00023F49"/>
    <w:rsid w:val="00023F9E"/>
    <w:rsid w:val="00024093"/>
    <w:rsid w:val="00024145"/>
    <w:rsid w:val="00024192"/>
    <w:rsid w:val="0002423C"/>
    <w:rsid w:val="0002438D"/>
    <w:rsid w:val="00024415"/>
    <w:rsid w:val="0002453A"/>
    <w:rsid w:val="0002467C"/>
    <w:rsid w:val="000248AA"/>
    <w:rsid w:val="0002498E"/>
    <w:rsid w:val="000249ED"/>
    <w:rsid w:val="00024A22"/>
    <w:rsid w:val="00024A33"/>
    <w:rsid w:val="00024A9B"/>
    <w:rsid w:val="00024B91"/>
    <w:rsid w:val="00024C04"/>
    <w:rsid w:val="00024D0E"/>
    <w:rsid w:val="00024D67"/>
    <w:rsid w:val="00024D7E"/>
    <w:rsid w:val="00024DAC"/>
    <w:rsid w:val="00024DF4"/>
    <w:rsid w:val="00024ED7"/>
    <w:rsid w:val="00024F1B"/>
    <w:rsid w:val="00025007"/>
    <w:rsid w:val="0002500D"/>
    <w:rsid w:val="0002505F"/>
    <w:rsid w:val="000250F7"/>
    <w:rsid w:val="000251EF"/>
    <w:rsid w:val="000252E5"/>
    <w:rsid w:val="000252F1"/>
    <w:rsid w:val="00025314"/>
    <w:rsid w:val="0002532F"/>
    <w:rsid w:val="000253E0"/>
    <w:rsid w:val="000254CB"/>
    <w:rsid w:val="0002557A"/>
    <w:rsid w:val="0002565F"/>
    <w:rsid w:val="00025706"/>
    <w:rsid w:val="0002575B"/>
    <w:rsid w:val="00025838"/>
    <w:rsid w:val="00025876"/>
    <w:rsid w:val="00025993"/>
    <w:rsid w:val="000259CA"/>
    <w:rsid w:val="000259DC"/>
    <w:rsid w:val="00025ADA"/>
    <w:rsid w:val="00025B2C"/>
    <w:rsid w:val="00025BC3"/>
    <w:rsid w:val="00025BE3"/>
    <w:rsid w:val="00025C76"/>
    <w:rsid w:val="00025D01"/>
    <w:rsid w:val="00025D28"/>
    <w:rsid w:val="00025D3C"/>
    <w:rsid w:val="00025E07"/>
    <w:rsid w:val="00025E8F"/>
    <w:rsid w:val="00025E98"/>
    <w:rsid w:val="00025F3C"/>
    <w:rsid w:val="00025F52"/>
    <w:rsid w:val="00025F61"/>
    <w:rsid w:val="0002628F"/>
    <w:rsid w:val="000262CE"/>
    <w:rsid w:val="0002637E"/>
    <w:rsid w:val="000263D7"/>
    <w:rsid w:val="00026475"/>
    <w:rsid w:val="000264F5"/>
    <w:rsid w:val="00026504"/>
    <w:rsid w:val="0002653C"/>
    <w:rsid w:val="00026644"/>
    <w:rsid w:val="0002665E"/>
    <w:rsid w:val="00026842"/>
    <w:rsid w:val="0002697B"/>
    <w:rsid w:val="00026A31"/>
    <w:rsid w:val="00026C08"/>
    <w:rsid w:val="00026C78"/>
    <w:rsid w:val="00026CC3"/>
    <w:rsid w:val="00026CC9"/>
    <w:rsid w:val="00026CED"/>
    <w:rsid w:val="00026CF8"/>
    <w:rsid w:val="00026D14"/>
    <w:rsid w:val="00026D6F"/>
    <w:rsid w:val="00026DF5"/>
    <w:rsid w:val="00026E44"/>
    <w:rsid w:val="00026EEF"/>
    <w:rsid w:val="00026FF1"/>
    <w:rsid w:val="00027002"/>
    <w:rsid w:val="00027084"/>
    <w:rsid w:val="000271C0"/>
    <w:rsid w:val="0002746B"/>
    <w:rsid w:val="00027486"/>
    <w:rsid w:val="000275E7"/>
    <w:rsid w:val="00027637"/>
    <w:rsid w:val="000276A7"/>
    <w:rsid w:val="000276EF"/>
    <w:rsid w:val="000277AE"/>
    <w:rsid w:val="0002782B"/>
    <w:rsid w:val="0002785C"/>
    <w:rsid w:val="00027874"/>
    <w:rsid w:val="00027908"/>
    <w:rsid w:val="000279F0"/>
    <w:rsid w:val="00027A27"/>
    <w:rsid w:val="00027A4D"/>
    <w:rsid w:val="00027A63"/>
    <w:rsid w:val="00027BA6"/>
    <w:rsid w:val="00027C32"/>
    <w:rsid w:val="00027CA1"/>
    <w:rsid w:val="00027CA9"/>
    <w:rsid w:val="00030003"/>
    <w:rsid w:val="000300CE"/>
    <w:rsid w:val="000302B3"/>
    <w:rsid w:val="00030539"/>
    <w:rsid w:val="0003057F"/>
    <w:rsid w:val="00030589"/>
    <w:rsid w:val="00030642"/>
    <w:rsid w:val="000306F4"/>
    <w:rsid w:val="00030757"/>
    <w:rsid w:val="000307C1"/>
    <w:rsid w:val="000309AD"/>
    <w:rsid w:val="00030AF2"/>
    <w:rsid w:val="00030C48"/>
    <w:rsid w:val="00030CF7"/>
    <w:rsid w:val="00030DE1"/>
    <w:rsid w:val="00030E63"/>
    <w:rsid w:val="00030F24"/>
    <w:rsid w:val="00031106"/>
    <w:rsid w:val="00031181"/>
    <w:rsid w:val="000311D3"/>
    <w:rsid w:val="00031213"/>
    <w:rsid w:val="00031303"/>
    <w:rsid w:val="00031338"/>
    <w:rsid w:val="0003138A"/>
    <w:rsid w:val="00031585"/>
    <w:rsid w:val="000315EE"/>
    <w:rsid w:val="00031657"/>
    <w:rsid w:val="000316C9"/>
    <w:rsid w:val="000317FD"/>
    <w:rsid w:val="0003183A"/>
    <w:rsid w:val="00031841"/>
    <w:rsid w:val="00031B29"/>
    <w:rsid w:val="00031B53"/>
    <w:rsid w:val="00031BFB"/>
    <w:rsid w:val="00031CBD"/>
    <w:rsid w:val="00031D15"/>
    <w:rsid w:val="00031E78"/>
    <w:rsid w:val="00031F8B"/>
    <w:rsid w:val="00031F8E"/>
    <w:rsid w:val="00031FC4"/>
    <w:rsid w:val="00032063"/>
    <w:rsid w:val="00032149"/>
    <w:rsid w:val="0003228C"/>
    <w:rsid w:val="000322BC"/>
    <w:rsid w:val="000322C1"/>
    <w:rsid w:val="00032376"/>
    <w:rsid w:val="00032486"/>
    <w:rsid w:val="000326F9"/>
    <w:rsid w:val="0003274E"/>
    <w:rsid w:val="000327F7"/>
    <w:rsid w:val="00032875"/>
    <w:rsid w:val="00032908"/>
    <w:rsid w:val="00032958"/>
    <w:rsid w:val="00032A4B"/>
    <w:rsid w:val="00032A59"/>
    <w:rsid w:val="00032A6F"/>
    <w:rsid w:val="00032BFA"/>
    <w:rsid w:val="00032CCA"/>
    <w:rsid w:val="00032D23"/>
    <w:rsid w:val="00032D2D"/>
    <w:rsid w:val="00032DE0"/>
    <w:rsid w:val="00032E63"/>
    <w:rsid w:val="00032E96"/>
    <w:rsid w:val="00032F16"/>
    <w:rsid w:val="00032F70"/>
    <w:rsid w:val="00032F94"/>
    <w:rsid w:val="000330D0"/>
    <w:rsid w:val="000332AF"/>
    <w:rsid w:val="000332EC"/>
    <w:rsid w:val="0003330C"/>
    <w:rsid w:val="0003344F"/>
    <w:rsid w:val="000334C2"/>
    <w:rsid w:val="000336A9"/>
    <w:rsid w:val="000336B5"/>
    <w:rsid w:val="000336E8"/>
    <w:rsid w:val="00033816"/>
    <w:rsid w:val="00033826"/>
    <w:rsid w:val="00033892"/>
    <w:rsid w:val="0003391D"/>
    <w:rsid w:val="00033920"/>
    <w:rsid w:val="00033927"/>
    <w:rsid w:val="00033A99"/>
    <w:rsid w:val="00033AD8"/>
    <w:rsid w:val="00033C19"/>
    <w:rsid w:val="00033CB0"/>
    <w:rsid w:val="00033CB7"/>
    <w:rsid w:val="00033D31"/>
    <w:rsid w:val="00033D62"/>
    <w:rsid w:val="00033E36"/>
    <w:rsid w:val="00033E3D"/>
    <w:rsid w:val="00033E59"/>
    <w:rsid w:val="00033EC4"/>
    <w:rsid w:val="00033F4B"/>
    <w:rsid w:val="00033F50"/>
    <w:rsid w:val="00034091"/>
    <w:rsid w:val="000340BF"/>
    <w:rsid w:val="00034271"/>
    <w:rsid w:val="000342C2"/>
    <w:rsid w:val="00034346"/>
    <w:rsid w:val="00034363"/>
    <w:rsid w:val="000343E0"/>
    <w:rsid w:val="0003470C"/>
    <w:rsid w:val="0003470E"/>
    <w:rsid w:val="0003471F"/>
    <w:rsid w:val="00034799"/>
    <w:rsid w:val="00034820"/>
    <w:rsid w:val="00034856"/>
    <w:rsid w:val="00034877"/>
    <w:rsid w:val="00034919"/>
    <w:rsid w:val="00034922"/>
    <w:rsid w:val="0003498D"/>
    <w:rsid w:val="00034AB2"/>
    <w:rsid w:val="00034AB3"/>
    <w:rsid w:val="00034AE2"/>
    <w:rsid w:val="00034C8E"/>
    <w:rsid w:val="00034D28"/>
    <w:rsid w:val="00034EC5"/>
    <w:rsid w:val="00034F01"/>
    <w:rsid w:val="00034F31"/>
    <w:rsid w:val="000350E9"/>
    <w:rsid w:val="000350FE"/>
    <w:rsid w:val="00035123"/>
    <w:rsid w:val="00035197"/>
    <w:rsid w:val="0003520F"/>
    <w:rsid w:val="0003521A"/>
    <w:rsid w:val="00035241"/>
    <w:rsid w:val="00035363"/>
    <w:rsid w:val="0003540D"/>
    <w:rsid w:val="0003549A"/>
    <w:rsid w:val="000354FE"/>
    <w:rsid w:val="0003555D"/>
    <w:rsid w:val="00035664"/>
    <w:rsid w:val="00035786"/>
    <w:rsid w:val="000357A7"/>
    <w:rsid w:val="00035842"/>
    <w:rsid w:val="000358EA"/>
    <w:rsid w:val="000358FD"/>
    <w:rsid w:val="0003598F"/>
    <w:rsid w:val="000359C0"/>
    <w:rsid w:val="00035A85"/>
    <w:rsid w:val="00035B71"/>
    <w:rsid w:val="00035B75"/>
    <w:rsid w:val="00035BA1"/>
    <w:rsid w:val="00035CD9"/>
    <w:rsid w:val="00035CF2"/>
    <w:rsid w:val="00035DC5"/>
    <w:rsid w:val="00035E4E"/>
    <w:rsid w:val="00035F90"/>
    <w:rsid w:val="00035FA2"/>
    <w:rsid w:val="00035FA9"/>
    <w:rsid w:val="00035FF6"/>
    <w:rsid w:val="0003601A"/>
    <w:rsid w:val="00036063"/>
    <w:rsid w:val="0003628C"/>
    <w:rsid w:val="0003631F"/>
    <w:rsid w:val="000363DC"/>
    <w:rsid w:val="000363F3"/>
    <w:rsid w:val="00036636"/>
    <w:rsid w:val="00036840"/>
    <w:rsid w:val="000368B4"/>
    <w:rsid w:val="000368E1"/>
    <w:rsid w:val="000369D4"/>
    <w:rsid w:val="00036A2F"/>
    <w:rsid w:val="00036AF6"/>
    <w:rsid w:val="00036C7E"/>
    <w:rsid w:val="00036E12"/>
    <w:rsid w:val="00036F1F"/>
    <w:rsid w:val="00036F64"/>
    <w:rsid w:val="00036FAD"/>
    <w:rsid w:val="00037179"/>
    <w:rsid w:val="000371B1"/>
    <w:rsid w:val="000371BA"/>
    <w:rsid w:val="00037362"/>
    <w:rsid w:val="00037445"/>
    <w:rsid w:val="000376B2"/>
    <w:rsid w:val="00037760"/>
    <w:rsid w:val="00037806"/>
    <w:rsid w:val="000378ED"/>
    <w:rsid w:val="00037915"/>
    <w:rsid w:val="0003799E"/>
    <w:rsid w:val="000379C6"/>
    <w:rsid w:val="00037B13"/>
    <w:rsid w:val="00037BA2"/>
    <w:rsid w:val="00037C62"/>
    <w:rsid w:val="00037CB3"/>
    <w:rsid w:val="00037CB9"/>
    <w:rsid w:val="00037D3A"/>
    <w:rsid w:val="00037D47"/>
    <w:rsid w:val="00037D57"/>
    <w:rsid w:val="00037E61"/>
    <w:rsid w:val="00037F01"/>
    <w:rsid w:val="00040154"/>
    <w:rsid w:val="000402E4"/>
    <w:rsid w:val="000403F9"/>
    <w:rsid w:val="000404B6"/>
    <w:rsid w:val="000404FC"/>
    <w:rsid w:val="00040595"/>
    <w:rsid w:val="000405BA"/>
    <w:rsid w:val="000405C7"/>
    <w:rsid w:val="00040617"/>
    <w:rsid w:val="0004066C"/>
    <w:rsid w:val="000406BE"/>
    <w:rsid w:val="000406ED"/>
    <w:rsid w:val="0004072A"/>
    <w:rsid w:val="000407A9"/>
    <w:rsid w:val="000407B7"/>
    <w:rsid w:val="00040827"/>
    <w:rsid w:val="00040831"/>
    <w:rsid w:val="00040881"/>
    <w:rsid w:val="000408BB"/>
    <w:rsid w:val="00040993"/>
    <w:rsid w:val="000409CE"/>
    <w:rsid w:val="00040A26"/>
    <w:rsid w:val="00040B1A"/>
    <w:rsid w:val="00040C90"/>
    <w:rsid w:val="00040D3B"/>
    <w:rsid w:val="00040EBC"/>
    <w:rsid w:val="00040EC0"/>
    <w:rsid w:val="00040F27"/>
    <w:rsid w:val="000410DB"/>
    <w:rsid w:val="00041204"/>
    <w:rsid w:val="000412BC"/>
    <w:rsid w:val="00041492"/>
    <w:rsid w:val="00041793"/>
    <w:rsid w:val="00041797"/>
    <w:rsid w:val="000418C8"/>
    <w:rsid w:val="000418FD"/>
    <w:rsid w:val="00041997"/>
    <w:rsid w:val="00041A1F"/>
    <w:rsid w:val="00041A42"/>
    <w:rsid w:val="00041B57"/>
    <w:rsid w:val="00041B95"/>
    <w:rsid w:val="00041CAE"/>
    <w:rsid w:val="00041D82"/>
    <w:rsid w:val="00041E92"/>
    <w:rsid w:val="00041EEF"/>
    <w:rsid w:val="00042168"/>
    <w:rsid w:val="0004218A"/>
    <w:rsid w:val="0004219C"/>
    <w:rsid w:val="000422D9"/>
    <w:rsid w:val="000422E9"/>
    <w:rsid w:val="00042341"/>
    <w:rsid w:val="0004235C"/>
    <w:rsid w:val="0004237D"/>
    <w:rsid w:val="000423DD"/>
    <w:rsid w:val="00042492"/>
    <w:rsid w:val="00042539"/>
    <w:rsid w:val="0004259C"/>
    <w:rsid w:val="000425D0"/>
    <w:rsid w:val="00042686"/>
    <w:rsid w:val="0004276C"/>
    <w:rsid w:val="000427C7"/>
    <w:rsid w:val="000427E4"/>
    <w:rsid w:val="0004298D"/>
    <w:rsid w:val="00042A64"/>
    <w:rsid w:val="00042B2B"/>
    <w:rsid w:val="00042B91"/>
    <w:rsid w:val="00042BFD"/>
    <w:rsid w:val="00042C1A"/>
    <w:rsid w:val="00042CC5"/>
    <w:rsid w:val="00042D24"/>
    <w:rsid w:val="00042E09"/>
    <w:rsid w:val="00042E82"/>
    <w:rsid w:val="00042EC7"/>
    <w:rsid w:val="00042F77"/>
    <w:rsid w:val="000430F5"/>
    <w:rsid w:val="0004314B"/>
    <w:rsid w:val="00043355"/>
    <w:rsid w:val="0004340E"/>
    <w:rsid w:val="000434A9"/>
    <w:rsid w:val="0004355A"/>
    <w:rsid w:val="00043590"/>
    <w:rsid w:val="000435B6"/>
    <w:rsid w:val="00043601"/>
    <w:rsid w:val="00043644"/>
    <w:rsid w:val="00043734"/>
    <w:rsid w:val="000437B9"/>
    <w:rsid w:val="00043860"/>
    <w:rsid w:val="0004395C"/>
    <w:rsid w:val="00043A94"/>
    <w:rsid w:val="00043B03"/>
    <w:rsid w:val="00043C62"/>
    <w:rsid w:val="00043D36"/>
    <w:rsid w:val="00043D97"/>
    <w:rsid w:val="00043DDE"/>
    <w:rsid w:val="00043DF1"/>
    <w:rsid w:val="00043EC8"/>
    <w:rsid w:val="00043EE5"/>
    <w:rsid w:val="000440BE"/>
    <w:rsid w:val="00044273"/>
    <w:rsid w:val="000443FA"/>
    <w:rsid w:val="0004449A"/>
    <w:rsid w:val="000445BF"/>
    <w:rsid w:val="000445CA"/>
    <w:rsid w:val="00044690"/>
    <w:rsid w:val="000446EC"/>
    <w:rsid w:val="000446F0"/>
    <w:rsid w:val="000446F6"/>
    <w:rsid w:val="0004477C"/>
    <w:rsid w:val="00044890"/>
    <w:rsid w:val="000448A1"/>
    <w:rsid w:val="000448F3"/>
    <w:rsid w:val="00044A41"/>
    <w:rsid w:val="00044AC1"/>
    <w:rsid w:val="00044B46"/>
    <w:rsid w:val="00044BA5"/>
    <w:rsid w:val="00044C48"/>
    <w:rsid w:val="00044C73"/>
    <w:rsid w:val="000450E7"/>
    <w:rsid w:val="000451E7"/>
    <w:rsid w:val="00045244"/>
    <w:rsid w:val="0004529F"/>
    <w:rsid w:val="000452C9"/>
    <w:rsid w:val="00045463"/>
    <w:rsid w:val="000454BC"/>
    <w:rsid w:val="000454EF"/>
    <w:rsid w:val="00045574"/>
    <w:rsid w:val="000455F5"/>
    <w:rsid w:val="000455F9"/>
    <w:rsid w:val="00045673"/>
    <w:rsid w:val="000456A2"/>
    <w:rsid w:val="00045784"/>
    <w:rsid w:val="0004588A"/>
    <w:rsid w:val="0004591F"/>
    <w:rsid w:val="00045B97"/>
    <w:rsid w:val="00045BB5"/>
    <w:rsid w:val="00045C09"/>
    <w:rsid w:val="00045C6B"/>
    <w:rsid w:val="00045CA7"/>
    <w:rsid w:val="00045DDF"/>
    <w:rsid w:val="00045E4C"/>
    <w:rsid w:val="00045E79"/>
    <w:rsid w:val="00045E9C"/>
    <w:rsid w:val="00045EC2"/>
    <w:rsid w:val="00045EC5"/>
    <w:rsid w:val="00045EE3"/>
    <w:rsid w:val="00045F7D"/>
    <w:rsid w:val="00045FAB"/>
    <w:rsid w:val="0004624A"/>
    <w:rsid w:val="000462CB"/>
    <w:rsid w:val="000462DC"/>
    <w:rsid w:val="0004633C"/>
    <w:rsid w:val="00046372"/>
    <w:rsid w:val="00046573"/>
    <w:rsid w:val="000465D6"/>
    <w:rsid w:val="00046634"/>
    <w:rsid w:val="0004663A"/>
    <w:rsid w:val="000467F8"/>
    <w:rsid w:val="00046828"/>
    <w:rsid w:val="00046871"/>
    <w:rsid w:val="00046A0D"/>
    <w:rsid w:val="00046A60"/>
    <w:rsid w:val="00046AAE"/>
    <w:rsid w:val="00046D07"/>
    <w:rsid w:val="00046DC8"/>
    <w:rsid w:val="00046E89"/>
    <w:rsid w:val="00046E90"/>
    <w:rsid w:val="00046FC8"/>
    <w:rsid w:val="00046FD1"/>
    <w:rsid w:val="00047079"/>
    <w:rsid w:val="00047397"/>
    <w:rsid w:val="00047399"/>
    <w:rsid w:val="000473A0"/>
    <w:rsid w:val="00047472"/>
    <w:rsid w:val="000474D4"/>
    <w:rsid w:val="0004750F"/>
    <w:rsid w:val="00047683"/>
    <w:rsid w:val="00047793"/>
    <w:rsid w:val="000477D9"/>
    <w:rsid w:val="0004796E"/>
    <w:rsid w:val="00047AA6"/>
    <w:rsid w:val="00047B2D"/>
    <w:rsid w:val="00047B69"/>
    <w:rsid w:val="00047BD8"/>
    <w:rsid w:val="00047C66"/>
    <w:rsid w:val="00047C8C"/>
    <w:rsid w:val="00047CAC"/>
    <w:rsid w:val="00047D3D"/>
    <w:rsid w:val="00047D88"/>
    <w:rsid w:val="0005019D"/>
    <w:rsid w:val="00050429"/>
    <w:rsid w:val="00050474"/>
    <w:rsid w:val="0005050F"/>
    <w:rsid w:val="00050513"/>
    <w:rsid w:val="000505D3"/>
    <w:rsid w:val="00050622"/>
    <w:rsid w:val="00050662"/>
    <w:rsid w:val="00050690"/>
    <w:rsid w:val="0005069B"/>
    <w:rsid w:val="00050731"/>
    <w:rsid w:val="0005073B"/>
    <w:rsid w:val="0005083A"/>
    <w:rsid w:val="0005083C"/>
    <w:rsid w:val="000508E2"/>
    <w:rsid w:val="00050980"/>
    <w:rsid w:val="000509C5"/>
    <w:rsid w:val="000509EA"/>
    <w:rsid w:val="00050D09"/>
    <w:rsid w:val="00050E05"/>
    <w:rsid w:val="00050E3B"/>
    <w:rsid w:val="00050EDC"/>
    <w:rsid w:val="00050FF7"/>
    <w:rsid w:val="0005100F"/>
    <w:rsid w:val="00051012"/>
    <w:rsid w:val="000510E4"/>
    <w:rsid w:val="00051255"/>
    <w:rsid w:val="000512FF"/>
    <w:rsid w:val="000513B8"/>
    <w:rsid w:val="000513DD"/>
    <w:rsid w:val="000513FA"/>
    <w:rsid w:val="00051421"/>
    <w:rsid w:val="0005145E"/>
    <w:rsid w:val="000515CD"/>
    <w:rsid w:val="000516AE"/>
    <w:rsid w:val="00051702"/>
    <w:rsid w:val="0005193C"/>
    <w:rsid w:val="0005198B"/>
    <w:rsid w:val="000519E4"/>
    <w:rsid w:val="00051A2C"/>
    <w:rsid w:val="00051A37"/>
    <w:rsid w:val="00051AE7"/>
    <w:rsid w:val="00051AF6"/>
    <w:rsid w:val="00051CA4"/>
    <w:rsid w:val="00051CDD"/>
    <w:rsid w:val="00051E0E"/>
    <w:rsid w:val="00051E36"/>
    <w:rsid w:val="00051EFF"/>
    <w:rsid w:val="00051F44"/>
    <w:rsid w:val="00051FB8"/>
    <w:rsid w:val="00052045"/>
    <w:rsid w:val="000521D6"/>
    <w:rsid w:val="000521FF"/>
    <w:rsid w:val="00052228"/>
    <w:rsid w:val="0005225C"/>
    <w:rsid w:val="0005227A"/>
    <w:rsid w:val="000522EE"/>
    <w:rsid w:val="000523DB"/>
    <w:rsid w:val="000523ED"/>
    <w:rsid w:val="0005245F"/>
    <w:rsid w:val="000524A0"/>
    <w:rsid w:val="000525F3"/>
    <w:rsid w:val="0005282C"/>
    <w:rsid w:val="000529CF"/>
    <w:rsid w:val="00052B67"/>
    <w:rsid w:val="00052CA7"/>
    <w:rsid w:val="00052E02"/>
    <w:rsid w:val="00052E7B"/>
    <w:rsid w:val="00052EA2"/>
    <w:rsid w:val="00052F3B"/>
    <w:rsid w:val="00052FE6"/>
    <w:rsid w:val="00053020"/>
    <w:rsid w:val="0005305D"/>
    <w:rsid w:val="000530A3"/>
    <w:rsid w:val="00053235"/>
    <w:rsid w:val="00053241"/>
    <w:rsid w:val="0005349F"/>
    <w:rsid w:val="000535E9"/>
    <w:rsid w:val="000536F9"/>
    <w:rsid w:val="00053716"/>
    <w:rsid w:val="0005373D"/>
    <w:rsid w:val="0005373F"/>
    <w:rsid w:val="00053754"/>
    <w:rsid w:val="000538BB"/>
    <w:rsid w:val="000539C0"/>
    <w:rsid w:val="00053AD0"/>
    <w:rsid w:val="00053BE0"/>
    <w:rsid w:val="00053C10"/>
    <w:rsid w:val="00053C43"/>
    <w:rsid w:val="00053C79"/>
    <w:rsid w:val="00053CDB"/>
    <w:rsid w:val="00053DAC"/>
    <w:rsid w:val="00053F2D"/>
    <w:rsid w:val="00053FB7"/>
    <w:rsid w:val="00054001"/>
    <w:rsid w:val="0005406E"/>
    <w:rsid w:val="00054151"/>
    <w:rsid w:val="00054173"/>
    <w:rsid w:val="000541CE"/>
    <w:rsid w:val="000541FE"/>
    <w:rsid w:val="00054284"/>
    <w:rsid w:val="0005435E"/>
    <w:rsid w:val="0005439F"/>
    <w:rsid w:val="000543EF"/>
    <w:rsid w:val="00054472"/>
    <w:rsid w:val="000544D8"/>
    <w:rsid w:val="00054537"/>
    <w:rsid w:val="0005453A"/>
    <w:rsid w:val="00054581"/>
    <w:rsid w:val="000545C2"/>
    <w:rsid w:val="0005469A"/>
    <w:rsid w:val="000546F0"/>
    <w:rsid w:val="00054758"/>
    <w:rsid w:val="000547C3"/>
    <w:rsid w:val="00054820"/>
    <w:rsid w:val="00054830"/>
    <w:rsid w:val="000549B0"/>
    <w:rsid w:val="00054AAD"/>
    <w:rsid w:val="00054C9C"/>
    <w:rsid w:val="00054D83"/>
    <w:rsid w:val="00054DB4"/>
    <w:rsid w:val="00054DB5"/>
    <w:rsid w:val="00054E95"/>
    <w:rsid w:val="00054FE0"/>
    <w:rsid w:val="00055057"/>
    <w:rsid w:val="000550E6"/>
    <w:rsid w:val="00055108"/>
    <w:rsid w:val="000551C1"/>
    <w:rsid w:val="000551FB"/>
    <w:rsid w:val="00055269"/>
    <w:rsid w:val="0005533E"/>
    <w:rsid w:val="00055424"/>
    <w:rsid w:val="00055448"/>
    <w:rsid w:val="000556A6"/>
    <w:rsid w:val="000556DC"/>
    <w:rsid w:val="000556E7"/>
    <w:rsid w:val="0005573D"/>
    <w:rsid w:val="0005574A"/>
    <w:rsid w:val="00055756"/>
    <w:rsid w:val="000557CA"/>
    <w:rsid w:val="000557CB"/>
    <w:rsid w:val="00055813"/>
    <w:rsid w:val="0005582F"/>
    <w:rsid w:val="00055836"/>
    <w:rsid w:val="00055884"/>
    <w:rsid w:val="000558DC"/>
    <w:rsid w:val="00055961"/>
    <w:rsid w:val="000559B1"/>
    <w:rsid w:val="000559FC"/>
    <w:rsid w:val="00055D13"/>
    <w:rsid w:val="00055DF3"/>
    <w:rsid w:val="00055E25"/>
    <w:rsid w:val="00055FBE"/>
    <w:rsid w:val="000560FC"/>
    <w:rsid w:val="00056151"/>
    <w:rsid w:val="000561A3"/>
    <w:rsid w:val="000561BF"/>
    <w:rsid w:val="0005630F"/>
    <w:rsid w:val="00056340"/>
    <w:rsid w:val="00056375"/>
    <w:rsid w:val="0005650E"/>
    <w:rsid w:val="00056548"/>
    <w:rsid w:val="0005664D"/>
    <w:rsid w:val="000566B2"/>
    <w:rsid w:val="00056798"/>
    <w:rsid w:val="000567BC"/>
    <w:rsid w:val="000568B3"/>
    <w:rsid w:val="000569A9"/>
    <w:rsid w:val="00056A95"/>
    <w:rsid w:val="00056AFD"/>
    <w:rsid w:val="00056B1A"/>
    <w:rsid w:val="00056B3E"/>
    <w:rsid w:val="00056C77"/>
    <w:rsid w:val="00056D8F"/>
    <w:rsid w:val="00056DE7"/>
    <w:rsid w:val="00056F31"/>
    <w:rsid w:val="00056F71"/>
    <w:rsid w:val="00056FF3"/>
    <w:rsid w:val="0005704A"/>
    <w:rsid w:val="00057186"/>
    <w:rsid w:val="0005722A"/>
    <w:rsid w:val="00057308"/>
    <w:rsid w:val="0005738A"/>
    <w:rsid w:val="000573AE"/>
    <w:rsid w:val="00057613"/>
    <w:rsid w:val="00057621"/>
    <w:rsid w:val="0005771E"/>
    <w:rsid w:val="00057803"/>
    <w:rsid w:val="00057875"/>
    <w:rsid w:val="00057AB5"/>
    <w:rsid w:val="00057B10"/>
    <w:rsid w:val="00057B78"/>
    <w:rsid w:val="00057BAB"/>
    <w:rsid w:val="00057CA3"/>
    <w:rsid w:val="00057D87"/>
    <w:rsid w:val="00057DD1"/>
    <w:rsid w:val="00057E64"/>
    <w:rsid w:val="00057E79"/>
    <w:rsid w:val="00057FBF"/>
    <w:rsid w:val="00057FEB"/>
    <w:rsid w:val="00060156"/>
    <w:rsid w:val="0006036F"/>
    <w:rsid w:val="000603DE"/>
    <w:rsid w:val="000604B5"/>
    <w:rsid w:val="0006054F"/>
    <w:rsid w:val="000605A5"/>
    <w:rsid w:val="0006060E"/>
    <w:rsid w:val="000607A3"/>
    <w:rsid w:val="000608EB"/>
    <w:rsid w:val="0006095B"/>
    <w:rsid w:val="00060974"/>
    <w:rsid w:val="000609BC"/>
    <w:rsid w:val="00060B93"/>
    <w:rsid w:val="00060C56"/>
    <w:rsid w:val="00060C69"/>
    <w:rsid w:val="00060C98"/>
    <w:rsid w:val="00060D97"/>
    <w:rsid w:val="00060DB1"/>
    <w:rsid w:val="00060E28"/>
    <w:rsid w:val="00060F0B"/>
    <w:rsid w:val="00060F34"/>
    <w:rsid w:val="00060F4F"/>
    <w:rsid w:val="00060F6D"/>
    <w:rsid w:val="00061035"/>
    <w:rsid w:val="0006105D"/>
    <w:rsid w:val="00061097"/>
    <w:rsid w:val="00061100"/>
    <w:rsid w:val="00061154"/>
    <w:rsid w:val="00061171"/>
    <w:rsid w:val="00061201"/>
    <w:rsid w:val="000613A0"/>
    <w:rsid w:val="0006140E"/>
    <w:rsid w:val="0006152E"/>
    <w:rsid w:val="0006158B"/>
    <w:rsid w:val="000615AB"/>
    <w:rsid w:val="0006164F"/>
    <w:rsid w:val="000618B1"/>
    <w:rsid w:val="0006195A"/>
    <w:rsid w:val="000619A1"/>
    <w:rsid w:val="000619F8"/>
    <w:rsid w:val="00061AAD"/>
    <w:rsid w:val="00061C7D"/>
    <w:rsid w:val="00061F16"/>
    <w:rsid w:val="00061F1A"/>
    <w:rsid w:val="00062034"/>
    <w:rsid w:val="000620B2"/>
    <w:rsid w:val="00062135"/>
    <w:rsid w:val="000621ED"/>
    <w:rsid w:val="00062338"/>
    <w:rsid w:val="000623C9"/>
    <w:rsid w:val="000623F3"/>
    <w:rsid w:val="000623FC"/>
    <w:rsid w:val="00062436"/>
    <w:rsid w:val="00062502"/>
    <w:rsid w:val="00062598"/>
    <w:rsid w:val="00062601"/>
    <w:rsid w:val="000627B4"/>
    <w:rsid w:val="00062800"/>
    <w:rsid w:val="0006290C"/>
    <w:rsid w:val="00062A08"/>
    <w:rsid w:val="00062A26"/>
    <w:rsid w:val="00062B25"/>
    <w:rsid w:val="00062B69"/>
    <w:rsid w:val="00062EBD"/>
    <w:rsid w:val="00062F33"/>
    <w:rsid w:val="00062FA3"/>
    <w:rsid w:val="00062FC9"/>
    <w:rsid w:val="0006304F"/>
    <w:rsid w:val="0006305E"/>
    <w:rsid w:val="000631B5"/>
    <w:rsid w:val="0006325B"/>
    <w:rsid w:val="00063319"/>
    <w:rsid w:val="0006336B"/>
    <w:rsid w:val="000633C3"/>
    <w:rsid w:val="000633FD"/>
    <w:rsid w:val="0006342C"/>
    <w:rsid w:val="00063557"/>
    <w:rsid w:val="0006357A"/>
    <w:rsid w:val="000635ED"/>
    <w:rsid w:val="000636A7"/>
    <w:rsid w:val="00063701"/>
    <w:rsid w:val="000637BD"/>
    <w:rsid w:val="00063865"/>
    <w:rsid w:val="0006391E"/>
    <w:rsid w:val="000639BB"/>
    <w:rsid w:val="00063B00"/>
    <w:rsid w:val="00063BBD"/>
    <w:rsid w:val="00063BBE"/>
    <w:rsid w:val="00063CCD"/>
    <w:rsid w:val="00063DB0"/>
    <w:rsid w:val="00063DED"/>
    <w:rsid w:val="00063E94"/>
    <w:rsid w:val="00063ED8"/>
    <w:rsid w:val="00063F33"/>
    <w:rsid w:val="000640DB"/>
    <w:rsid w:val="000640FD"/>
    <w:rsid w:val="00064188"/>
    <w:rsid w:val="000641CE"/>
    <w:rsid w:val="0006429B"/>
    <w:rsid w:val="000642FD"/>
    <w:rsid w:val="00064331"/>
    <w:rsid w:val="00064408"/>
    <w:rsid w:val="0006449B"/>
    <w:rsid w:val="000644AE"/>
    <w:rsid w:val="0006458A"/>
    <w:rsid w:val="000645A6"/>
    <w:rsid w:val="000646A2"/>
    <w:rsid w:val="000646B2"/>
    <w:rsid w:val="000646E1"/>
    <w:rsid w:val="000646FD"/>
    <w:rsid w:val="0006477C"/>
    <w:rsid w:val="000647D0"/>
    <w:rsid w:val="000647ED"/>
    <w:rsid w:val="00064883"/>
    <w:rsid w:val="000648E7"/>
    <w:rsid w:val="000648FF"/>
    <w:rsid w:val="000649C1"/>
    <w:rsid w:val="00064A04"/>
    <w:rsid w:val="00064BA4"/>
    <w:rsid w:val="00064D19"/>
    <w:rsid w:val="00064D5A"/>
    <w:rsid w:val="00064D8E"/>
    <w:rsid w:val="00064DE2"/>
    <w:rsid w:val="00064F3A"/>
    <w:rsid w:val="00064FD9"/>
    <w:rsid w:val="00065018"/>
    <w:rsid w:val="00065077"/>
    <w:rsid w:val="00065174"/>
    <w:rsid w:val="000651AE"/>
    <w:rsid w:val="000651BA"/>
    <w:rsid w:val="000651DA"/>
    <w:rsid w:val="0006537D"/>
    <w:rsid w:val="0006544D"/>
    <w:rsid w:val="0006563E"/>
    <w:rsid w:val="000656F2"/>
    <w:rsid w:val="00065A71"/>
    <w:rsid w:val="00065B93"/>
    <w:rsid w:val="00065BD9"/>
    <w:rsid w:val="00065C05"/>
    <w:rsid w:val="00065D13"/>
    <w:rsid w:val="00065E0B"/>
    <w:rsid w:val="00065E6A"/>
    <w:rsid w:val="00065F1C"/>
    <w:rsid w:val="00065F1D"/>
    <w:rsid w:val="00065FBA"/>
    <w:rsid w:val="00066065"/>
    <w:rsid w:val="00066069"/>
    <w:rsid w:val="0006607D"/>
    <w:rsid w:val="000660E8"/>
    <w:rsid w:val="00066150"/>
    <w:rsid w:val="0006628D"/>
    <w:rsid w:val="00066327"/>
    <w:rsid w:val="000663D5"/>
    <w:rsid w:val="000663D6"/>
    <w:rsid w:val="00066420"/>
    <w:rsid w:val="0006644B"/>
    <w:rsid w:val="0006653D"/>
    <w:rsid w:val="0006658D"/>
    <w:rsid w:val="000667CA"/>
    <w:rsid w:val="000669EC"/>
    <w:rsid w:val="00066A25"/>
    <w:rsid w:val="00066B37"/>
    <w:rsid w:val="00066C5F"/>
    <w:rsid w:val="00066C7E"/>
    <w:rsid w:val="00066D18"/>
    <w:rsid w:val="00066D63"/>
    <w:rsid w:val="00066D9A"/>
    <w:rsid w:val="00066E3E"/>
    <w:rsid w:val="00066E57"/>
    <w:rsid w:val="00066E67"/>
    <w:rsid w:val="00066EB0"/>
    <w:rsid w:val="00066ED9"/>
    <w:rsid w:val="00066F3E"/>
    <w:rsid w:val="0006721E"/>
    <w:rsid w:val="0006731B"/>
    <w:rsid w:val="0006757D"/>
    <w:rsid w:val="000675FD"/>
    <w:rsid w:val="00067657"/>
    <w:rsid w:val="0006766A"/>
    <w:rsid w:val="00067889"/>
    <w:rsid w:val="000678A3"/>
    <w:rsid w:val="000679B8"/>
    <w:rsid w:val="00067C3E"/>
    <w:rsid w:val="00067C9C"/>
    <w:rsid w:val="00067CB0"/>
    <w:rsid w:val="00067E62"/>
    <w:rsid w:val="00067EA3"/>
    <w:rsid w:val="00067ECE"/>
    <w:rsid w:val="00067FB2"/>
    <w:rsid w:val="00070007"/>
    <w:rsid w:val="000700E4"/>
    <w:rsid w:val="000702D7"/>
    <w:rsid w:val="00070394"/>
    <w:rsid w:val="000703A2"/>
    <w:rsid w:val="000703DA"/>
    <w:rsid w:val="000704D0"/>
    <w:rsid w:val="0007054F"/>
    <w:rsid w:val="00070565"/>
    <w:rsid w:val="0007059A"/>
    <w:rsid w:val="00070615"/>
    <w:rsid w:val="00070748"/>
    <w:rsid w:val="000709C5"/>
    <w:rsid w:val="000709ED"/>
    <w:rsid w:val="00070B76"/>
    <w:rsid w:val="00070BC5"/>
    <w:rsid w:val="00070BEA"/>
    <w:rsid w:val="00070CA4"/>
    <w:rsid w:val="00070D28"/>
    <w:rsid w:val="00070D6E"/>
    <w:rsid w:val="00070E12"/>
    <w:rsid w:val="00070E66"/>
    <w:rsid w:val="00071001"/>
    <w:rsid w:val="0007107F"/>
    <w:rsid w:val="000711B6"/>
    <w:rsid w:val="00071345"/>
    <w:rsid w:val="000715C8"/>
    <w:rsid w:val="0007164A"/>
    <w:rsid w:val="00071650"/>
    <w:rsid w:val="000716B3"/>
    <w:rsid w:val="000717D1"/>
    <w:rsid w:val="00071839"/>
    <w:rsid w:val="000718CC"/>
    <w:rsid w:val="00071931"/>
    <w:rsid w:val="00071A04"/>
    <w:rsid w:val="00071A41"/>
    <w:rsid w:val="00071A99"/>
    <w:rsid w:val="00071ABD"/>
    <w:rsid w:val="00071AE9"/>
    <w:rsid w:val="00071B51"/>
    <w:rsid w:val="00071BB0"/>
    <w:rsid w:val="00071C7B"/>
    <w:rsid w:val="00071CF7"/>
    <w:rsid w:val="00071D05"/>
    <w:rsid w:val="00071D96"/>
    <w:rsid w:val="00071E73"/>
    <w:rsid w:val="00071EDF"/>
    <w:rsid w:val="00071EE9"/>
    <w:rsid w:val="00071F20"/>
    <w:rsid w:val="00071F98"/>
    <w:rsid w:val="00071FEF"/>
    <w:rsid w:val="0007209A"/>
    <w:rsid w:val="00072143"/>
    <w:rsid w:val="000721AC"/>
    <w:rsid w:val="0007237B"/>
    <w:rsid w:val="000723E0"/>
    <w:rsid w:val="00072453"/>
    <w:rsid w:val="00072511"/>
    <w:rsid w:val="000725DE"/>
    <w:rsid w:val="0007274B"/>
    <w:rsid w:val="0007278A"/>
    <w:rsid w:val="00072823"/>
    <w:rsid w:val="0007286D"/>
    <w:rsid w:val="000728D4"/>
    <w:rsid w:val="0007290D"/>
    <w:rsid w:val="0007290E"/>
    <w:rsid w:val="00072925"/>
    <w:rsid w:val="00072955"/>
    <w:rsid w:val="0007296A"/>
    <w:rsid w:val="00072A31"/>
    <w:rsid w:val="00072AD9"/>
    <w:rsid w:val="00072AE9"/>
    <w:rsid w:val="00072BF2"/>
    <w:rsid w:val="00072C4B"/>
    <w:rsid w:val="00072C4D"/>
    <w:rsid w:val="00072CF6"/>
    <w:rsid w:val="00072D67"/>
    <w:rsid w:val="00072E54"/>
    <w:rsid w:val="00072EBF"/>
    <w:rsid w:val="00072F19"/>
    <w:rsid w:val="00072F4B"/>
    <w:rsid w:val="00073004"/>
    <w:rsid w:val="0007306A"/>
    <w:rsid w:val="000730BC"/>
    <w:rsid w:val="000730DF"/>
    <w:rsid w:val="000731E4"/>
    <w:rsid w:val="000732DE"/>
    <w:rsid w:val="0007341C"/>
    <w:rsid w:val="000734F2"/>
    <w:rsid w:val="0007352C"/>
    <w:rsid w:val="00073587"/>
    <w:rsid w:val="00073596"/>
    <w:rsid w:val="000735EE"/>
    <w:rsid w:val="00073639"/>
    <w:rsid w:val="00073675"/>
    <w:rsid w:val="00073682"/>
    <w:rsid w:val="00073685"/>
    <w:rsid w:val="00073967"/>
    <w:rsid w:val="00073A9A"/>
    <w:rsid w:val="00073AAD"/>
    <w:rsid w:val="00073BE4"/>
    <w:rsid w:val="00073CDF"/>
    <w:rsid w:val="00073D54"/>
    <w:rsid w:val="00073DDD"/>
    <w:rsid w:val="00073F00"/>
    <w:rsid w:val="00074168"/>
    <w:rsid w:val="000741B3"/>
    <w:rsid w:val="00074236"/>
    <w:rsid w:val="0007423D"/>
    <w:rsid w:val="000742BB"/>
    <w:rsid w:val="000742C2"/>
    <w:rsid w:val="000742F3"/>
    <w:rsid w:val="00074398"/>
    <w:rsid w:val="0007450A"/>
    <w:rsid w:val="00074670"/>
    <w:rsid w:val="000746F6"/>
    <w:rsid w:val="00074748"/>
    <w:rsid w:val="000747CE"/>
    <w:rsid w:val="00074886"/>
    <w:rsid w:val="00074AE8"/>
    <w:rsid w:val="00074B84"/>
    <w:rsid w:val="00074BCB"/>
    <w:rsid w:val="00074C32"/>
    <w:rsid w:val="00074C7D"/>
    <w:rsid w:val="00074CF7"/>
    <w:rsid w:val="00074E33"/>
    <w:rsid w:val="00074E97"/>
    <w:rsid w:val="00074EFB"/>
    <w:rsid w:val="00074F2A"/>
    <w:rsid w:val="00074F3D"/>
    <w:rsid w:val="000750A6"/>
    <w:rsid w:val="000750CC"/>
    <w:rsid w:val="00075121"/>
    <w:rsid w:val="0007514A"/>
    <w:rsid w:val="000751F0"/>
    <w:rsid w:val="0007528B"/>
    <w:rsid w:val="000752CA"/>
    <w:rsid w:val="0007531A"/>
    <w:rsid w:val="00075347"/>
    <w:rsid w:val="00075493"/>
    <w:rsid w:val="000754AF"/>
    <w:rsid w:val="000754F8"/>
    <w:rsid w:val="00075642"/>
    <w:rsid w:val="000756BA"/>
    <w:rsid w:val="00075881"/>
    <w:rsid w:val="00075886"/>
    <w:rsid w:val="00075995"/>
    <w:rsid w:val="00075AD9"/>
    <w:rsid w:val="00075B15"/>
    <w:rsid w:val="00075B24"/>
    <w:rsid w:val="00075BF5"/>
    <w:rsid w:val="00075C7C"/>
    <w:rsid w:val="00075D0D"/>
    <w:rsid w:val="00075DAC"/>
    <w:rsid w:val="00075E22"/>
    <w:rsid w:val="00075F19"/>
    <w:rsid w:val="00075F1B"/>
    <w:rsid w:val="00075F44"/>
    <w:rsid w:val="00076025"/>
    <w:rsid w:val="0007604E"/>
    <w:rsid w:val="000761D4"/>
    <w:rsid w:val="000762C1"/>
    <w:rsid w:val="000762D4"/>
    <w:rsid w:val="000762D5"/>
    <w:rsid w:val="00076363"/>
    <w:rsid w:val="00076611"/>
    <w:rsid w:val="0007666A"/>
    <w:rsid w:val="0007686B"/>
    <w:rsid w:val="00076AD0"/>
    <w:rsid w:val="00076B70"/>
    <w:rsid w:val="00076C81"/>
    <w:rsid w:val="00076E0C"/>
    <w:rsid w:val="00076E18"/>
    <w:rsid w:val="00076E3D"/>
    <w:rsid w:val="00076E55"/>
    <w:rsid w:val="00076E5F"/>
    <w:rsid w:val="00076EB2"/>
    <w:rsid w:val="00076F45"/>
    <w:rsid w:val="00076FE6"/>
    <w:rsid w:val="0007700C"/>
    <w:rsid w:val="00077139"/>
    <w:rsid w:val="0007728F"/>
    <w:rsid w:val="0007732C"/>
    <w:rsid w:val="0007753B"/>
    <w:rsid w:val="00077776"/>
    <w:rsid w:val="000777D8"/>
    <w:rsid w:val="00077902"/>
    <w:rsid w:val="00077962"/>
    <w:rsid w:val="000779DC"/>
    <w:rsid w:val="00077A05"/>
    <w:rsid w:val="00077B09"/>
    <w:rsid w:val="00077B11"/>
    <w:rsid w:val="00077B16"/>
    <w:rsid w:val="00077B41"/>
    <w:rsid w:val="00077BA8"/>
    <w:rsid w:val="00077C56"/>
    <w:rsid w:val="00077CBD"/>
    <w:rsid w:val="00077D94"/>
    <w:rsid w:val="00077DAB"/>
    <w:rsid w:val="00077DF7"/>
    <w:rsid w:val="00077E8B"/>
    <w:rsid w:val="00080089"/>
    <w:rsid w:val="00080455"/>
    <w:rsid w:val="000804EA"/>
    <w:rsid w:val="00080582"/>
    <w:rsid w:val="00080623"/>
    <w:rsid w:val="00080685"/>
    <w:rsid w:val="0008082B"/>
    <w:rsid w:val="0008086B"/>
    <w:rsid w:val="00080A77"/>
    <w:rsid w:val="00080AB4"/>
    <w:rsid w:val="00080AB9"/>
    <w:rsid w:val="00080AD2"/>
    <w:rsid w:val="00080AD5"/>
    <w:rsid w:val="00080B5D"/>
    <w:rsid w:val="00080DBE"/>
    <w:rsid w:val="00080E15"/>
    <w:rsid w:val="00080FAA"/>
    <w:rsid w:val="00081145"/>
    <w:rsid w:val="00081252"/>
    <w:rsid w:val="00081427"/>
    <w:rsid w:val="0008150F"/>
    <w:rsid w:val="000815CC"/>
    <w:rsid w:val="00081635"/>
    <w:rsid w:val="00081799"/>
    <w:rsid w:val="000819DC"/>
    <w:rsid w:val="00081AE9"/>
    <w:rsid w:val="00081BF7"/>
    <w:rsid w:val="00081D22"/>
    <w:rsid w:val="00081D4C"/>
    <w:rsid w:val="00081D5D"/>
    <w:rsid w:val="00081D96"/>
    <w:rsid w:val="00081DDA"/>
    <w:rsid w:val="00081F08"/>
    <w:rsid w:val="00081F6B"/>
    <w:rsid w:val="00082188"/>
    <w:rsid w:val="000822F0"/>
    <w:rsid w:val="00082332"/>
    <w:rsid w:val="000823B9"/>
    <w:rsid w:val="000825B3"/>
    <w:rsid w:val="00082619"/>
    <w:rsid w:val="0008268F"/>
    <w:rsid w:val="000826B0"/>
    <w:rsid w:val="000826BC"/>
    <w:rsid w:val="00082702"/>
    <w:rsid w:val="00082814"/>
    <w:rsid w:val="0008282E"/>
    <w:rsid w:val="00082881"/>
    <w:rsid w:val="0008295F"/>
    <w:rsid w:val="00082A0E"/>
    <w:rsid w:val="00082B2E"/>
    <w:rsid w:val="00082B42"/>
    <w:rsid w:val="00082B47"/>
    <w:rsid w:val="00082BF7"/>
    <w:rsid w:val="00082C09"/>
    <w:rsid w:val="00082C69"/>
    <w:rsid w:val="00082D6A"/>
    <w:rsid w:val="00082F92"/>
    <w:rsid w:val="0008324C"/>
    <w:rsid w:val="000832A3"/>
    <w:rsid w:val="00083335"/>
    <w:rsid w:val="000833BD"/>
    <w:rsid w:val="00083608"/>
    <w:rsid w:val="000836DB"/>
    <w:rsid w:val="00083759"/>
    <w:rsid w:val="00083763"/>
    <w:rsid w:val="00083770"/>
    <w:rsid w:val="000838BC"/>
    <w:rsid w:val="00083980"/>
    <w:rsid w:val="000839F0"/>
    <w:rsid w:val="00083A4C"/>
    <w:rsid w:val="00083A5F"/>
    <w:rsid w:val="00083BEB"/>
    <w:rsid w:val="00083E49"/>
    <w:rsid w:val="00083F45"/>
    <w:rsid w:val="00084000"/>
    <w:rsid w:val="0008411A"/>
    <w:rsid w:val="00084245"/>
    <w:rsid w:val="00084295"/>
    <w:rsid w:val="000842FA"/>
    <w:rsid w:val="000843B4"/>
    <w:rsid w:val="0008446B"/>
    <w:rsid w:val="000844F4"/>
    <w:rsid w:val="000846B9"/>
    <w:rsid w:val="000848E2"/>
    <w:rsid w:val="000848E8"/>
    <w:rsid w:val="00084941"/>
    <w:rsid w:val="00084A3E"/>
    <w:rsid w:val="00084B40"/>
    <w:rsid w:val="00084C00"/>
    <w:rsid w:val="00084CEC"/>
    <w:rsid w:val="00084D62"/>
    <w:rsid w:val="00084DD9"/>
    <w:rsid w:val="00084E7A"/>
    <w:rsid w:val="00084ECD"/>
    <w:rsid w:val="00084F0D"/>
    <w:rsid w:val="00084FCC"/>
    <w:rsid w:val="00085065"/>
    <w:rsid w:val="000850B1"/>
    <w:rsid w:val="000850CB"/>
    <w:rsid w:val="00085129"/>
    <w:rsid w:val="000851EE"/>
    <w:rsid w:val="0008529D"/>
    <w:rsid w:val="000852AE"/>
    <w:rsid w:val="0008533E"/>
    <w:rsid w:val="0008536E"/>
    <w:rsid w:val="000854E1"/>
    <w:rsid w:val="000854FA"/>
    <w:rsid w:val="00085717"/>
    <w:rsid w:val="000859B7"/>
    <w:rsid w:val="00085B00"/>
    <w:rsid w:val="00085BCA"/>
    <w:rsid w:val="00085BDD"/>
    <w:rsid w:val="00085BF2"/>
    <w:rsid w:val="00085C33"/>
    <w:rsid w:val="00085C3E"/>
    <w:rsid w:val="00085C78"/>
    <w:rsid w:val="00085D55"/>
    <w:rsid w:val="00085DB9"/>
    <w:rsid w:val="00085E2F"/>
    <w:rsid w:val="00085F0D"/>
    <w:rsid w:val="00085F3D"/>
    <w:rsid w:val="0008602D"/>
    <w:rsid w:val="000860AC"/>
    <w:rsid w:val="0008612E"/>
    <w:rsid w:val="00086201"/>
    <w:rsid w:val="00086212"/>
    <w:rsid w:val="000862BF"/>
    <w:rsid w:val="00086363"/>
    <w:rsid w:val="000863D6"/>
    <w:rsid w:val="00086441"/>
    <w:rsid w:val="00086477"/>
    <w:rsid w:val="0008653B"/>
    <w:rsid w:val="0008659F"/>
    <w:rsid w:val="000865AE"/>
    <w:rsid w:val="000865CB"/>
    <w:rsid w:val="0008663D"/>
    <w:rsid w:val="00086647"/>
    <w:rsid w:val="000866A9"/>
    <w:rsid w:val="0008670F"/>
    <w:rsid w:val="00086730"/>
    <w:rsid w:val="000867DE"/>
    <w:rsid w:val="000867FD"/>
    <w:rsid w:val="0008681D"/>
    <w:rsid w:val="00086916"/>
    <w:rsid w:val="00086A03"/>
    <w:rsid w:val="00086AC7"/>
    <w:rsid w:val="00086DA2"/>
    <w:rsid w:val="00086DA7"/>
    <w:rsid w:val="00086E70"/>
    <w:rsid w:val="00086F83"/>
    <w:rsid w:val="00086F86"/>
    <w:rsid w:val="00086FB9"/>
    <w:rsid w:val="00087020"/>
    <w:rsid w:val="000871CA"/>
    <w:rsid w:val="000871DE"/>
    <w:rsid w:val="00087207"/>
    <w:rsid w:val="00087335"/>
    <w:rsid w:val="00087395"/>
    <w:rsid w:val="00087396"/>
    <w:rsid w:val="0008764A"/>
    <w:rsid w:val="00087734"/>
    <w:rsid w:val="00087801"/>
    <w:rsid w:val="00087843"/>
    <w:rsid w:val="00087867"/>
    <w:rsid w:val="000878A1"/>
    <w:rsid w:val="0008798F"/>
    <w:rsid w:val="000879A4"/>
    <w:rsid w:val="00087A8F"/>
    <w:rsid w:val="00087ACA"/>
    <w:rsid w:val="00087AE4"/>
    <w:rsid w:val="00087C49"/>
    <w:rsid w:val="00087C51"/>
    <w:rsid w:val="00087C6E"/>
    <w:rsid w:val="00087C7B"/>
    <w:rsid w:val="00087CAE"/>
    <w:rsid w:val="00087D41"/>
    <w:rsid w:val="00087D83"/>
    <w:rsid w:val="00087F19"/>
    <w:rsid w:val="00087F2B"/>
    <w:rsid w:val="00087FB4"/>
    <w:rsid w:val="0009002E"/>
    <w:rsid w:val="000900A0"/>
    <w:rsid w:val="00090184"/>
    <w:rsid w:val="000901B0"/>
    <w:rsid w:val="000901BB"/>
    <w:rsid w:val="00090227"/>
    <w:rsid w:val="0009031E"/>
    <w:rsid w:val="000904FB"/>
    <w:rsid w:val="00090593"/>
    <w:rsid w:val="0009066F"/>
    <w:rsid w:val="00090725"/>
    <w:rsid w:val="000908AE"/>
    <w:rsid w:val="0009091A"/>
    <w:rsid w:val="00090BC9"/>
    <w:rsid w:val="00090BDA"/>
    <w:rsid w:val="00090BF0"/>
    <w:rsid w:val="00090D16"/>
    <w:rsid w:val="00090D8B"/>
    <w:rsid w:val="00090E11"/>
    <w:rsid w:val="00090E38"/>
    <w:rsid w:val="00090EDF"/>
    <w:rsid w:val="00090FE6"/>
    <w:rsid w:val="000911C9"/>
    <w:rsid w:val="0009123E"/>
    <w:rsid w:val="0009131F"/>
    <w:rsid w:val="000913BD"/>
    <w:rsid w:val="000913C3"/>
    <w:rsid w:val="0009149D"/>
    <w:rsid w:val="000914A6"/>
    <w:rsid w:val="0009158B"/>
    <w:rsid w:val="000916B6"/>
    <w:rsid w:val="0009170F"/>
    <w:rsid w:val="00091738"/>
    <w:rsid w:val="0009183F"/>
    <w:rsid w:val="00091856"/>
    <w:rsid w:val="0009185D"/>
    <w:rsid w:val="000918C2"/>
    <w:rsid w:val="00091973"/>
    <w:rsid w:val="000919C4"/>
    <w:rsid w:val="00091B3E"/>
    <w:rsid w:val="00091D3E"/>
    <w:rsid w:val="00091DBD"/>
    <w:rsid w:val="00091EDA"/>
    <w:rsid w:val="00091F31"/>
    <w:rsid w:val="00091F49"/>
    <w:rsid w:val="00091FEC"/>
    <w:rsid w:val="000920CD"/>
    <w:rsid w:val="00092221"/>
    <w:rsid w:val="0009224B"/>
    <w:rsid w:val="0009227B"/>
    <w:rsid w:val="00092314"/>
    <w:rsid w:val="0009243B"/>
    <w:rsid w:val="00092496"/>
    <w:rsid w:val="00092559"/>
    <w:rsid w:val="000925BC"/>
    <w:rsid w:val="0009265C"/>
    <w:rsid w:val="00092667"/>
    <w:rsid w:val="0009269D"/>
    <w:rsid w:val="00092725"/>
    <w:rsid w:val="000927C6"/>
    <w:rsid w:val="00092818"/>
    <w:rsid w:val="00092878"/>
    <w:rsid w:val="000928AE"/>
    <w:rsid w:val="00092937"/>
    <w:rsid w:val="0009297B"/>
    <w:rsid w:val="0009299C"/>
    <w:rsid w:val="000929FA"/>
    <w:rsid w:val="00092A4A"/>
    <w:rsid w:val="00092AA1"/>
    <w:rsid w:val="00092B35"/>
    <w:rsid w:val="00092D21"/>
    <w:rsid w:val="00092E15"/>
    <w:rsid w:val="00092E34"/>
    <w:rsid w:val="00092ED1"/>
    <w:rsid w:val="00092F05"/>
    <w:rsid w:val="00092F15"/>
    <w:rsid w:val="00092F38"/>
    <w:rsid w:val="00093020"/>
    <w:rsid w:val="0009304B"/>
    <w:rsid w:val="00093095"/>
    <w:rsid w:val="000930C2"/>
    <w:rsid w:val="000933E8"/>
    <w:rsid w:val="000935A9"/>
    <w:rsid w:val="000935B1"/>
    <w:rsid w:val="000935DE"/>
    <w:rsid w:val="0009368B"/>
    <w:rsid w:val="000936AD"/>
    <w:rsid w:val="000936D8"/>
    <w:rsid w:val="00093788"/>
    <w:rsid w:val="00093A1A"/>
    <w:rsid w:val="00093A3B"/>
    <w:rsid w:val="00093A67"/>
    <w:rsid w:val="00093B78"/>
    <w:rsid w:val="00093B7C"/>
    <w:rsid w:val="00093B9C"/>
    <w:rsid w:val="00093BBE"/>
    <w:rsid w:val="00093C0D"/>
    <w:rsid w:val="00093C2C"/>
    <w:rsid w:val="00093C7A"/>
    <w:rsid w:val="00093CD7"/>
    <w:rsid w:val="00093CE8"/>
    <w:rsid w:val="00093D71"/>
    <w:rsid w:val="00093E05"/>
    <w:rsid w:val="00093E36"/>
    <w:rsid w:val="00094053"/>
    <w:rsid w:val="000940B4"/>
    <w:rsid w:val="000940EC"/>
    <w:rsid w:val="00094225"/>
    <w:rsid w:val="000942C7"/>
    <w:rsid w:val="0009438D"/>
    <w:rsid w:val="00094479"/>
    <w:rsid w:val="000944CA"/>
    <w:rsid w:val="000944D2"/>
    <w:rsid w:val="000944D7"/>
    <w:rsid w:val="00094509"/>
    <w:rsid w:val="00094656"/>
    <w:rsid w:val="00094781"/>
    <w:rsid w:val="00094841"/>
    <w:rsid w:val="00094899"/>
    <w:rsid w:val="00094992"/>
    <w:rsid w:val="000949B0"/>
    <w:rsid w:val="00094A41"/>
    <w:rsid w:val="00094B42"/>
    <w:rsid w:val="00094B64"/>
    <w:rsid w:val="00094B6B"/>
    <w:rsid w:val="00094C28"/>
    <w:rsid w:val="00094C45"/>
    <w:rsid w:val="00094CC0"/>
    <w:rsid w:val="00094D4F"/>
    <w:rsid w:val="00094F6B"/>
    <w:rsid w:val="00094FBD"/>
    <w:rsid w:val="0009527B"/>
    <w:rsid w:val="000952D8"/>
    <w:rsid w:val="00095316"/>
    <w:rsid w:val="000953C1"/>
    <w:rsid w:val="000953EA"/>
    <w:rsid w:val="00095429"/>
    <w:rsid w:val="0009544F"/>
    <w:rsid w:val="00095459"/>
    <w:rsid w:val="0009570A"/>
    <w:rsid w:val="000957C8"/>
    <w:rsid w:val="000957D3"/>
    <w:rsid w:val="00095841"/>
    <w:rsid w:val="00095857"/>
    <w:rsid w:val="0009594F"/>
    <w:rsid w:val="0009595D"/>
    <w:rsid w:val="00095AAA"/>
    <w:rsid w:val="00095B50"/>
    <w:rsid w:val="00095B9F"/>
    <w:rsid w:val="00095BC7"/>
    <w:rsid w:val="00095BCC"/>
    <w:rsid w:val="00095C0A"/>
    <w:rsid w:val="00095DE2"/>
    <w:rsid w:val="00096055"/>
    <w:rsid w:val="000960E3"/>
    <w:rsid w:val="00096148"/>
    <w:rsid w:val="00096276"/>
    <w:rsid w:val="000962E8"/>
    <w:rsid w:val="0009639D"/>
    <w:rsid w:val="000963C7"/>
    <w:rsid w:val="0009646F"/>
    <w:rsid w:val="0009647E"/>
    <w:rsid w:val="00096518"/>
    <w:rsid w:val="000965FD"/>
    <w:rsid w:val="00096797"/>
    <w:rsid w:val="000967D4"/>
    <w:rsid w:val="00096870"/>
    <w:rsid w:val="00096A7C"/>
    <w:rsid w:val="00096B44"/>
    <w:rsid w:val="00096C24"/>
    <w:rsid w:val="00096C51"/>
    <w:rsid w:val="00096D15"/>
    <w:rsid w:val="00096D85"/>
    <w:rsid w:val="00096DD8"/>
    <w:rsid w:val="00096DEA"/>
    <w:rsid w:val="00096DF1"/>
    <w:rsid w:val="00097018"/>
    <w:rsid w:val="0009709A"/>
    <w:rsid w:val="00097334"/>
    <w:rsid w:val="000974A9"/>
    <w:rsid w:val="0009765D"/>
    <w:rsid w:val="0009769C"/>
    <w:rsid w:val="000976C3"/>
    <w:rsid w:val="000977B3"/>
    <w:rsid w:val="000977B7"/>
    <w:rsid w:val="00097843"/>
    <w:rsid w:val="00097856"/>
    <w:rsid w:val="000978F7"/>
    <w:rsid w:val="00097943"/>
    <w:rsid w:val="00097A27"/>
    <w:rsid w:val="00097CB4"/>
    <w:rsid w:val="00097F25"/>
    <w:rsid w:val="000A0031"/>
    <w:rsid w:val="000A013B"/>
    <w:rsid w:val="000A021B"/>
    <w:rsid w:val="000A02EB"/>
    <w:rsid w:val="000A0326"/>
    <w:rsid w:val="000A0396"/>
    <w:rsid w:val="000A0497"/>
    <w:rsid w:val="000A051D"/>
    <w:rsid w:val="000A05AC"/>
    <w:rsid w:val="000A05EA"/>
    <w:rsid w:val="000A0611"/>
    <w:rsid w:val="000A0634"/>
    <w:rsid w:val="000A07BB"/>
    <w:rsid w:val="000A0904"/>
    <w:rsid w:val="000A09A0"/>
    <w:rsid w:val="000A0A82"/>
    <w:rsid w:val="000A0B1A"/>
    <w:rsid w:val="000A0B3F"/>
    <w:rsid w:val="000A0B6D"/>
    <w:rsid w:val="000A0B9B"/>
    <w:rsid w:val="000A0D01"/>
    <w:rsid w:val="000A0DFB"/>
    <w:rsid w:val="000A0E60"/>
    <w:rsid w:val="000A0F1A"/>
    <w:rsid w:val="000A0F65"/>
    <w:rsid w:val="000A0FD6"/>
    <w:rsid w:val="000A1181"/>
    <w:rsid w:val="000A11FB"/>
    <w:rsid w:val="000A12EB"/>
    <w:rsid w:val="000A142A"/>
    <w:rsid w:val="000A17A3"/>
    <w:rsid w:val="000A17B4"/>
    <w:rsid w:val="000A19A3"/>
    <w:rsid w:val="000A1A83"/>
    <w:rsid w:val="000A1B3C"/>
    <w:rsid w:val="000A2018"/>
    <w:rsid w:val="000A2142"/>
    <w:rsid w:val="000A2293"/>
    <w:rsid w:val="000A234E"/>
    <w:rsid w:val="000A23EC"/>
    <w:rsid w:val="000A2438"/>
    <w:rsid w:val="000A243B"/>
    <w:rsid w:val="000A2487"/>
    <w:rsid w:val="000A24D7"/>
    <w:rsid w:val="000A24F2"/>
    <w:rsid w:val="000A251D"/>
    <w:rsid w:val="000A2628"/>
    <w:rsid w:val="000A267F"/>
    <w:rsid w:val="000A26E3"/>
    <w:rsid w:val="000A270A"/>
    <w:rsid w:val="000A2739"/>
    <w:rsid w:val="000A273B"/>
    <w:rsid w:val="000A2819"/>
    <w:rsid w:val="000A283E"/>
    <w:rsid w:val="000A2A22"/>
    <w:rsid w:val="000A2BA0"/>
    <w:rsid w:val="000A2C8F"/>
    <w:rsid w:val="000A2D4B"/>
    <w:rsid w:val="000A2D55"/>
    <w:rsid w:val="000A2EDA"/>
    <w:rsid w:val="000A2F10"/>
    <w:rsid w:val="000A2FF2"/>
    <w:rsid w:val="000A32DC"/>
    <w:rsid w:val="000A32EF"/>
    <w:rsid w:val="000A3309"/>
    <w:rsid w:val="000A33CA"/>
    <w:rsid w:val="000A35B1"/>
    <w:rsid w:val="000A35D7"/>
    <w:rsid w:val="000A35F9"/>
    <w:rsid w:val="000A3635"/>
    <w:rsid w:val="000A3868"/>
    <w:rsid w:val="000A3BC6"/>
    <w:rsid w:val="000A3C27"/>
    <w:rsid w:val="000A3C71"/>
    <w:rsid w:val="000A3D73"/>
    <w:rsid w:val="000A3F2F"/>
    <w:rsid w:val="000A3F93"/>
    <w:rsid w:val="000A414A"/>
    <w:rsid w:val="000A4244"/>
    <w:rsid w:val="000A427E"/>
    <w:rsid w:val="000A42FE"/>
    <w:rsid w:val="000A459E"/>
    <w:rsid w:val="000A45C7"/>
    <w:rsid w:val="000A4628"/>
    <w:rsid w:val="000A4708"/>
    <w:rsid w:val="000A49F4"/>
    <w:rsid w:val="000A4A8A"/>
    <w:rsid w:val="000A4BEC"/>
    <w:rsid w:val="000A4C94"/>
    <w:rsid w:val="000A4C9E"/>
    <w:rsid w:val="000A4D22"/>
    <w:rsid w:val="000A4D28"/>
    <w:rsid w:val="000A4D5B"/>
    <w:rsid w:val="000A4DDB"/>
    <w:rsid w:val="000A4E23"/>
    <w:rsid w:val="000A4E27"/>
    <w:rsid w:val="000A4E40"/>
    <w:rsid w:val="000A4E80"/>
    <w:rsid w:val="000A4E89"/>
    <w:rsid w:val="000A4F3B"/>
    <w:rsid w:val="000A4F41"/>
    <w:rsid w:val="000A4F69"/>
    <w:rsid w:val="000A5143"/>
    <w:rsid w:val="000A5174"/>
    <w:rsid w:val="000A5177"/>
    <w:rsid w:val="000A51D4"/>
    <w:rsid w:val="000A5263"/>
    <w:rsid w:val="000A5317"/>
    <w:rsid w:val="000A5330"/>
    <w:rsid w:val="000A5338"/>
    <w:rsid w:val="000A5459"/>
    <w:rsid w:val="000A5494"/>
    <w:rsid w:val="000A54A0"/>
    <w:rsid w:val="000A54F9"/>
    <w:rsid w:val="000A550D"/>
    <w:rsid w:val="000A5540"/>
    <w:rsid w:val="000A5569"/>
    <w:rsid w:val="000A557F"/>
    <w:rsid w:val="000A55A3"/>
    <w:rsid w:val="000A55DE"/>
    <w:rsid w:val="000A567E"/>
    <w:rsid w:val="000A5707"/>
    <w:rsid w:val="000A5716"/>
    <w:rsid w:val="000A5751"/>
    <w:rsid w:val="000A5889"/>
    <w:rsid w:val="000A5927"/>
    <w:rsid w:val="000A5A43"/>
    <w:rsid w:val="000A5D45"/>
    <w:rsid w:val="000A5F2E"/>
    <w:rsid w:val="000A5F43"/>
    <w:rsid w:val="000A5FA0"/>
    <w:rsid w:val="000A61A6"/>
    <w:rsid w:val="000A61DD"/>
    <w:rsid w:val="000A6209"/>
    <w:rsid w:val="000A636F"/>
    <w:rsid w:val="000A63A5"/>
    <w:rsid w:val="000A6446"/>
    <w:rsid w:val="000A64CF"/>
    <w:rsid w:val="000A64F3"/>
    <w:rsid w:val="000A64FC"/>
    <w:rsid w:val="000A6556"/>
    <w:rsid w:val="000A65BC"/>
    <w:rsid w:val="000A6624"/>
    <w:rsid w:val="000A6684"/>
    <w:rsid w:val="000A6697"/>
    <w:rsid w:val="000A66A5"/>
    <w:rsid w:val="000A66C3"/>
    <w:rsid w:val="000A66CF"/>
    <w:rsid w:val="000A674E"/>
    <w:rsid w:val="000A6778"/>
    <w:rsid w:val="000A678E"/>
    <w:rsid w:val="000A6809"/>
    <w:rsid w:val="000A6858"/>
    <w:rsid w:val="000A68BD"/>
    <w:rsid w:val="000A68C3"/>
    <w:rsid w:val="000A696B"/>
    <w:rsid w:val="000A69C4"/>
    <w:rsid w:val="000A6A1A"/>
    <w:rsid w:val="000A6C3B"/>
    <w:rsid w:val="000A6CA4"/>
    <w:rsid w:val="000A6D1D"/>
    <w:rsid w:val="000A710B"/>
    <w:rsid w:val="000A7151"/>
    <w:rsid w:val="000A7260"/>
    <w:rsid w:val="000A7316"/>
    <w:rsid w:val="000A768F"/>
    <w:rsid w:val="000A775B"/>
    <w:rsid w:val="000A779D"/>
    <w:rsid w:val="000A77DD"/>
    <w:rsid w:val="000A78CE"/>
    <w:rsid w:val="000A7948"/>
    <w:rsid w:val="000A79F9"/>
    <w:rsid w:val="000A79FD"/>
    <w:rsid w:val="000A7A78"/>
    <w:rsid w:val="000A7AA2"/>
    <w:rsid w:val="000A7AF9"/>
    <w:rsid w:val="000A7B12"/>
    <w:rsid w:val="000A7CA7"/>
    <w:rsid w:val="000A7F20"/>
    <w:rsid w:val="000B005D"/>
    <w:rsid w:val="000B010F"/>
    <w:rsid w:val="000B01EC"/>
    <w:rsid w:val="000B0268"/>
    <w:rsid w:val="000B03A3"/>
    <w:rsid w:val="000B046F"/>
    <w:rsid w:val="000B053A"/>
    <w:rsid w:val="000B0584"/>
    <w:rsid w:val="000B05FC"/>
    <w:rsid w:val="000B0626"/>
    <w:rsid w:val="000B0779"/>
    <w:rsid w:val="000B0959"/>
    <w:rsid w:val="000B0A45"/>
    <w:rsid w:val="000B0A5F"/>
    <w:rsid w:val="000B0AED"/>
    <w:rsid w:val="000B0B1D"/>
    <w:rsid w:val="000B0C69"/>
    <w:rsid w:val="000B0CCF"/>
    <w:rsid w:val="000B0CE4"/>
    <w:rsid w:val="000B0DF3"/>
    <w:rsid w:val="000B0E18"/>
    <w:rsid w:val="000B0E8C"/>
    <w:rsid w:val="000B0F4C"/>
    <w:rsid w:val="000B0FBB"/>
    <w:rsid w:val="000B1146"/>
    <w:rsid w:val="000B1179"/>
    <w:rsid w:val="000B11F5"/>
    <w:rsid w:val="000B127F"/>
    <w:rsid w:val="000B1394"/>
    <w:rsid w:val="000B13B0"/>
    <w:rsid w:val="000B14BC"/>
    <w:rsid w:val="000B14C7"/>
    <w:rsid w:val="000B158B"/>
    <w:rsid w:val="000B15FA"/>
    <w:rsid w:val="000B1669"/>
    <w:rsid w:val="000B1775"/>
    <w:rsid w:val="000B17A9"/>
    <w:rsid w:val="000B1890"/>
    <w:rsid w:val="000B18C0"/>
    <w:rsid w:val="000B18D0"/>
    <w:rsid w:val="000B197A"/>
    <w:rsid w:val="000B199B"/>
    <w:rsid w:val="000B1A3E"/>
    <w:rsid w:val="000B1B27"/>
    <w:rsid w:val="000B1B53"/>
    <w:rsid w:val="000B1BE4"/>
    <w:rsid w:val="000B1C4A"/>
    <w:rsid w:val="000B1CF4"/>
    <w:rsid w:val="000B1D06"/>
    <w:rsid w:val="000B1D1F"/>
    <w:rsid w:val="000B1E1A"/>
    <w:rsid w:val="000B1F40"/>
    <w:rsid w:val="000B1F49"/>
    <w:rsid w:val="000B1F93"/>
    <w:rsid w:val="000B20BE"/>
    <w:rsid w:val="000B2120"/>
    <w:rsid w:val="000B2359"/>
    <w:rsid w:val="000B24C9"/>
    <w:rsid w:val="000B2525"/>
    <w:rsid w:val="000B293D"/>
    <w:rsid w:val="000B29A9"/>
    <w:rsid w:val="000B2A13"/>
    <w:rsid w:val="000B2A3F"/>
    <w:rsid w:val="000B2A66"/>
    <w:rsid w:val="000B2B02"/>
    <w:rsid w:val="000B2B17"/>
    <w:rsid w:val="000B2B66"/>
    <w:rsid w:val="000B2B9A"/>
    <w:rsid w:val="000B2BA9"/>
    <w:rsid w:val="000B2D92"/>
    <w:rsid w:val="000B2E72"/>
    <w:rsid w:val="000B2ED1"/>
    <w:rsid w:val="000B2EDD"/>
    <w:rsid w:val="000B2EFF"/>
    <w:rsid w:val="000B2FCA"/>
    <w:rsid w:val="000B30AC"/>
    <w:rsid w:val="000B3173"/>
    <w:rsid w:val="000B31EA"/>
    <w:rsid w:val="000B322E"/>
    <w:rsid w:val="000B328E"/>
    <w:rsid w:val="000B3329"/>
    <w:rsid w:val="000B3463"/>
    <w:rsid w:val="000B346F"/>
    <w:rsid w:val="000B34D2"/>
    <w:rsid w:val="000B3547"/>
    <w:rsid w:val="000B356E"/>
    <w:rsid w:val="000B3626"/>
    <w:rsid w:val="000B3669"/>
    <w:rsid w:val="000B36B6"/>
    <w:rsid w:val="000B3837"/>
    <w:rsid w:val="000B3871"/>
    <w:rsid w:val="000B390C"/>
    <w:rsid w:val="000B39BF"/>
    <w:rsid w:val="000B39E3"/>
    <w:rsid w:val="000B3AB6"/>
    <w:rsid w:val="000B3AED"/>
    <w:rsid w:val="000B3BAB"/>
    <w:rsid w:val="000B3BCD"/>
    <w:rsid w:val="000B3D92"/>
    <w:rsid w:val="000B3EC8"/>
    <w:rsid w:val="000B3F1A"/>
    <w:rsid w:val="000B3F3D"/>
    <w:rsid w:val="000B3F72"/>
    <w:rsid w:val="000B40D1"/>
    <w:rsid w:val="000B4229"/>
    <w:rsid w:val="000B4325"/>
    <w:rsid w:val="000B4328"/>
    <w:rsid w:val="000B43FA"/>
    <w:rsid w:val="000B44F3"/>
    <w:rsid w:val="000B450A"/>
    <w:rsid w:val="000B4555"/>
    <w:rsid w:val="000B458E"/>
    <w:rsid w:val="000B462F"/>
    <w:rsid w:val="000B4703"/>
    <w:rsid w:val="000B472C"/>
    <w:rsid w:val="000B4764"/>
    <w:rsid w:val="000B476F"/>
    <w:rsid w:val="000B482B"/>
    <w:rsid w:val="000B4936"/>
    <w:rsid w:val="000B49B0"/>
    <w:rsid w:val="000B4A04"/>
    <w:rsid w:val="000B4DAB"/>
    <w:rsid w:val="000B4DD0"/>
    <w:rsid w:val="000B4E88"/>
    <w:rsid w:val="000B4ECA"/>
    <w:rsid w:val="000B4F6F"/>
    <w:rsid w:val="000B506E"/>
    <w:rsid w:val="000B5097"/>
    <w:rsid w:val="000B50A5"/>
    <w:rsid w:val="000B50B8"/>
    <w:rsid w:val="000B53F4"/>
    <w:rsid w:val="000B54CB"/>
    <w:rsid w:val="000B54F2"/>
    <w:rsid w:val="000B55C8"/>
    <w:rsid w:val="000B57C7"/>
    <w:rsid w:val="000B57E0"/>
    <w:rsid w:val="000B57EE"/>
    <w:rsid w:val="000B5905"/>
    <w:rsid w:val="000B5ABB"/>
    <w:rsid w:val="000B5BBE"/>
    <w:rsid w:val="000B5BDA"/>
    <w:rsid w:val="000B5C77"/>
    <w:rsid w:val="000B5E33"/>
    <w:rsid w:val="000B5EAD"/>
    <w:rsid w:val="000B5EF7"/>
    <w:rsid w:val="000B6086"/>
    <w:rsid w:val="000B60EF"/>
    <w:rsid w:val="000B6207"/>
    <w:rsid w:val="000B627D"/>
    <w:rsid w:val="000B6348"/>
    <w:rsid w:val="000B6385"/>
    <w:rsid w:val="000B640B"/>
    <w:rsid w:val="000B65B4"/>
    <w:rsid w:val="000B663A"/>
    <w:rsid w:val="000B6647"/>
    <w:rsid w:val="000B6785"/>
    <w:rsid w:val="000B67D4"/>
    <w:rsid w:val="000B6993"/>
    <w:rsid w:val="000B6B22"/>
    <w:rsid w:val="000B6B42"/>
    <w:rsid w:val="000B6BD2"/>
    <w:rsid w:val="000B6CB2"/>
    <w:rsid w:val="000B6D37"/>
    <w:rsid w:val="000B6DAE"/>
    <w:rsid w:val="000B6E8A"/>
    <w:rsid w:val="000B6EAA"/>
    <w:rsid w:val="000B6EF6"/>
    <w:rsid w:val="000B6F4D"/>
    <w:rsid w:val="000B6F90"/>
    <w:rsid w:val="000B7067"/>
    <w:rsid w:val="000B70C6"/>
    <w:rsid w:val="000B70F6"/>
    <w:rsid w:val="000B7248"/>
    <w:rsid w:val="000B73A6"/>
    <w:rsid w:val="000B7409"/>
    <w:rsid w:val="000B7435"/>
    <w:rsid w:val="000B7441"/>
    <w:rsid w:val="000B75B1"/>
    <w:rsid w:val="000B769D"/>
    <w:rsid w:val="000B7747"/>
    <w:rsid w:val="000B77D2"/>
    <w:rsid w:val="000B7841"/>
    <w:rsid w:val="000B790A"/>
    <w:rsid w:val="000B7915"/>
    <w:rsid w:val="000B796B"/>
    <w:rsid w:val="000B7A1D"/>
    <w:rsid w:val="000B7B8F"/>
    <w:rsid w:val="000B7BC7"/>
    <w:rsid w:val="000B7BE9"/>
    <w:rsid w:val="000B7C32"/>
    <w:rsid w:val="000B7CD2"/>
    <w:rsid w:val="000B7D04"/>
    <w:rsid w:val="000B7EA9"/>
    <w:rsid w:val="000B7F85"/>
    <w:rsid w:val="000C00C5"/>
    <w:rsid w:val="000C00FE"/>
    <w:rsid w:val="000C0285"/>
    <w:rsid w:val="000C0347"/>
    <w:rsid w:val="000C0378"/>
    <w:rsid w:val="000C03E7"/>
    <w:rsid w:val="000C0454"/>
    <w:rsid w:val="000C0528"/>
    <w:rsid w:val="000C05EF"/>
    <w:rsid w:val="000C06A8"/>
    <w:rsid w:val="000C0762"/>
    <w:rsid w:val="000C07B8"/>
    <w:rsid w:val="000C07D0"/>
    <w:rsid w:val="000C0933"/>
    <w:rsid w:val="000C09B7"/>
    <w:rsid w:val="000C0D7A"/>
    <w:rsid w:val="000C0E25"/>
    <w:rsid w:val="000C0E27"/>
    <w:rsid w:val="000C0E47"/>
    <w:rsid w:val="000C0E83"/>
    <w:rsid w:val="000C0ECA"/>
    <w:rsid w:val="000C0F9F"/>
    <w:rsid w:val="000C10CE"/>
    <w:rsid w:val="000C1341"/>
    <w:rsid w:val="000C134E"/>
    <w:rsid w:val="000C136C"/>
    <w:rsid w:val="000C1459"/>
    <w:rsid w:val="000C1466"/>
    <w:rsid w:val="000C1487"/>
    <w:rsid w:val="000C150A"/>
    <w:rsid w:val="000C15AD"/>
    <w:rsid w:val="000C1689"/>
    <w:rsid w:val="000C1719"/>
    <w:rsid w:val="000C1761"/>
    <w:rsid w:val="000C17BF"/>
    <w:rsid w:val="000C17F5"/>
    <w:rsid w:val="000C1BD5"/>
    <w:rsid w:val="000C1D21"/>
    <w:rsid w:val="000C1D80"/>
    <w:rsid w:val="000C1E2F"/>
    <w:rsid w:val="000C1E82"/>
    <w:rsid w:val="000C1F29"/>
    <w:rsid w:val="000C1F52"/>
    <w:rsid w:val="000C2065"/>
    <w:rsid w:val="000C206A"/>
    <w:rsid w:val="000C2117"/>
    <w:rsid w:val="000C2258"/>
    <w:rsid w:val="000C22FE"/>
    <w:rsid w:val="000C236A"/>
    <w:rsid w:val="000C23C6"/>
    <w:rsid w:val="000C24C1"/>
    <w:rsid w:val="000C267B"/>
    <w:rsid w:val="000C279C"/>
    <w:rsid w:val="000C27C7"/>
    <w:rsid w:val="000C2A4C"/>
    <w:rsid w:val="000C2AE0"/>
    <w:rsid w:val="000C2B1E"/>
    <w:rsid w:val="000C2B2B"/>
    <w:rsid w:val="000C2D82"/>
    <w:rsid w:val="000C2DA6"/>
    <w:rsid w:val="000C2DC1"/>
    <w:rsid w:val="000C2E36"/>
    <w:rsid w:val="000C2FD5"/>
    <w:rsid w:val="000C3264"/>
    <w:rsid w:val="000C3313"/>
    <w:rsid w:val="000C342B"/>
    <w:rsid w:val="000C357E"/>
    <w:rsid w:val="000C3653"/>
    <w:rsid w:val="000C3663"/>
    <w:rsid w:val="000C3666"/>
    <w:rsid w:val="000C36BD"/>
    <w:rsid w:val="000C36C0"/>
    <w:rsid w:val="000C37A1"/>
    <w:rsid w:val="000C37AD"/>
    <w:rsid w:val="000C38A7"/>
    <w:rsid w:val="000C3921"/>
    <w:rsid w:val="000C3ABB"/>
    <w:rsid w:val="000C3BE0"/>
    <w:rsid w:val="000C3BF1"/>
    <w:rsid w:val="000C3C09"/>
    <w:rsid w:val="000C3C52"/>
    <w:rsid w:val="000C3CB8"/>
    <w:rsid w:val="000C3E43"/>
    <w:rsid w:val="000C3EEC"/>
    <w:rsid w:val="000C3F47"/>
    <w:rsid w:val="000C3F8B"/>
    <w:rsid w:val="000C4128"/>
    <w:rsid w:val="000C4179"/>
    <w:rsid w:val="000C4215"/>
    <w:rsid w:val="000C437D"/>
    <w:rsid w:val="000C43A1"/>
    <w:rsid w:val="000C451D"/>
    <w:rsid w:val="000C45B8"/>
    <w:rsid w:val="000C45D2"/>
    <w:rsid w:val="000C460B"/>
    <w:rsid w:val="000C463B"/>
    <w:rsid w:val="000C4781"/>
    <w:rsid w:val="000C47E6"/>
    <w:rsid w:val="000C48AB"/>
    <w:rsid w:val="000C48EA"/>
    <w:rsid w:val="000C49FA"/>
    <w:rsid w:val="000C4A3D"/>
    <w:rsid w:val="000C4BA0"/>
    <w:rsid w:val="000C4EE6"/>
    <w:rsid w:val="000C4FF9"/>
    <w:rsid w:val="000C5269"/>
    <w:rsid w:val="000C52D0"/>
    <w:rsid w:val="000C5367"/>
    <w:rsid w:val="000C53B6"/>
    <w:rsid w:val="000C54A3"/>
    <w:rsid w:val="000C5553"/>
    <w:rsid w:val="000C55FA"/>
    <w:rsid w:val="000C568F"/>
    <w:rsid w:val="000C582A"/>
    <w:rsid w:val="000C589D"/>
    <w:rsid w:val="000C58D4"/>
    <w:rsid w:val="000C5980"/>
    <w:rsid w:val="000C59C3"/>
    <w:rsid w:val="000C59D3"/>
    <w:rsid w:val="000C5AF6"/>
    <w:rsid w:val="000C5B50"/>
    <w:rsid w:val="000C5C5E"/>
    <w:rsid w:val="000C5C77"/>
    <w:rsid w:val="000C5CD3"/>
    <w:rsid w:val="000C5D39"/>
    <w:rsid w:val="000C5E3A"/>
    <w:rsid w:val="000C5E6D"/>
    <w:rsid w:val="000C5EAB"/>
    <w:rsid w:val="000C60AD"/>
    <w:rsid w:val="000C6141"/>
    <w:rsid w:val="000C6148"/>
    <w:rsid w:val="000C62A7"/>
    <w:rsid w:val="000C650A"/>
    <w:rsid w:val="000C6634"/>
    <w:rsid w:val="000C6741"/>
    <w:rsid w:val="000C677B"/>
    <w:rsid w:val="000C6804"/>
    <w:rsid w:val="000C68A5"/>
    <w:rsid w:val="000C69C0"/>
    <w:rsid w:val="000C6A75"/>
    <w:rsid w:val="000C6ACE"/>
    <w:rsid w:val="000C6B0D"/>
    <w:rsid w:val="000C6D99"/>
    <w:rsid w:val="000C6DB6"/>
    <w:rsid w:val="000C6F31"/>
    <w:rsid w:val="000C6FA9"/>
    <w:rsid w:val="000C7088"/>
    <w:rsid w:val="000C7135"/>
    <w:rsid w:val="000C714F"/>
    <w:rsid w:val="000C7173"/>
    <w:rsid w:val="000C7179"/>
    <w:rsid w:val="000C71ED"/>
    <w:rsid w:val="000C730D"/>
    <w:rsid w:val="000C735E"/>
    <w:rsid w:val="000C749E"/>
    <w:rsid w:val="000C74EF"/>
    <w:rsid w:val="000C7504"/>
    <w:rsid w:val="000C7523"/>
    <w:rsid w:val="000C7543"/>
    <w:rsid w:val="000C7572"/>
    <w:rsid w:val="000C7586"/>
    <w:rsid w:val="000C75D1"/>
    <w:rsid w:val="000C7652"/>
    <w:rsid w:val="000C7655"/>
    <w:rsid w:val="000C7700"/>
    <w:rsid w:val="000C77B8"/>
    <w:rsid w:val="000C781C"/>
    <w:rsid w:val="000C789A"/>
    <w:rsid w:val="000C7928"/>
    <w:rsid w:val="000C7A8C"/>
    <w:rsid w:val="000C7AA1"/>
    <w:rsid w:val="000C7BC0"/>
    <w:rsid w:val="000C7C58"/>
    <w:rsid w:val="000C7D2F"/>
    <w:rsid w:val="000C7E15"/>
    <w:rsid w:val="000C7E8A"/>
    <w:rsid w:val="000C7EE0"/>
    <w:rsid w:val="000C7EEB"/>
    <w:rsid w:val="000D0032"/>
    <w:rsid w:val="000D004F"/>
    <w:rsid w:val="000D007D"/>
    <w:rsid w:val="000D0090"/>
    <w:rsid w:val="000D00DE"/>
    <w:rsid w:val="000D010C"/>
    <w:rsid w:val="000D014D"/>
    <w:rsid w:val="000D02D3"/>
    <w:rsid w:val="000D04BA"/>
    <w:rsid w:val="000D04C3"/>
    <w:rsid w:val="000D0633"/>
    <w:rsid w:val="000D06B9"/>
    <w:rsid w:val="000D07E6"/>
    <w:rsid w:val="000D0874"/>
    <w:rsid w:val="000D08CC"/>
    <w:rsid w:val="000D0981"/>
    <w:rsid w:val="000D09DB"/>
    <w:rsid w:val="000D0B46"/>
    <w:rsid w:val="000D0B58"/>
    <w:rsid w:val="000D0B59"/>
    <w:rsid w:val="000D0C58"/>
    <w:rsid w:val="000D0D42"/>
    <w:rsid w:val="000D0E3F"/>
    <w:rsid w:val="000D0FE8"/>
    <w:rsid w:val="000D1012"/>
    <w:rsid w:val="000D10B1"/>
    <w:rsid w:val="000D1109"/>
    <w:rsid w:val="000D1184"/>
    <w:rsid w:val="000D11AB"/>
    <w:rsid w:val="000D13AE"/>
    <w:rsid w:val="000D1445"/>
    <w:rsid w:val="000D148A"/>
    <w:rsid w:val="000D14FB"/>
    <w:rsid w:val="000D164E"/>
    <w:rsid w:val="000D188F"/>
    <w:rsid w:val="000D18D5"/>
    <w:rsid w:val="000D190E"/>
    <w:rsid w:val="000D1B2D"/>
    <w:rsid w:val="000D1B32"/>
    <w:rsid w:val="000D1BBB"/>
    <w:rsid w:val="000D1C06"/>
    <w:rsid w:val="000D1CFF"/>
    <w:rsid w:val="000D1E65"/>
    <w:rsid w:val="000D1E93"/>
    <w:rsid w:val="000D1EF4"/>
    <w:rsid w:val="000D1F82"/>
    <w:rsid w:val="000D2050"/>
    <w:rsid w:val="000D21B4"/>
    <w:rsid w:val="000D233B"/>
    <w:rsid w:val="000D23C4"/>
    <w:rsid w:val="000D23D3"/>
    <w:rsid w:val="000D243D"/>
    <w:rsid w:val="000D2576"/>
    <w:rsid w:val="000D2713"/>
    <w:rsid w:val="000D271F"/>
    <w:rsid w:val="000D279C"/>
    <w:rsid w:val="000D284B"/>
    <w:rsid w:val="000D2917"/>
    <w:rsid w:val="000D29C6"/>
    <w:rsid w:val="000D29C8"/>
    <w:rsid w:val="000D29D2"/>
    <w:rsid w:val="000D2AEB"/>
    <w:rsid w:val="000D2B7C"/>
    <w:rsid w:val="000D2BEC"/>
    <w:rsid w:val="000D2C1E"/>
    <w:rsid w:val="000D2C5A"/>
    <w:rsid w:val="000D2CB6"/>
    <w:rsid w:val="000D2D17"/>
    <w:rsid w:val="000D2D1B"/>
    <w:rsid w:val="000D2DC2"/>
    <w:rsid w:val="000D2E37"/>
    <w:rsid w:val="000D2F3D"/>
    <w:rsid w:val="000D30C8"/>
    <w:rsid w:val="000D316F"/>
    <w:rsid w:val="000D32CD"/>
    <w:rsid w:val="000D334C"/>
    <w:rsid w:val="000D34D4"/>
    <w:rsid w:val="000D3541"/>
    <w:rsid w:val="000D3752"/>
    <w:rsid w:val="000D375F"/>
    <w:rsid w:val="000D38D3"/>
    <w:rsid w:val="000D3ABB"/>
    <w:rsid w:val="000D3ACC"/>
    <w:rsid w:val="000D3BD9"/>
    <w:rsid w:val="000D3C3F"/>
    <w:rsid w:val="000D3D08"/>
    <w:rsid w:val="000D3D10"/>
    <w:rsid w:val="000D3D58"/>
    <w:rsid w:val="000D3E0B"/>
    <w:rsid w:val="000D3F01"/>
    <w:rsid w:val="000D4162"/>
    <w:rsid w:val="000D419F"/>
    <w:rsid w:val="000D4216"/>
    <w:rsid w:val="000D44AD"/>
    <w:rsid w:val="000D459E"/>
    <w:rsid w:val="000D46EC"/>
    <w:rsid w:val="000D4780"/>
    <w:rsid w:val="000D47C8"/>
    <w:rsid w:val="000D47CC"/>
    <w:rsid w:val="000D4961"/>
    <w:rsid w:val="000D49BD"/>
    <w:rsid w:val="000D4A52"/>
    <w:rsid w:val="000D4A81"/>
    <w:rsid w:val="000D4A97"/>
    <w:rsid w:val="000D4BC8"/>
    <w:rsid w:val="000D4C4B"/>
    <w:rsid w:val="000D4D19"/>
    <w:rsid w:val="000D4EDB"/>
    <w:rsid w:val="000D4EF8"/>
    <w:rsid w:val="000D4FEC"/>
    <w:rsid w:val="000D4FFD"/>
    <w:rsid w:val="000D50E2"/>
    <w:rsid w:val="000D512D"/>
    <w:rsid w:val="000D523D"/>
    <w:rsid w:val="000D533F"/>
    <w:rsid w:val="000D5361"/>
    <w:rsid w:val="000D536A"/>
    <w:rsid w:val="000D5451"/>
    <w:rsid w:val="000D552D"/>
    <w:rsid w:val="000D591F"/>
    <w:rsid w:val="000D5A42"/>
    <w:rsid w:val="000D5A95"/>
    <w:rsid w:val="000D5B29"/>
    <w:rsid w:val="000D5BF3"/>
    <w:rsid w:val="000D5C96"/>
    <w:rsid w:val="000D5D3D"/>
    <w:rsid w:val="000D5D50"/>
    <w:rsid w:val="000D5D73"/>
    <w:rsid w:val="000D5D7B"/>
    <w:rsid w:val="000D5DD1"/>
    <w:rsid w:val="000D5E86"/>
    <w:rsid w:val="000D5FB4"/>
    <w:rsid w:val="000D5FC5"/>
    <w:rsid w:val="000D600B"/>
    <w:rsid w:val="000D63A0"/>
    <w:rsid w:val="000D6410"/>
    <w:rsid w:val="000D64F8"/>
    <w:rsid w:val="000D66C9"/>
    <w:rsid w:val="000D674D"/>
    <w:rsid w:val="000D67DC"/>
    <w:rsid w:val="000D67FE"/>
    <w:rsid w:val="000D685F"/>
    <w:rsid w:val="000D69B7"/>
    <w:rsid w:val="000D6B5F"/>
    <w:rsid w:val="000D6D0D"/>
    <w:rsid w:val="000D6D77"/>
    <w:rsid w:val="000D6D91"/>
    <w:rsid w:val="000D6D9B"/>
    <w:rsid w:val="000D6E44"/>
    <w:rsid w:val="000D6FEB"/>
    <w:rsid w:val="000D7039"/>
    <w:rsid w:val="000D722A"/>
    <w:rsid w:val="000D728C"/>
    <w:rsid w:val="000D72FD"/>
    <w:rsid w:val="000D733F"/>
    <w:rsid w:val="000D74F3"/>
    <w:rsid w:val="000D75A2"/>
    <w:rsid w:val="000D75CF"/>
    <w:rsid w:val="000D76E9"/>
    <w:rsid w:val="000D7728"/>
    <w:rsid w:val="000D7836"/>
    <w:rsid w:val="000D7844"/>
    <w:rsid w:val="000D7935"/>
    <w:rsid w:val="000D7986"/>
    <w:rsid w:val="000D79B7"/>
    <w:rsid w:val="000D7A45"/>
    <w:rsid w:val="000D7A5F"/>
    <w:rsid w:val="000D7B68"/>
    <w:rsid w:val="000E001B"/>
    <w:rsid w:val="000E004F"/>
    <w:rsid w:val="000E009A"/>
    <w:rsid w:val="000E00E8"/>
    <w:rsid w:val="000E0295"/>
    <w:rsid w:val="000E0311"/>
    <w:rsid w:val="000E040D"/>
    <w:rsid w:val="000E0492"/>
    <w:rsid w:val="000E04FC"/>
    <w:rsid w:val="000E0505"/>
    <w:rsid w:val="000E0622"/>
    <w:rsid w:val="000E064C"/>
    <w:rsid w:val="000E078E"/>
    <w:rsid w:val="000E07A3"/>
    <w:rsid w:val="000E07C3"/>
    <w:rsid w:val="000E07F7"/>
    <w:rsid w:val="000E0926"/>
    <w:rsid w:val="000E0A9A"/>
    <w:rsid w:val="000E0D12"/>
    <w:rsid w:val="000E0D98"/>
    <w:rsid w:val="000E0DCC"/>
    <w:rsid w:val="000E0E03"/>
    <w:rsid w:val="000E0E42"/>
    <w:rsid w:val="000E0E8E"/>
    <w:rsid w:val="000E112C"/>
    <w:rsid w:val="000E11A4"/>
    <w:rsid w:val="000E121F"/>
    <w:rsid w:val="000E127F"/>
    <w:rsid w:val="000E1483"/>
    <w:rsid w:val="000E15FA"/>
    <w:rsid w:val="000E1832"/>
    <w:rsid w:val="000E1877"/>
    <w:rsid w:val="000E187E"/>
    <w:rsid w:val="000E1A58"/>
    <w:rsid w:val="000E1BC8"/>
    <w:rsid w:val="000E1C3B"/>
    <w:rsid w:val="000E1C84"/>
    <w:rsid w:val="000E1CE0"/>
    <w:rsid w:val="000E1D0C"/>
    <w:rsid w:val="000E1F14"/>
    <w:rsid w:val="000E1F29"/>
    <w:rsid w:val="000E1F8C"/>
    <w:rsid w:val="000E1F8E"/>
    <w:rsid w:val="000E202C"/>
    <w:rsid w:val="000E202D"/>
    <w:rsid w:val="000E2076"/>
    <w:rsid w:val="000E20AD"/>
    <w:rsid w:val="000E20B8"/>
    <w:rsid w:val="000E2224"/>
    <w:rsid w:val="000E2252"/>
    <w:rsid w:val="000E22CE"/>
    <w:rsid w:val="000E23CE"/>
    <w:rsid w:val="000E258E"/>
    <w:rsid w:val="000E2635"/>
    <w:rsid w:val="000E285F"/>
    <w:rsid w:val="000E2B10"/>
    <w:rsid w:val="000E2BBF"/>
    <w:rsid w:val="000E2C2C"/>
    <w:rsid w:val="000E2CEB"/>
    <w:rsid w:val="000E2D1C"/>
    <w:rsid w:val="000E2EAD"/>
    <w:rsid w:val="000E2F26"/>
    <w:rsid w:val="000E2F2E"/>
    <w:rsid w:val="000E30D5"/>
    <w:rsid w:val="000E30E1"/>
    <w:rsid w:val="000E3116"/>
    <w:rsid w:val="000E3276"/>
    <w:rsid w:val="000E32C4"/>
    <w:rsid w:val="000E33D2"/>
    <w:rsid w:val="000E345F"/>
    <w:rsid w:val="000E3470"/>
    <w:rsid w:val="000E34CA"/>
    <w:rsid w:val="000E374B"/>
    <w:rsid w:val="000E37B2"/>
    <w:rsid w:val="000E37F8"/>
    <w:rsid w:val="000E3894"/>
    <w:rsid w:val="000E3917"/>
    <w:rsid w:val="000E394A"/>
    <w:rsid w:val="000E39F4"/>
    <w:rsid w:val="000E3A01"/>
    <w:rsid w:val="000E3A45"/>
    <w:rsid w:val="000E3BD5"/>
    <w:rsid w:val="000E3C95"/>
    <w:rsid w:val="000E3E0E"/>
    <w:rsid w:val="000E3E5E"/>
    <w:rsid w:val="000E3E98"/>
    <w:rsid w:val="000E3F56"/>
    <w:rsid w:val="000E412D"/>
    <w:rsid w:val="000E4207"/>
    <w:rsid w:val="000E421A"/>
    <w:rsid w:val="000E4236"/>
    <w:rsid w:val="000E450C"/>
    <w:rsid w:val="000E4609"/>
    <w:rsid w:val="000E49C2"/>
    <w:rsid w:val="000E4AD1"/>
    <w:rsid w:val="000E4AF0"/>
    <w:rsid w:val="000E4D7E"/>
    <w:rsid w:val="000E4E08"/>
    <w:rsid w:val="000E4E58"/>
    <w:rsid w:val="000E4F6C"/>
    <w:rsid w:val="000E5025"/>
    <w:rsid w:val="000E5083"/>
    <w:rsid w:val="000E5092"/>
    <w:rsid w:val="000E5179"/>
    <w:rsid w:val="000E5328"/>
    <w:rsid w:val="000E53C1"/>
    <w:rsid w:val="000E5487"/>
    <w:rsid w:val="000E549E"/>
    <w:rsid w:val="000E54AD"/>
    <w:rsid w:val="000E56C4"/>
    <w:rsid w:val="000E56EC"/>
    <w:rsid w:val="000E579B"/>
    <w:rsid w:val="000E5973"/>
    <w:rsid w:val="000E5A07"/>
    <w:rsid w:val="000E5A6B"/>
    <w:rsid w:val="000E5BB2"/>
    <w:rsid w:val="000E5CD3"/>
    <w:rsid w:val="000E5E84"/>
    <w:rsid w:val="000E608A"/>
    <w:rsid w:val="000E61EE"/>
    <w:rsid w:val="000E62BB"/>
    <w:rsid w:val="000E62C2"/>
    <w:rsid w:val="000E639C"/>
    <w:rsid w:val="000E63E8"/>
    <w:rsid w:val="000E64BC"/>
    <w:rsid w:val="000E656F"/>
    <w:rsid w:val="000E6702"/>
    <w:rsid w:val="000E67CF"/>
    <w:rsid w:val="000E6823"/>
    <w:rsid w:val="000E6964"/>
    <w:rsid w:val="000E6974"/>
    <w:rsid w:val="000E69B0"/>
    <w:rsid w:val="000E69C8"/>
    <w:rsid w:val="000E6A78"/>
    <w:rsid w:val="000E6B06"/>
    <w:rsid w:val="000E6BF0"/>
    <w:rsid w:val="000E6C75"/>
    <w:rsid w:val="000E6C77"/>
    <w:rsid w:val="000E6D64"/>
    <w:rsid w:val="000E6D73"/>
    <w:rsid w:val="000E6DA4"/>
    <w:rsid w:val="000E6EEC"/>
    <w:rsid w:val="000E6FE2"/>
    <w:rsid w:val="000E7024"/>
    <w:rsid w:val="000E7194"/>
    <w:rsid w:val="000E721F"/>
    <w:rsid w:val="000E722B"/>
    <w:rsid w:val="000E72B7"/>
    <w:rsid w:val="000E7372"/>
    <w:rsid w:val="000E746E"/>
    <w:rsid w:val="000E74B4"/>
    <w:rsid w:val="000E75C6"/>
    <w:rsid w:val="000E75D4"/>
    <w:rsid w:val="000E77C3"/>
    <w:rsid w:val="000E77F8"/>
    <w:rsid w:val="000E7807"/>
    <w:rsid w:val="000E782D"/>
    <w:rsid w:val="000E78DC"/>
    <w:rsid w:val="000E7936"/>
    <w:rsid w:val="000E7973"/>
    <w:rsid w:val="000E7A45"/>
    <w:rsid w:val="000E7ABE"/>
    <w:rsid w:val="000E7AE7"/>
    <w:rsid w:val="000E7AF8"/>
    <w:rsid w:val="000E7B0E"/>
    <w:rsid w:val="000E7B35"/>
    <w:rsid w:val="000E7D9C"/>
    <w:rsid w:val="000E7EE1"/>
    <w:rsid w:val="000F00A5"/>
    <w:rsid w:val="000F00EF"/>
    <w:rsid w:val="000F03B8"/>
    <w:rsid w:val="000F0472"/>
    <w:rsid w:val="000F04F9"/>
    <w:rsid w:val="000F06A0"/>
    <w:rsid w:val="000F075D"/>
    <w:rsid w:val="000F085D"/>
    <w:rsid w:val="000F0949"/>
    <w:rsid w:val="000F0A8E"/>
    <w:rsid w:val="000F0B9F"/>
    <w:rsid w:val="000F0BB5"/>
    <w:rsid w:val="000F0CD9"/>
    <w:rsid w:val="000F0E7B"/>
    <w:rsid w:val="000F0E92"/>
    <w:rsid w:val="000F0EDE"/>
    <w:rsid w:val="000F0F9B"/>
    <w:rsid w:val="000F0FAD"/>
    <w:rsid w:val="000F10ED"/>
    <w:rsid w:val="000F11AA"/>
    <w:rsid w:val="000F11E7"/>
    <w:rsid w:val="000F1267"/>
    <w:rsid w:val="000F1269"/>
    <w:rsid w:val="000F14E8"/>
    <w:rsid w:val="000F1552"/>
    <w:rsid w:val="000F164C"/>
    <w:rsid w:val="000F1769"/>
    <w:rsid w:val="000F17D9"/>
    <w:rsid w:val="000F186A"/>
    <w:rsid w:val="000F1A3A"/>
    <w:rsid w:val="000F1B50"/>
    <w:rsid w:val="000F1C10"/>
    <w:rsid w:val="000F1CCD"/>
    <w:rsid w:val="000F1D8B"/>
    <w:rsid w:val="000F1D95"/>
    <w:rsid w:val="000F1E6E"/>
    <w:rsid w:val="000F1E86"/>
    <w:rsid w:val="000F215F"/>
    <w:rsid w:val="000F2166"/>
    <w:rsid w:val="000F21E1"/>
    <w:rsid w:val="000F2437"/>
    <w:rsid w:val="000F2491"/>
    <w:rsid w:val="000F25B3"/>
    <w:rsid w:val="000F25E3"/>
    <w:rsid w:val="000F26AB"/>
    <w:rsid w:val="000F2707"/>
    <w:rsid w:val="000F2716"/>
    <w:rsid w:val="000F279C"/>
    <w:rsid w:val="000F2828"/>
    <w:rsid w:val="000F28CC"/>
    <w:rsid w:val="000F2AD8"/>
    <w:rsid w:val="000F2BBF"/>
    <w:rsid w:val="000F2C0F"/>
    <w:rsid w:val="000F2C80"/>
    <w:rsid w:val="000F2C9D"/>
    <w:rsid w:val="000F2D71"/>
    <w:rsid w:val="000F2EF1"/>
    <w:rsid w:val="000F2EF4"/>
    <w:rsid w:val="000F2FC0"/>
    <w:rsid w:val="000F3062"/>
    <w:rsid w:val="000F30BD"/>
    <w:rsid w:val="000F31BC"/>
    <w:rsid w:val="000F3203"/>
    <w:rsid w:val="000F32A2"/>
    <w:rsid w:val="000F33F2"/>
    <w:rsid w:val="000F3417"/>
    <w:rsid w:val="000F3473"/>
    <w:rsid w:val="000F356E"/>
    <w:rsid w:val="000F3670"/>
    <w:rsid w:val="000F3719"/>
    <w:rsid w:val="000F37CD"/>
    <w:rsid w:val="000F392A"/>
    <w:rsid w:val="000F39CC"/>
    <w:rsid w:val="000F3A7F"/>
    <w:rsid w:val="000F3A86"/>
    <w:rsid w:val="000F3AEA"/>
    <w:rsid w:val="000F3B3E"/>
    <w:rsid w:val="000F3BA3"/>
    <w:rsid w:val="000F3D1E"/>
    <w:rsid w:val="000F3DD6"/>
    <w:rsid w:val="000F3DF3"/>
    <w:rsid w:val="000F3E61"/>
    <w:rsid w:val="000F3E7F"/>
    <w:rsid w:val="000F3EDC"/>
    <w:rsid w:val="000F3FFF"/>
    <w:rsid w:val="000F4116"/>
    <w:rsid w:val="000F4205"/>
    <w:rsid w:val="000F422C"/>
    <w:rsid w:val="000F4277"/>
    <w:rsid w:val="000F434C"/>
    <w:rsid w:val="000F43BE"/>
    <w:rsid w:val="000F4484"/>
    <w:rsid w:val="000F44BE"/>
    <w:rsid w:val="000F4528"/>
    <w:rsid w:val="000F45D7"/>
    <w:rsid w:val="000F45E0"/>
    <w:rsid w:val="000F4698"/>
    <w:rsid w:val="000F48E3"/>
    <w:rsid w:val="000F4961"/>
    <w:rsid w:val="000F4964"/>
    <w:rsid w:val="000F4A1D"/>
    <w:rsid w:val="000F4A97"/>
    <w:rsid w:val="000F4C53"/>
    <w:rsid w:val="000F4C91"/>
    <w:rsid w:val="000F4D3A"/>
    <w:rsid w:val="000F4E4D"/>
    <w:rsid w:val="000F4E84"/>
    <w:rsid w:val="000F4F47"/>
    <w:rsid w:val="000F4F53"/>
    <w:rsid w:val="000F507A"/>
    <w:rsid w:val="000F508D"/>
    <w:rsid w:val="000F515D"/>
    <w:rsid w:val="000F52CB"/>
    <w:rsid w:val="000F53F0"/>
    <w:rsid w:val="000F5468"/>
    <w:rsid w:val="000F54FF"/>
    <w:rsid w:val="000F5506"/>
    <w:rsid w:val="000F5830"/>
    <w:rsid w:val="000F5866"/>
    <w:rsid w:val="000F59AA"/>
    <w:rsid w:val="000F59E9"/>
    <w:rsid w:val="000F5A54"/>
    <w:rsid w:val="000F5AAC"/>
    <w:rsid w:val="000F5B24"/>
    <w:rsid w:val="000F5BD1"/>
    <w:rsid w:val="000F5C3F"/>
    <w:rsid w:val="000F5CCC"/>
    <w:rsid w:val="000F5D4E"/>
    <w:rsid w:val="000F5D9F"/>
    <w:rsid w:val="000F5F3C"/>
    <w:rsid w:val="000F5F4E"/>
    <w:rsid w:val="000F5F90"/>
    <w:rsid w:val="000F6066"/>
    <w:rsid w:val="000F60AE"/>
    <w:rsid w:val="000F63AD"/>
    <w:rsid w:val="000F6579"/>
    <w:rsid w:val="000F661E"/>
    <w:rsid w:val="000F66D6"/>
    <w:rsid w:val="000F66FC"/>
    <w:rsid w:val="000F6799"/>
    <w:rsid w:val="000F67F9"/>
    <w:rsid w:val="000F6832"/>
    <w:rsid w:val="000F684D"/>
    <w:rsid w:val="000F6B4B"/>
    <w:rsid w:val="000F6C15"/>
    <w:rsid w:val="000F6E61"/>
    <w:rsid w:val="000F6F29"/>
    <w:rsid w:val="000F6FB2"/>
    <w:rsid w:val="000F6FD5"/>
    <w:rsid w:val="000F7003"/>
    <w:rsid w:val="000F709E"/>
    <w:rsid w:val="000F7127"/>
    <w:rsid w:val="000F71BC"/>
    <w:rsid w:val="000F71F5"/>
    <w:rsid w:val="000F7303"/>
    <w:rsid w:val="000F739F"/>
    <w:rsid w:val="000F73C1"/>
    <w:rsid w:val="000F7408"/>
    <w:rsid w:val="000F7458"/>
    <w:rsid w:val="000F752F"/>
    <w:rsid w:val="000F7530"/>
    <w:rsid w:val="000F7549"/>
    <w:rsid w:val="000F76AB"/>
    <w:rsid w:val="000F7769"/>
    <w:rsid w:val="000F778B"/>
    <w:rsid w:val="000F78F4"/>
    <w:rsid w:val="000F7919"/>
    <w:rsid w:val="000F793B"/>
    <w:rsid w:val="000F79A5"/>
    <w:rsid w:val="000F7A09"/>
    <w:rsid w:val="000F7A34"/>
    <w:rsid w:val="000F7AE1"/>
    <w:rsid w:val="000F7AF1"/>
    <w:rsid w:val="000F7AF7"/>
    <w:rsid w:val="000F7B31"/>
    <w:rsid w:val="000F7C66"/>
    <w:rsid w:val="000F7CC5"/>
    <w:rsid w:val="000F7E32"/>
    <w:rsid w:val="000F7EBD"/>
    <w:rsid w:val="000F7F4A"/>
    <w:rsid w:val="000F7F56"/>
    <w:rsid w:val="000F7FAB"/>
    <w:rsid w:val="00100092"/>
    <w:rsid w:val="0010015E"/>
    <w:rsid w:val="0010016B"/>
    <w:rsid w:val="0010020B"/>
    <w:rsid w:val="0010021A"/>
    <w:rsid w:val="00100339"/>
    <w:rsid w:val="00100489"/>
    <w:rsid w:val="0010051A"/>
    <w:rsid w:val="001007B0"/>
    <w:rsid w:val="00100846"/>
    <w:rsid w:val="001008FF"/>
    <w:rsid w:val="001009A6"/>
    <w:rsid w:val="001009B7"/>
    <w:rsid w:val="00100B39"/>
    <w:rsid w:val="00100BDE"/>
    <w:rsid w:val="00100C18"/>
    <w:rsid w:val="00100D23"/>
    <w:rsid w:val="00100D6A"/>
    <w:rsid w:val="00100D7D"/>
    <w:rsid w:val="00100E16"/>
    <w:rsid w:val="00100ECF"/>
    <w:rsid w:val="00100FA0"/>
    <w:rsid w:val="00100FDB"/>
    <w:rsid w:val="00101045"/>
    <w:rsid w:val="00101191"/>
    <w:rsid w:val="001011FD"/>
    <w:rsid w:val="0010129B"/>
    <w:rsid w:val="001012A4"/>
    <w:rsid w:val="001013B3"/>
    <w:rsid w:val="00101471"/>
    <w:rsid w:val="0010147C"/>
    <w:rsid w:val="0010158E"/>
    <w:rsid w:val="001015AF"/>
    <w:rsid w:val="001015B0"/>
    <w:rsid w:val="001015CE"/>
    <w:rsid w:val="00101606"/>
    <w:rsid w:val="0010172D"/>
    <w:rsid w:val="00101785"/>
    <w:rsid w:val="0010185A"/>
    <w:rsid w:val="0010195F"/>
    <w:rsid w:val="00101A0C"/>
    <w:rsid w:val="00101AAB"/>
    <w:rsid w:val="00101ABD"/>
    <w:rsid w:val="00101B17"/>
    <w:rsid w:val="00101C58"/>
    <w:rsid w:val="00101CA9"/>
    <w:rsid w:val="00101CE1"/>
    <w:rsid w:val="00101D45"/>
    <w:rsid w:val="00101D59"/>
    <w:rsid w:val="00101E0E"/>
    <w:rsid w:val="00101E31"/>
    <w:rsid w:val="00101E61"/>
    <w:rsid w:val="00101E93"/>
    <w:rsid w:val="00101EC6"/>
    <w:rsid w:val="00101F7C"/>
    <w:rsid w:val="001020CF"/>
    <w:rsid w:val="00102274"/>
    <w:rsid w:val="001023F9"/>
    <w:rsid w:val="001024EE"/>
    <w:rsid w:val="001024F7"/>
    <w:rsid w:val="001024FF"/>
    <w:rsid w:val="00102535"/>
    <w:rsid w:val="001026FB"/>
    <w:rsid w:val="001027DE"/>
    <w:rsid w:val="0010283E"/>
    <w:rsid w:val="001028C3"/>
    <w:rsid w:val="00102980"/>
    <w:rsid w:val="0010299C"/>
    <w:rsid w:val="00102A35"/>
    <w:rsid w:val="00102AEC"/>
    <w:rsid w:val="00102B04"/>
    <w:rsid w:val="00102B57"/>
    <w:rsid w:val="00102BDA"/>
    <w:rsid w:val="00102C91"/>
    <w:rsid w:val="00102D4E"/>
    <w:rsid w:val="00102D59"/>
    <w:rsid w:val="00102D64"/>
    <w:rsid w:val="00102D6B"/>
    <w:rsid w:val="00102D9B"/>
    <w:rsid w:val="00102DAB"/>
    <w:rsid w:val="00102E08"/>
    <w:rsid w:val="00102E1C"/>
    <w:rsid w:val="00102ED4"/>
    <w:rsid w:val="00102FAC"/>
    <w:rsid w:val="00102FDA"/>
    <w:rsid w:val="001030AF"/>
    <w:rsid w:val="00103113"/>
    <w:rsid w:val="00103147"/>
    <w:rsid w:val="001031BF"/>
    <w:rsid w:val="001031D0"/>
    <w:rsid w:val="00103292"/>
    <w:rsid w:val="001033FA"/>
    <w:rsid w:val="0010344A"/>
    <w:rsid w:val="00103586"/>
    <w:rsid w:val="001035C0"/>
    <w:rsid w:val="00103707"/>
    <w:rsid w:val="00103714"/>
    <w:rsid w:val="001037E6"/>
    <w:rsid w:val="001038F8"/>
    <w:rsid w:val="0010390A"/>
    <w:rsid w:val="0010394F"/>
    <w:rsid w:val="00103A17"/>
    <w:rsid w:val="00103AA6"/>
    <w:rsid w:val="00103B1E"/>
    <w:rsid w:val="00103B83"/>
    <w:rsid w:val="00103BBC"/>
    <w:rsid w:val="00103C34"/>
    <w:rsid w:val="00103C3B"/>
    <w:rsid w:val="00103C3F"/>
    <w:rsid w:val="00103CCF"/>
    <w:rsid w:val="00103D58"/>
    <w:rsid w:val="00103E2A"/>
    <w:rsid w:val="00103F91"/>
    <w:rsid w:val="00103FA1"/>
    <w:rsid w:val="00104081"/>
    <w:rsid w:val="0010414C"/>
    <w:rsid w:val="001041D3"/>
    <w:rsid w:val="001043E6"/>
    <w:rsid w:val="00104424"/>
    <w:rsid w:val="0010470A"/>
    <w:rsid w:val="00104735"/>
    <w:rsid w:val="00104736"/>
    <w:rsid w:val="00104854"/>
    <w:rsid w:val="00104922"/>
    <w:rsid w:val="0010492A"/>
    <w:rsid w:val="001049BD"/>
    <w:rsid w:val="00104A2E"/>
    <w:rsid w:val="00104ABC"/>
    <w:rsid w:val="00104AE5"/>
    <w:rsid w:val="00104AF9"/>
    <w:rsid w:val="00104C41"/>
    <w:rsid w:val="00104C84"/>
    <w:rsid w:val="00104C92"/>
    <w:rsid w:val="00104CC4"/>
    <w:rsid w:val="00104D79"/>
    <w:rsid w:val="00104DB3"/>
    <w:rsid w:val="00104DE0"/>
    <w:rsid w:val="00104E2A"/>
    <w:rsid w:val="00105054"/>
    <w:rsid w:val="0010515F"/>
    <w:rsid w:val="001051F2"/>
    <w:rsid w:val="00105219"/>
    <w:rsid w:val="0010523C"/>
    <w:rsid w:val="001052A1"/>
    <w:rsid w:val="0010531F"/>
    <w:rsid w:val="00105347"/>
    <w:rsid w:val="001053E6"/>
    <w:rsid w:val="001055EC"/>
    <w:rsid w:val="001056D9"/>
    <w:rsid w:val="00105856"/>
    <w:rsid w:val="00105919"/>
    <w:rsid w:val="00105978"/>
    <w:rsid w:val="00105C2E"/>
    <w:rsid w:val="00105C6F"/>
    <w:rsid w:val="00105CE6"/>
    <w:rsid w:val="00105CED"/>
    <w:rsid w:val="00105D7A"/>
    <w:rsid w:val="00105DD5"/>
    <w:rsid w:val="00105FE0"/>
    <w:rsid w:val="00106092"/>
    <w:rsid w:val="001060E3"/>
    <w:rsid w:val="001061B5"/>
    <w:rsid w:val="00106241"/>
    <w:rsid w:val="00106311"/>
    <w:rsid w:val="0010637D"/>
    <w:rsid w:val="001063DE"/>
    <w:rsid w:val="00106564"/>
    <w:rsid w:val="001065E2"/>
    <w:rsid w:val="00106624"/>
    <w:rsid w:val="00106794"/>
    <w:rsid w:val="001067EA"/>
    <w:rsid w:val="001067F4"/>
    <w:rsid w:val="00106830"/>
    <w:rsid w:val="001068FE"/>
    <w:rsid w:val="00106905"/>
    <w:rsid w:val="0010695A"/>
    <w:rsid w:val="00106997"/>
    <w:rsid w:val="00106A04"/>
    <w:rsid w:val="00106A84"/>
    <w:rsid w:val="00106A92"/>
    <w:rsid w:val="00106B51"/>
    <w:rsid w:val="00106B58"/>
    <w:rsid w:val="00106BDD"/>
    <w:rsid w:val="00106C6C"/>
    <w:rsid w:val="00106CFD"/>
    <w:rsid w:val="00106F6F"/>
    <w:rsid w:val="001070E2"/>
    <w:rsid w:val="001070F7"/>
    <w:rsid w:val="0010712E"/>
    <w:rsid w:val="00107203"/>
    <w:rsid w:val="0010721F"/>
    <w:rsid w:val="001072BD"/>
    <w:rsid w:val="00107479"/>
    <w:rsid w:val="001074D8"/>
    <w:rsid w:val="00107522"/>
    <w:rsid w:val="001075A8"/>
    <w:rsid w:val="00107637"/>
    <w:rsid w:val="001076C4"/>
    <w:rsid w:val="00107794"/>
    <w:rsid w:val="0010786B"/>
    <w:rsid w:val="00107A13"/>
    <w:rsid w:val="00107C35"/>
    <w:rsid w:val="00107CFB"/>
    <w:rsid w:val="00107D10"/>
    <w:rsid w:val="00107D3E"/>
    <w:rsid w:val="00107D48"/>
    <w:rsid w:val="00107DDE"/>
    <w:rsid w:val="00107E5B"/>
    <w:rsid w:val="00107F00"/>
    <w:rsid w:val="00107F1B"/>
    <w:rsid w:val="00107FA5"/>
    <w:rsid w:val="001100F6"/>
    <w:rsid w:val="00110197"/>
    <w:rsid w:val="00110227"/>
    <w:rsid w:val="001103FD"/>
    <w:rsid w:val="00110492"/>
    <w:rsid w:val="00110497"/>
    <w:rsid w:val="00110544"/>
    <w:rsid w:val="001105DA"/>
    <w:rsid w:val="0011061B"/>
    <w:rsid w:val="0011067F"/>
    <w:rsid w:val="00110737"/>
    <w:rsid w:val="00110738"/>
    <w:rsid w:val="001107DC"/>
    <w:rsid w:val="00110883"/>
    <w:rsid w:val="0011088C"/>
    <w:rsid w:val="001108A8"/>
    <w:rsid w:val="001109A3"/>
    <w:rsid w:val="00110A13"/>
    <w:rsid w:val="00110C2E"/>
    <w:rsid w:val="00110D5F"/>
    <w:rsid w:val="00110D60"/>
    <w:rsid w:val="00110D95"/>
    <w:rsid w:val="00110EE0"/>
    <w:rsid w:val="00111055"/>
    <w:rsid w:val="00111067"/>
    <w:rsid w:val="0011119D"/>
    <w:rsid w:val="0011120C"/>
    <w:rsid w:val="0011120F"/>
    <w:rsid w:val="00111259"/>
    <w:rsid w:val="001112A8"/>
    <w:rsid w:val="001112DE"/>
    <w:rsid w:val="00111317"/>
    <w:rsid w:val="00111449"/>
    <w:rsid w:val="001114A0"/>
    <w:rsid w:val="001114E2"/>
    <w:rsid w:val="00111552"/>
    <w:rsid w:val="001115B1"/>
    <w:rsid w:val="001115F2"/>
    <w:rsid w:val="001115FC"/>
    <w:rsid w:val="0011167B"/>
    <w:rsid w:val="0011188F"/>
    <w:rsid w:val="001118EB"/>
    <w:rsid w:val="001118ED"/>
    <w:rsid w:val="00111A49"/>
    <w:rsid w:val="00111A76"/>
    <w:rsid w:val="00111AA9"/>
    <w:rsid w:val="00111ADA"/>
    <w:rsid w:val="00111B2B"/>
    <w:rsid w:val="00111D72"/>
    <w:rsid w:val="00111E1B"/>
    <w:rsid w:val="00111E6E"/>
    <w:rsid w:val="00111ED9"/>
    <w:rsid w:val="00111EF7"/>
    <w:rsid w:val="00111F1C"/>
    <w:rsid w:val="00111F7F"/>
    <w:rsid w:val="00111FBD"/>
    <w:rsid w:val="00111FDE"/>
    <w:rsid w:val="0011201F"/>
    <w:rsid w:val="0011202E"/>
    <w:rsid w:val="00112050"/>
    <w:rsid w:val="0011205B"/>
    <w:rsid w:val="00112064"/>
    <w:rsid w:val="0011211C"/>
    <w:rsid w:val="001121AC"/>
    <w:rsid w:val="00112245"/>
    <w:rsid w:val="001122D6"/>
    <w:rsid w:val="001122FC"/>
    <w:rsid w:val="00112565"/>
    <w:rsid w:val="001125CC"/>
    <w:rsid w:val="00112661"/>
    <w:rsid w:val="0011267A"/>
    <w:rsid w:val="001127BE"/>
    <w:rsid w:val="0011290E"/>
    <w:rsid w:val="00112982"/>
    <w:rsid w:val="001129D1"/>
    <w:rsid w:val="00112A37"/>
    <w:rsid w:val="00112A49"/>
    <w:rsid w:val="00112C0C"/>
    <w:rsid w:val="00112CD9"/>
    <w:rsid w:val="00112CF4"/>
    <w:rsid w:val="00112D16"/>
    <w:rsid w:val="00112D64"/>
    <w:rsid w:val="00112DAD"/>
    <w:rsid w:val="00112DCE"/>
    <w:rsid w:val="00112DE7"/>
    <w:rsid w:val="00112EE4"/>
    <w:rsid w:val="00112FF3"/>
    <w:rsid w:val="001130DB"/>
    <w:rsid w:val="00113157"/>
    <w:rsid w:val="0011323C"/>
    <w:rsid w:val="001132A4"/>
    <w:rsid w:val="00113428"/>
    <w:rsid w:val="0011345D"/>
    <w:rsid w:val="0011355C"/>
    <w:rsid w:val="001135C3"/>
    <w:rsid w:val="001137D3"/>
    <w:rsid w:val="001138C2"/>
    <w:rsid w:val="001138DF"/>
    <w:rsid w:val="00113974"/>
    <w:rsid w:val="001139B3"/>
    <w:rsid w:val="001139E4"/>
    <w:rsid w:val="00113A0C"/>
    <w:rsid w:val="00113ABE"/>
    <w:rsid w:val="00113ADA"/>
    <w:rsid w:val="00113B1B"/>
    <w:rsid w:val="00113CFA"/>
    <w:rsid w:val="00113D4C"/>
    <w:rsid w:val="00113D80"/>
    <w:rsid w:val="00113D82"/>
    <w:rsid w:val="00113E14"/>
    <w:rsid w:val="00113EE9"/>
    <w:rsid w:val="00113FCB"/>
    <w:rsid w:val="00113FED"/>
    <w:rsid w:val="0011402D"/>
    <w:rsid w:val="00114032"/>
    <w:rsid w:val="001140F1"/>
    <w:rsid w:val="0011417E"/>
    <w:rsid w:val="001141B2"/>
    <w:rsid w:val="001141B3"/>
    <w:rsid w:val="001141CD"/>
    <w:rsid w:val="001142B8"/>
    <w:rsid w:val="00114402"/>
    <w:rsid w:val="00114424"/>
    <w:rsid w:val="001144F1"/>
    <w:rsid w:val="00114553"/>
    <w:rsid w:val="001145D5"/>
    <w:rsid w:val="001146A0"/>
    <w:rsid w:val="001147A9"/>
    <w:rsid w:val="0011490E"/>
    <w:rsid w:val="001149D8"/>
    <w:rsid w:val="00114ADE"/>
    <w:rsid w:val="00114AE5"/>
    <w:rsid w:val="00114BB9"/>
    <w:rsid w:val="00114D0B"/>
    <w:rsid w:val="00114D6C"/>
    <w:rsid w:val="00114D88"/>
    <w:rsid w:val="00114E3B"/>
    <w:rsid w:val="00114E5E"/>
    <w:rsid w:val="00114E67"/>
    <w:rsid w:val="00114F2D"/>
    <w:rsid w:val="00114F85"/>
    <w:rsid w:val="00114FD5"/>
    <w:rsid w:val="0011503B"/>
    <w:rsid w:val="00115077"/>
    <w:rsid w:val="00115264"/>
    <w:rsid w:val="001154AE"/>
    <w:rsid w:val="001154D6"/>
    <w:rsid w:val="001154F6"/>
    <w:rsid w:val="00115504"/>
    <w:rsid w:val="001155D9"/>
    <w:rsid w:val="001156ED"/>
    <w:rsid w:val="00115772"/>
    <w:rsid w:val="0011579D"/>
    <w:rsid w:val="00115883"/>
    <w:rsid w:val="00115A92"/>
    <w:rsid w:val="00115B52"/>
    <w:rsid w:val="00115BDB"/>
    <w:rsid w:val="00115C16"/>
    <w:rsid w:val="00115C90"/>
    <w:rsid w:val="00115CD3"/>
    <w:rsid w:val="00115DD3"/>
    <w:rsid w:val="00115E1E"/>
    <w:rsid w:val="00115EC8"/>
    <w:rsid w:val="00115F62"/>
    <w:rsid w:val="00115F6B"/>
    <w:rsid w:val="00115F6C"/>
    <w:rsid w:val="001161D7"/>
    <w:rsid w:val="00116469"/>
    <w:rsid w:val="00116509"/>
    <w:rsid w:val="00116577"/>
    <w:rsid w:val="0011663B"/>
    <w:rsid w:val="00116700"/>
    <w:rsid w:val="0011677C"/>
    <w:rsid w:val="001167A3"/>
    <w:rsid w:val="0011692A"/>
    <w:rsid w:val="00116941"/>
    <w:rsid w:val="00116AC1"/>
    <w:rsid w:val="00116C18"/>
    <w:rsid w:val="00116E0A"/>
    <w:rsid w:val="00116E1F"/>
    <w:rsid w:val="00116EF0"/>
    <w:rsid w:val="00116F15"/>
    <w:rsid w:val="00117035"/>
    <w:rsid w:val="001170C4"/>
    <w:rsid w:val="001171A5"/>
    <w:rsid w:val="00117216"/>
    <w:rsid w:val="0011723E"/>
    <w:rsid w:val="0011736A"/>
    <w:rsid w:val="0011738F"/>
    <w:rsid w:val="00117430"/>
    <w:rsid w:val="00117525"/>
    <w:rsid w:val="001175E4"/>
    <w:rsid w:val="0011763A"/>
    <w:rsid w:val="00117646"/>
    <w:rsid w:val="00117664"/>
    <w:rsid w:val="00117771"/>
    <w:rsid w:val="00117929"/>
    <w:rsid w:val="0011793C"/>
    <w:rsid w:val="0011794F"/>
    <w:rsid w:val="00117A08"/>
    <w:rsid w:val="00117D85"/>
    <w:rsid w:val="00117EC1"/>
    <w:rsid w:val="00117ECC"/>
    <w:rsid w:val="00117F1E"/>
    <w:rsid w:val="00117F4E"/>
    <w:rsid w:val="00117F68"/>
    <w:rsid w:val="00117F72"/>
    <w:rsid w:val="00117FC0"/>
    <w:rsid w:val="00117FE3"/>
    <w:rsid w:val="00120119"/>
    <w:rsid w:val="0012014A"/>
    <w:rsid w:val="001202FB"/>
    <w:rsid w:val="00120344"/>
    <w:rsid w:val="001204D9"/>
    <w:rsid w:val="00120583"/>
    <w:rsid w:val="00120591"/>
    <w:rsid w:val="001205E3"/>
    <w:rsid w:val="0012060B"/>
    <w:rsid w:val="00120708"/>
    <w:rsid w:val="0012074A"/>
    <w:rsid w:val="001207C7"/>
    <w:rsid w:val="00120A22"/>
    <w:rsid w:val="00120B68"/>
    <w:rsid w:val="00120BB5"/>
    <w:rsid w:val="00120C3B"/>
    <w:rsid w:val="00120E1C"/>
    <w:rsid w:val="00120E29"/>
    <w:rsid w:val="00120EC5"/>
    <w:rsid w:val="00120F6C"/>
    <w:rsid w:val="00120F84"/>
    <w:rsid w:val="00120FA1"/>
    <w:rsid w:val="00120FE7"/>
    <w:rsid w:val="00121050"/>
    <w:rsid w:val="001210A7"/>
    <w:rsid w:val="0012114F"/>
    <w:rsid w:val="0012115B"/>
    <w:rsid w:val="00121366"/>
    <w:rsid w:val="0012139E"/>
    <w:rsid w:val="00121514"/>
    <w:rsid w:val="00121632"/>
    <w:rsid w:val="001216C0"/>
    <w:rsid w:val="001216EF"/>
    <w:rsid w:val="0012171C"/>
    <w:rsid w:val="0012172B"/>
    <w:rsid w:val="00121855"/>
    <w:rsid w:val="001219A9"/>
    <w:rsid w:val="00121A0A"/>
    <w:rsid w:val="00121A7A"/>
    <w:rsid w:val="00121A7B"/>
    <w:rsid w:val="00121AB2"/>
    <w:rsid w:val="00121B5A"/>
    <w:rsid w:val="00121BBE"/>
    <w:rsid w:val="00121BD4"/>
    <w:rsid w:val="00121C48"/>
    <w:rsid w:val="00121D1D"/>
    <w:rsid w:val="00121DDF"/>
    <w:rsid w:val="0012201A"/>
    <w:rsid w:val="0012201F"/>
    <w:rsid w:val="0012206D"/>
    <w:rsid w:val="00122157"/>
    <w:rsid w:val="00122166"/>
    <w:rsid w:val="001221D0"/>
    <w:rsid w:val="00122201"/>
    <w:rsid w:val="001224A1"/>
    <w:rsid w:val="00122526"/>
    <w:rsid w:val="001225D8"/>
    <w:rsid w:val="001226A5"/>
    <w:rsid w:val="00122719"/>
    <w:rsid w:val="0012278D"/>
    <w:rsid w:val="001227BD"/>
    <w:rsid w:val="001228EB"/>
    <w:rsid w:val="00122928"/>
    <w:rsid w:val="00122939"/>
    <w:rsid w:val="0012293F"/>
    <w:rsid w:val="0012297C"/>
    <w:rsid w:val="001229F0"/>
    <w:rsid w:val="00122A2F"/>
    <w:rsid w:val="00122A86"/>
    <w:rsid w:val="00122AF7"/>
    <w:rsid w:val="00122B31"/>
    <w:rsid w:val="00122B43"/>
    <w:rsid w:val="00122C65"/>
    <w:rsid w:val="00122C7B"/>
    <w:rsid w:val="00122D0B"/>
    <w:rsid w:val="00122D0C"/>
    <w:rsid w:val="00122D53"/>
    <w:rsid w:val="00122E34"/>
    <w:rsid w:val="00122EA9"/>
    <w:rsid w:val="00122EB7"/>
    <w:rsid w:val="00122FD5"/>
    <w:rsid w:val="001231BD"/>
    <w:rsid w:val="0012328A"/>
    <w:rsid w:val="00123292"/>
    <w:rsid w:val="00123338"/>
    <w:rsid w:val="0012334E"/>
    <w:rsid w:val="0012335F"/>
    <w:rsid w:val="001233F8"/>
    <w:rsid w:val="00123502"/>
    <w:rsid w:val="00123519"/>
    <w:rsid w:val="0012352B"/>
    <w:rsid w:val="00123537"/>
    <w:rsid w:val="0012367D"/>
    <w:rsid w:val="001237A8"/>
    <w:rsid w:val="0012390D"/>
    <w:rsid w:val="00123978"/>
    <w:rsid w:val="001239BF"/>
    <w:rsid w:val="001239CB"/>
    <w:rsid w:val="00123A11"/>
    <w:rsid w:val="00123A60"/>
    <w:rsid w:val="00123AA1"/>
    <w:rsid w:val="00123AAF"/>
    <w:rsid w:val="00123AED"/>
    <w:rsid w:val="00123CA4"/>
    <w:rsid w:val="00123D10"/>
    <w:rsid w:val="00123DF6"/>
    <w:rsid w:val="00123E3D"/>
    <w:rsid w:val="00123F27"/>
    <w:rsid w:val="00123F74"/>
    <w:rsid w:val="00123F7C"/>
    <w:rsid w:val="00124013"/>
    <w:rsid w:val="00124150"/>
    <w:rsid w:val="001241A6"/>
    <w:rsid w:val="0012421F"/>
    <w:rsid w:val="001242A1"/>
    <w:rsid w:val="00124367"/>
    <w:rsid w:val="001243A0"/>
    <w:rsid w:val="0012447D"/>
    <w:rsid w:val="001244E6"/>
    <w:rsid w:val="00124555"/>
    <w:rsid w:val="0012456C"/>
    <w:rsid w:val="00124621"/>
    <w:rsid w:val="001246B7"/>
    <w:rsid w:val="00124749"/>
    <w:rsid w:val="00124ACD"/>
    <w:rsid w:val="00124B3A"/>
    <w:rsid w:val="00124B88"/>
    <w:rsid w:val="00124C53"/>
    <w:rsid w:val="00124C83"/>
    <w:rsid w:val="00124D96"/>
    <w:rsid w:val="00124E5F"/>
    <w:rsid w:val="00124EC2"/>
    <w:rsid w:val="001250A4"/>
    <w:rsid w:val="001250E2"/>
    <w:rsid w:val="0012515A"/>
    <w:rsid w:val="001251DF"/>
    <w:rsid w:val="00125393"/>
    <w:rsid w:val="001253A1"/>
    <w:rsid w:val="00125449"/>
    <w:rsid w:val="00125464"/>
    <w:rsid w:val="00125666"/>
    <w:rsid w:val="0012576E"/>
    <w:rsid w:val="001257FE"/>
    <w:rsid w:val="00125899"/>
    <w:rsid w:val="00125997"/>
    <w:rsid w:val="001259CF"/>
    <w:rsid w:val="001259F8"/>
    <w:rsid w:val="00125A82"/>
    <w:rsid w:val="00125AFC"/>
    <w:rsid w:val="00125BAD"/>
    <w:rsid w:val="00125BDC"/>
    <w:rsid w:val="00125E6F"/>
    <w:rsid w:val="00125E81"/>
    <w:rsid w:val="00125ED7"/>
    <w:rsid w:val="00125FD6"/>
    <w:rsid w:val="001261B9"/>
    <w:rsid w:val="00126205"/>
    <w:rsid w:val="001262A2"/>
    <w:rsid w:val="0012643C"/>
    <w:rsid w:val="00126492"/>
    <w:rsid w:val="001264A2"/>
    <w:rsid w:val="001264A4"/>
    <w:rsid w:val="001264B0"/>
    <w:rsid w:val="001264BC"/>
    <w:rsid w:val="001264BD"/>
    <w:rsid w:val="001264CC"/>
    <w:rsid w:val="00126515"/>
    <w:rsid w:val="0012655C"/>
    <w:rsid w:val="00126623"/>
    <w:rsid w:val="00126650"/>
    <w:rsid w:val="001266EE"/>
    <w:rsid w:val="00126806"/>
    <w:rsid w:val="001268A3"/>
    <w:rsid w:val="001268CA"/>
    <w:rsid w:val="001269D9"/>
    <w:rsid w:val="00126A52"/>
    <w:rsid w:val="00126A55"/>
    <w:rsid w:val="00126B2E"/>
    <w:rsid w:val="00126D87"/>
    <w:rsid w:val="00126D96"/>
    <w:rsid w:val="00126D9F"/>
    <w:rsid w:val="00126F09"/>
    <w:rsid w:val="00127031"/>
    <w:rsid w:val="001270B3"/>
    <w:rsid w:val="001270DB"/>
    <w:rsid w:val="001271C4"/>
    <w:rsid w:val="001273C6"/>
    <w:rsid w:val="001273CB"/>
    <w:rsid w:val="001273CF"/>
    <w:rsid w:val="00127472"/>
    <w:rsid w:val="001274BE"/>
    <w:rsid w:val="001274F3"/>
    <w:rsid w:val="00127500"/>
    <w:rsid w:val="00127551"/>
    <w:rsid w:val="001275CB"/>
    <w:rsid w:val="00127617"/>
    <w:rsid w:val="00127773"/>
    <w:rsid w:val="00127897"/>
    <w:rsid w:val="00127939"/>
    <w:rsid w:val="00127A6C"/>
    <w:rsid w:val="00127C1E"/>
    <w:rsid w:val="00127D1A"/>
    <w:rsid w:val="0013003B"/>
    <w:rsid w:val="001300A0"/>
    <w:rsid w:val="001300A2"/>
    <w:rsid w:val="00130115"/>
    <w:rsid w:val="00130148"/>
    <w:rsid w:val="0013023F"/>
    <w:rsid w:val="0013056A"/>
    <w:rsid w:val="001307C3"/>
    <w:rsid w:val="00130820"/>
    <w:rsid w:val="00130CE0"/>
    <w:rsid w:val="00130E93"/>
    <w:rsid w:val="00130E97"/>
    <w:rsid w:val="00130E9D"/>
    <w:rsid w:val="00130EDB"/>
    <w:rsid w:val="00130F03"/>
    <w:rsid w:val="00130F1D"/>
    <w:rsid w:val="00130FB3"/>
    <w:rsid w:val="00130FBD"/>
    <w:rsid w:val="001310BF"/>
    <w:rsid w:val="001312BB"/>
    <w:rsid w:val="00131454"/>
    <w:rsid w:val="00131504"/>
    <w:rsid w:val="00131511"/>
    <w:rsid w:val="00131597"/>
    <w:rsid w:val="001315D9"/>
    <w:rsid w:val="00131639"/>
    <w:rsid w:val="00131653"/>
    <w:rsid w:val="00131690"/>
    <w:rsid w:val="00131708"/>
    <w:rsid w:val="00131717"/>
    <w:rsid w:val="00131759"/>
    <w:rsid w:val="001317CD"/>
    <w:rsid w:val="001319E4"/>
    <w:rsid w:val="00131A2A"/>
    <w:rsid w:val="00131C7C"/>
    <w:rsid w:val="00131CCA"/>
    <w:rsid w:val="00131CD4"/>
    <w:rsid w:val="00131E95"/>
    <w:rsid w:val="00131EF5"/>
    <w:rsid w:val="00131F3F"/>
    <w:rsid w:val="00131FE9"/>
    <w:rsid w:val="001320DA"/>
    <w:rsid w:val="001321BF"/>
    <w:rsid w:val="001322A5"/>
    <w:rsid w:val="001322DD"/>
    <w:rsid w:val="001323B1"/>
    <w:rsid w:val="001323B5"/>
    <w:rsid w:val="001324AD"/>
    <w:rsid w:val="00132581"/>
    <w:rsid w:val="00132673"/>
    <w:rsid w:val="001326AD"/>
    <w:rsid w:val="001326BD"/>
    <w:rsid w:val="001327E9"/>
    <w:rsid w:val="001329A5"/>
    <w:rsid w:val="001329D3"/>
    <w:rsid w:val="00132AC2"/>
    <w:rsid w:val="00132BE9"/>
    <w:rsid w:val="00132CC6"/>
    <w:rsid w:val="00132D59"/>
    <w:rsid w:val="00132D5A"/>
    <w:rsid w:val="00132F04"/>
    <w:rsid w:val="00132FFC"/>
    <w:rsid w:val="00133008"/>
    <w:rsid w:val="00133131"/>
    <w:rsid w:val="001331BC"/>
    <w:rsid w:val="0013323A"/>
    <w:rsid w:val="0013323F"/>
    <w:rsid w:val="0013326C"/>
    <w:rsid w:val="00133482"/>
    <w:rsid w:val="0013348D"/>
    <w:rsid w:val="00133539"/>
    <w:rsid w:val="0013356C"/>
    <w:rsid w:val="00133576"/>
    <w:rsid w:val="00133769"/>
    <w:rsid w:val="0013376D"/>
    <w:rsid w:val="0013382C"/>
    <w:rsid w:val="0013390B"/>
    <w:rsid w:val="0013391F"/>
    <w:rsid w:val="00133A28"/>
    <w:rsid w:val="00133A9C"/>
    <w:rsid w:val="00133AA4"/>
    <w:rsid w:val="00133AAB"/>
    <w:rsid w:val="00133B84"/>
    <w:rsid w:val="00133D12"/>
    <w:rsid w:val="00133D23"/>
    <w:rsid w:val="00133DAC"/>
    <w:rsid w:val="00133E9B"/>
    <w:rsid w:val="00133F50"/>
    <w:rsid w:val="00133F65"/>
    <w:rsid w:val="00133FBB"/>
    <w:rsid w:val="00133FBC"/>
    <w:rsid w:val="0013403E"/>
    <w:rsid w:val="0013416F"/>
    <w:rsid w:val="00134295"/>
    <w:rsid w:val="00134369"/>
    <w:rsid w:val="001344A4"/>
    <w:rsid w:val="001345EC"/>
    <w:rsid w:val="0013469C"/>
    <w:rsid w:val="001346FC"/>
    <w:rsid w:val="001347FF"/>
    <w:rsid w:val="00134834"/>
    <w:rsid w:val="001349FD"/>
    <w:rsid w:val="00134B7F"/>
    <w:rsid w:val="00134B9F"/>
    <w:rsid w:val="00134C32"/>
    <w:rsid w:val="00134CC7"/>
    <w:rsid w:val="00134DAE"/>
    <w:rsid w:val="00134F68"/>
    <w:rsid w:val="001351F5"/>
    <w:rsid w:val="001352EC"/>
    <w:rsid w:val="0013532C"/>
    <w:rsid w:val="00135333"/>
    <w:rsid w:val="0013544E"/>
    <w:rsid w:val="00135479"/>
    <w:rsid w:val="0013548F"/>
    <w:rsid w:val="001354A0"/>
    <w:rsid w:val="00135590"/>
    <w:rsid w:val="001357DA"/>
    <w:rsid w:val="0013580C"/>
    <w:rsid w:val="0013580D"/>
    <w:rsid w:val="00135897"/>
    <w:rsid w:val="001358A6"/>
    <w:rsid w:val="00135A00"/>
    <w:rsid w:val="00135A1D"/>
    <w:rsid w:val="00135A39"/>
    <w:rsid w:val="00135D5E"/>
    <w:rsid w:val="00135E0C"/>
    <w:rsid w:val="00135E34"/>
    <w:rsid w:val="00135E6E"/>
    <w:rsid w:val="00135EB6"/>
    <w:rsid w:val="00135F02"/>
    <w:rsid w:val="00135F13"/>
    <w:rsid w:val="00135F5A"/>
    <w:rsid w:val="00136037"/>
    <w:rsid w:val="001360D0"/>
    <w:rsid w:val="001360E0"/>
    <w:rsid w:val="001360F9"/>
    <w:rsid w:val="001361F8"/>
    <w:rsid w:val="00136330"/>
    <w:rsid w:val="001363C1"/>
    <w:rsid w:val="0013646F"/>
    <w:rsid w:val="0013654C"/>
    <w:rsid w:val="0013658D"/>
    <w:rsid w:val="001365C8"/>
    <w:rsid w:val="001365D4"/>
    <w:rsid w:val="0013667C"/>
    <w:rsid w:val="001367CE"/>
    <w:rsid w:val="001368A4"/>
    <w:rsid w:val="001368A9"/>
    <w:rsid w:val="00136919"/>
    <w:rsid w:val="00136980"/>
    <w:rsid w:val="001369F4"/>
    <w:rsid w:val="00136A24"/>
    <w:rsid w:val="00136A4F"/>
    <w:rsid w:val="00136BFC"/>
    <w:rsid w:val="00136C28"/>
    <w:rsid w:val="00136CF5"/>
    <w:rsid w:val="00136D91"/>
    <w:rsid w:val="00136E25"/>
    <w:rsid w:val="00136E69"/>
    <w:rsid w:val="00136F6B"/>
    <w:rsid w:val="00136F93"/>
    <w:rsid w:val="001370C4"/>
    <w:rsid w:val="001371B3"/>
    <w:rsid w:val="0013724C"/>
    <w:rsid w:val="0013725D"/>
    <w:rsid w:val="0013728F"/>
    <w:rsid w:val="0013744D"/>
    <w:rsid w:val="0013744E"/>
    <w:rsid w:val="0013745E"/>
    <w:rsid w:val="001374BA"/>
    <w:rsid w:val="00137528"/>
    <w:rsid w:val="0013753A"/>
    <w:rsid w:val="00137563"/>
    <w:rsid w:val="0013756F"/>
    <w:rsid w:val="001376D3"/>
    <w:rsid w:val="0013772A"/>
    <w:rsid w:val="0013778E"/>
    <w:rsid w:val="001377B0"/>
    <w:rsid w:val="00137844"/>
    <w:rsid w:val="001378B8"/>
    <w:rsid w:val="001378EF"/>
    <w:rsid w:val="0013795A"/>
    <w:rsid w:val="00137A43"/>
    <w:rsid w:val="00137A79"/>
    <w:rsid w:val="00137A8D"/>
    <w:rsid w:val="00137B3F"/>
    <w:rsid w:val="00137BDD"/>
    <w:rsid w:val="00137C3A"/>
    <w:rsid w:val="00137C8D"/>
    <w:rsid w:val="00137CF4"/>
    <w:rsid w:val="00137DF9"/>
    <w:rsid w:val="00137EC1"/>
    <w:rsid w:val="00137EC3"/>
    <w:rsid w:val="00137F69"/>
    <w:rsid w:val="0014000B"/>
    <w:rsid w:val="00140245"/>
    <w:rsid w:val="00140312"/>
    <w:rsid w:val="001404FA"/>
    <w:rsid w:val="00140623"/>
    <w:rsid w:val="0014062C"/>
    <w:rsid w:val="001407DE"/>
    <w:rsid w:val="0014085D"/>
    <w:rsid w:val="00140A2E"/>
    <w:rsid w:val="00140A9A"/>
    <w:rsid w:val="00140AC0"/>
    <w:rsid w:val="00140ACC"/>
    <w:rsid w:val="00140B07"/>
    <w:rsid w:val="00140BBC"/>
    <w:rsid w:val="00140CC1"/>
    <w:rsid w:val="00140D3D"/>
    <w:rsid w:val="00140D4A"/>
    <w:rsid w:val="00140DA9"/>
    <w:rsid w:val="00140F92"/>
    <w:rsid w:val="00141060"/>
    <w:rsid w:val="0014108B"/>
    <w:rsid w:val="00141186"/>
    <w:rsid w:val="0014118E"/>
    <w:rsid w:val="0014135A"/>
    <w:rsid w:val="0014145B"/>
    <w:rsid w:val="001414BD"/>
    <w:rsid w:val="00141548"/>
    <w:rsid w:val="001415B6"/>
    <w:rsid w:val="001416B2"/>
    <w:rsid w:val="0014185C"/>
    <w:rsid w:val="0014185F"/>
    <w:rsid w:val="001418F3"/>
    <w:rsid w:val="00141944"/>
    <w:rsid w:val="00141AA1"/>
    <w:rsid w:val="00141AE9"/>
    <w:rsid w:val="00141B2E"/>
    <w:rsid w:val="00141BD7"/>
    <w:rsid w:val="00141C51"/>
    <w:rsid w:val="00141CDB"/>
    <w:rsid w:val="00141CE5"/>
    <w:rsid w:val="00141D8E"/>
    <w:rsid w:val="00141DE1"/>
    <w:rsid w:val="00141E21"/>
    <w:rsid w:val="00141EC0"/>
    <w:rsid w:val="00141F4A"/>
    <w:rsid w:val="001420B8"/>
    <w:rsid w:val="0014211A"/>
    <w:rsid w:val="00142146"/>
    <w:rsid w:val="001421B2"/>
    <w:rsid w:val="0014236E"/>
    <w:rsid w:val="001423BE"/>
    <w:rsid w:val="001424C0"/>
    <w:rsid w:val="001424C8"/>
    <w:rsid w:val="001424E0"/>
    <w:rsid w:val="0014252A"/>
    <w:rsid w:val="00142673"/>
    <w:rsid w:val="00142769"/>
    <w:rsid w:val="001427B5"/>
    <w:rsid w:val="001427C5"/>
    <w:rsid w:val="00142873"/>
    <w:rsid w:val="0014299B"/>
    <w:rsid w:val="001429AF"/>
    <w:rsid w:val="00142A2C"/>
    <w:rsid w:val="00142B85"/>
    <w:rsid w:val="00142C36"/>
    <w:rsid w:val="00142C95"/>
    <w:rsid w:val="00142D53"/>
    <w:rsid w:val="00142D62"/>
    <w:rsid w:val="00142DC0"/>
    <w:rsid w:val="00142DD5"/>
    <w:rsid w:val="00142E53"/>
    <w:rsid w:val="00142E8B"/>
    <w:rsid w:val="00142EDB"/>
    <w:rsid w:val="00142F49"/>
    <w:rsid w:val="00142FB7"/>
    <w:rsid w:val="00142FDC"/>
    <w:rsid w:val="0014309F"/>
    <w:rsid w:val="00143230"/>
    <w:rsid w:val="00143395"/>
    <w:rsid w:val="001433B0"/>
    <w:rsid w:val="001433C9"/>
    <w:rsid w:val="001435E3"/>
    <w:rsid w:val="001439A0"/>
    <w:rsid w:val="00143C1B"/>
    <w:rsid w:val="00143CA8"/>
    <w:rsid w:val="00143CE3"/>
    <w:rsid w:val="00143DA3"/>
    <w:rsid w:val="00143DC7"/>
    <w:rsid w:val="00143EB5"/>
    <w:rsid w:val="00143EF5"/>
    <w:rsid w:val="001441EC"/>
    <w:rsid w:val="00144210"/>
    <w:rsid w:val="001442B7"/>
    <w:rsid w:val="001442EB"/>
    <w:rsid w:val="0014435F"/>
    <w:rsid w:val="001443B2"/>
    <w:rsid w:val="001444CD"/>
    <w:rsid w:val="001444EC"/>
    <w:rsid w:val="001445B8"/>
    <w:rsid w:val="0014465B"/>
    <w:rsid w:val="001446F6"/>
    <w:rsid w:val="00144726"/>
    <w:rsid w:val="00144771"/>
    <w:rsid w:val="00144882"/>
    <w:rsid w:val="001448A1"/>
    <w:rsid w:val="001448B3"/>
    <w:rsid w:val="001448B9"/>
    <w:rsid w:val="001448E3"/>
    <w:rsid w:val="0014496B"/>
    <w:rsid w:val="00144A91"/>
    <w:rsid w:val="00144BBB"/>
    <w:rsid w:val="00144BE8"/>
    <w:rsid w:val="00144D62"/>
    <w:rsid w:val="00144D87"/>
    <w:rsid w:val="00144DF4"/>
    <w:rsid w:val="00145023"/>
    <w:rsid w:val="00145039"/>
    <w:rsid w:val="0014508F"/>
    <w:rsid w:val="001450F8"/>
    <w:rsid w:val="0014519A"/>
    <w:rsid w:val="00145212"/>
    <w:rsid w:val="00145248"/>
    <w:rsid w:val="0014525A"/>
    <w:rsid w:val="00145345"/>
    <w:rsid w:val="001453D0"/>
    <w:rsid w:val="001455A1"/>
    <w:rsid w:val="001455DC"/>
    <w:rsid w:val="0014573A"/>
    <w:rsid w:val="00145912"/>
    <w:rsid w:val="00145996"/>
    <w:rsid w:val="001459A0"/>
    <w:rsid w:val="00145A12"/>
    <w:rsid w:val="00145A74"/>
    <w:rsid w:val="00145BAC"/>
    <w:rsid w:val="00145DA3"/>
    <w:rsid w:val="00145E51"/>
    <w:rsid w:val="00146002"/>
    <w:rsid w:val="00146030"/>
    <w:rsid w:val="001460AF"/>
    <w:rsid w:val="00146267"/>
    <w:rsid w:val="00146272"/>
    <w:rsid w:val="0014646B"/>
    <w:rsid w:val="001465A9"/>
    <w:rsid w:val="00146610"/>
    <w:rsid w:val="0014672C"/>
    <w:rsid w:val="00146757"/>
    <w:rsid w:val="00146799"/>
    <w:rsid w:val="00146A77"/>
    <w:rsid w:val="00146B9B"/>
    <w:rsid w:val="00146C74"/>
    <w:rsid w:val="00146CF9"/>
    <w:rsid w:val="00146D6D"/>
    <w:rsid w:val="00146EE8"/>
    <w:rsid w:val="00146F1A"/>
    <w:rsid w:val="00146F41"/>
    <w:rsid w:val="00146FFA"/>
    <w:rsid w:val="00147024"/>
    <w:rsid w:val="00147060"/>
    <w:rsid w:val="001470C7"/>
    <w:rsid w:val="001474E9"/>
    <w:rsid w:val="00147534"/>
    <w:rsid w:val="00147596"/>
    <w:rsid w:val="00147657"/>
    <w:rsid w:val="00147665"/>
    <w:rsid w:val="001476D8"/>
    <w:rsid w:val="001476F9"/>
    <w:rsid w:val="001478D5"/>
    <w:rsid w:val="00147949"/>
    <w:rsid w:val="00147B15"/>
    <w:rsid w:val="00147B53"/>
    <w:rsid w:val="00147BBC"/>
    <w:rsid w:val="00147FE7"/>
    <w:rsid w:val="00150065"/>
    <w:rsid w:val="0015018A"/>
    <w:rsid w:val="00150313"/>
    <w:rsid w:val="0015048C"/>
    <w:rsid w:val="0015067F"/>
    <w:rsid w:val="00150726"/>
    <w:rsid w:val="0015074B"/>
    <w:rsid w:val="00150797"/>
    <w:rsid w:val="001507C4"/>
    <w:rsid w:val="0015080C"/>
    <w:rsid w:val="001508A3"/>
    <w:rsid w:val="001509F4"/>
    <w:rsid w:val="00150A51"/>
    <w:rsid w:val="00150B4B"/>
    <w:rsid w:val="00150B62"/>
    <w:rsid w:val="00150BC4"/>
    <w:rsid w:val="00150C02"/>
    <w:rsid w:val="00150DE8"/>
    <w:rsid w:val="00150E67"/>
    <w:rsid w:val="00150F25"/>
    <w:rsid w:val="00150FE0"/>
    <w:rsid w:val="00150FE7"/>
    <w:rsid w:val="0015104B"/>
    <w:rsid w:val="00151088"/>
    <w:rsid w:val="001510C8"/>
    <w:rsid w:val="0015111E"/>
    <w:rsid w:val="00151287"/>
    <w:rsid w:val="001513A6"/>
    <w:rsid w:val="001513AC"/>
    <w:rsid w:val="00151425"/>
    <w:rsid w:val="00151526"/>
    <w:rsid w:val="001515E7"/>
    <w:rsid w:val="0015172B"/>
    <w:rsid w:val="001517B0"/>
    <w:rsid w:val="0015181D"/>
    <w:rsid w:val="001518CF"/>
    <w:rsid w:val="001519C6"/>
    <w:rsid w:val="00151AF7"/>
    <w:rsid w:val="00151B79"/>
    <w:rsid w:val="00151BC2"/>
    <w:rsid w:val="00151D30"/>
    <w:rsid w:val="00151ED0"/>
    <w:rsid w:val="0015224A"/>
    <w:rsid w:val="001522A4"/>
    <w:rsid w:val="001522C1"/>
    <w:rsid w:val="00152335"/>
    <w:rsid w:val="001524E8"/>
    <w:rsid w:val="0015254F"/>
    <w:rsid w:val="00152692"/>
    <w:rsid w:val="001526D4"/>
    <w:rsid w:val="001529B5"/>
    <w:rsid w:val="001529CD"/>
    <w:rsid w:val="001529ED"/>
    <w:rsid w:val="00152A0E"/>
    <w:rsid w:val="00152A12"/>
    <w:rsid w:val="00152A14"/>
    <w:rsid w:val="00152A54"/>
    <w:rsid w:val="00152CB8"/>
    <w:rsid w:val="00152D0D"/>
    <w:rsid w:val="00152DC7"/>
    <w:rsid w:val="00152ED7"/>
    <w:rsid w:val="00153061"/>
    <w:rsid w:val="0015326A"/>
    <w:rsid w:val="00153345"/>
    <w:rsid w:val="00153417"/>
    <w:rsid w:val="0015353F"/>
    <w:rsid w:val="00153550"/>
    <w:rsid w:val="0015356E"/>
    <w:rsid w:val="001535CE"/>
    <w:rsid w:val="00153607"/>
    <w:rsid w:val="00153690"/>
    <w:rsid w:val="00153694"/>
    <w:rsid w:val="001536C1"/>
    <w:rsid w:val="001536ED"/>
    <w:rsid w:val="00153729"/>
    <w:rsid w:val="00153782"/>
    <w:rsid w:val="001537B2"/>
    <w:rsid w:val="00153804"/>
    <w:rsid w:val="00153844"/>
    <w:rsid w:val="00153889"/>
    <w:rsid w:val="001539E8"/>
    <w:rsid w:val="00153AAA"/>
    <w:rsid w:val="00153AB4"/>
    <w:rsid w:val="00153AD2"/>
    <w:rsid w:val="00153B3B"/>
    <w:rsid w:val="00153B64"/>
    <w:rsid w:val="00153C70"/>
    <w:rsid w:val="00153D0E"/>
    <w:rsid w:val="00153DF4"/>
    <w:rsid w:val="00153E47"/>
    <w:rsid w:val="00153ECE"/>
    <w:rsid w:val="00153FD4"/>
    <w:rsid w:val="00154053"/>
    <w:rsid w:val="00154108"/>
    <w:rsid w:val="00154110"/>
    <w:rsid w:val="00154339"/>
    <w:rsid w:val="00154430"/>
    <w:rsid w:val="00154501"/>
    <w:rsid w:val="00154504"/>
    <w:rsid w:val="001546F0"/>
    <w:rsid w:val="001547E8"/>
    <w:rsid w:val="0015490F"/>
    <w:rsid w:val="00154A55"/>
    <w:rsid w:val="00154B13"/>
    <w:rsid w:val="00154B65"/>
    <w:rsid w:val="00154B9B"/>
    <w:rsid w:val="00154BF6"/>
    <w:rsid w:val="00154C56"/>
    <w:rsid w:val="00154CD2"/>
    <w:rsid w:val="00154D0A"/>
    <w:rsid w:val="00154D49"/>
    <w:rsid w:val="00154D87"/>
    <w:rsid w:val="00154E31"/>
    <w:rsid w:val="00154FD8"/>
    <w:rsid w:val="00155015"/>
    <w:rsid w:val="0015510B"/>
    <w:rsid w:val="00155152"/>
    <w:rsid w:val="00155166"/>
    <w:rsid w:val="00155287"/>
    <w:rsid w:val="001552D0"/>
    <w:rsid w:val="001553D8"/>
    <w:rsid w:val="001553F7"/>
    <w:rsid w:val="0015541B"/>
    <w:rsid w:val="001554D4"/>
    <w:rsid w:val="00155564"/>
    <w:rsid w:val="00155633"/>
    <w:rsid w:val="00155702"/>
    <w:rsid w:val="00155795"/>
    <w:rsid w:val="001557D2"/>
    <w:rsid w:val="0015593B"/>
    <w:rsid w:val="00155A9F"/>
    <w:rsid w:val="00155AB3"/>
    <w:rsid w:val="00155ABD"/>
    <w:rsid w:val="00155ACD"/>
    <w:rsid w:val="00155C97"/>
    <w:rsid w:val="00155D89"/>
    <w:rsid w:val="00155DD0"/>
    <w:rsid w:val="00155F5E"/>
    <w:rsid w:val="00155F89"/>
    <w:rsid w:val="00156074"/>
    <w:rsid w:val="00156082"/>
    <w:rsid w:val="001560BB"/>
    <w:rsid w:val="001560C0"/>
    <w:rsid w:val="001560F4"/>
    <w:rsid w:val="00156162"/>
    <w:rsid w:val="0015620B"/>
    <w:rsid w:val="0015625B"/>
    <w:rsid w:val="001562D3"/>
    <w:rsid w:val="00156339"/>
    <w:rsid w:val="00156388"/>
    <w:rsid w:val="00156412"/>
    <w:rsid w:val="001564C9"/>
    <w:rsid w:val="00156626"/>
    <w:rsid w:val="0015666D"/>
    <w:rsid w:val="0015667B"/>
    <w:rsid w:val="001566B7"/>
    <w:rsid w:val="001566C5"/>
    <w:rsid w:val="001566E5"/>
    <w:rsid w:val="001567AB"/>
    <w:rsid w:val="00156961"/>
    <w:rsid w:val="00156A21"/>
    <w:rsid w:val="00156A9E"/>
    <w:rsid w:val="00156C64"/>
    <w:rsid w:val="00156C82"/>
    <w:rsid w:val="00156CD8"/>
    <w:rsid w:val="00156D24"/>
    <w:rsid w:val="00156D8C"/>
    <w:rsid w:val="0015716B"/>
    <w:rsid w:val="00157298"/>
    <w:rsid w:val="001572D7"/>
    <w:rsid w:val="001573E6"/>
    <w:rsid w:val="0015746C"/>
    <w:rsid w:val="00157583"/>
    <w:rsid w:val="00157809"/>
    <w:rsid w:val="001579FF"/>
    <w:rsid w:val="00157A80"/>
    <w:rsid w:val="00157ACE"/>
    <w:rsid w:val="00157B1A"/>
    <w:rsid w:val="00157BF8"/>
    <w:rsid w:val="00157C9C"/>
    <w:rsid w:val="00157D16"/>
    <w:rsid w:val="00157D43"/>
    <w:rsid w:val="00157DCA"/>
    <w:rsid w:val="00157E19"/>
    <w:rsid w:val="00160041"/>
    <w:rsid w:val="00160075"/>
    <w:rsid w:val="001601C1"/>
    <w:rsid w:val="0016028B"/>
    <w:rsid w:val="001603BC"/>
    <w:rsid w:val="001603D8"/>
    <w:rsid w:val="00160460"/>
    <w:rsid w:val="00160464"/>
    <w:rsid w:val="001605FF"/>
    <w:rsid w:val="00160629"/>
    <w:rsid w:val="0016066A"/>
    <w:rsid w:val="001606EC"/>
    <w:rsid w:val="001607A6"/>
    <w:rsid w:val="001609D9"/>
    <w:rsid w:val="00160AF2"/>
    <w:rsid w:val="00160B3E"/>
    <w:rsid w:val="00160B9F"/>
    <w:rsid w:val="00160BBC"/>
    <w:rsid w:val="00160E0D"/>
    <w:rsid w:val="00160E90"/>
    <w:rsid w:val="00160F10"/>
    <w:rsid w:val="00160FA7"/>
    <w:rsid w:val="00160FE5"/>
    <w:rsid w:val="00161381"/>
    <w:rsid w:val="00161507"/>
    <w:rsid w:val="00161538"/>
    <w:rsid w:val="00161614"/>
    <w:rsid w:val="0016162E"/>
    <w:rsid w:val="0016166A"/>
    <w:rsid w:val="0016185E"/>
    <w:rsid w:val="001618DA"/>
    <w:rsid w:val="00161973"/>
    <w:rsid w:val="001619F4"/>
    <w:rsid w:val="00161A46"/>
    <w:rsid w:val="00161A49"/>
    <w:rsid w:val="00161B1C"/>
    <w:rsid w:val="00161D51"/>
    <w:rsid w:val="00161DE8"/>
    <w:rsid w:val="00161DE9"/>
    <w:rsid w:val="00161F02"/>
    <w:rsid w:val="00161F80"/>
    <w:rsid w:val="00161FF1"/>
    <w:rsid w:val="00162157"/>
    <w:rsid w:val="001621E5"/>
    <w:rsid w:val="00162207"/>
    <w:rsid w:val="00162223"/>
    <w:rsid w:val="001623E6"/>
    <w:rsid w:val="00162431"/>
    <w:rsid w:val="001625C5"/>
    <w:rsid w:val="0016278E"/>
    <w:rsid w:val="00162830"/>
    <w:rsid w:val="001628A5"/>
    <w:rsid w:val="00162950"/>
    <w:rsid w:val="00162AB0"/>
    <w:rsid w:val="00162B1C"/>
    <w:rsid w:val="00162C7F"/>
    <w:rsid w:val="00162CEF"/>
    <w:rsid w:val="00162CFD"/>
    <w:rsid w:val="00162EEB"/>
    <w:rsid w:val="00162F65"/>
    <w:rsid w:val="00163039"/>
    <w:rsid w:val="00163048"/>
    <w:rsid w:val="00163075"/>
    <w:rsid w:val="00163101"/>
    <w:rsid w:val="00163432"/>
    <w:rsid w:val="00163496"/>
    <w:rsid w:val="00163568"/>
    <w:rsid w:val="00163681"/>
    <w:rsid w:val="0016370C"/>
    <w:rsid w:val="00163738"/>
    <w:rsid w:val="0016374A"/>
    <w:rsid w:val="0016386B"/>
    <w:rsid w:val="001638B2"/>
    <w:rsid w:val="001638B8"/>
    <w:rsid w:val="00163954"/>
    <w:rsid w:val="00163A39"/>
    <w:rsid w:val="00163A49"/>
    <w:rsid w:val="00163B27"/>
    <w:rsid w:val="00163C5F"/>
    <w:rsid w:val="00163C85"/>
    <w:rsid w:val="00163C99"/>
    <w:rsid w:val="00163EE6"/>
    <w:rsid w:val="00163F5D"/>
    <w:rsid w:val="00163FB0"/>
    <w:rsid w:val="00163FB9"/>
    <w:rsid w:val="0016402B"/>
    <w:rsid w:val="0016407A"/>
    <w:rsid w:val="00164248"/>
    <w:rsid w:val="00164267"/>
    <w:rsid w:val="0016427D"/>
    <w:rsid w:val="001642BD"/>
    <w:rsid w:val="00164333"/>
    <w:rsid w:val="00164347"/>
    <w:rsid w:val="001643F8"/>
    <w:rsid w:val="0016448F"/>
    <w:rsid w:val="00164528"/>
    <w:rsid w:val="0016459B"/>
    <w:rsid w:val="001645E1"/>
    <w:rsid w:val="00164690"/>
    <w:rsid w:val="001646CB"/>
    <w:rsid w:val="001646D4"/>
    <w:rsid w:val="0016485F"/>
    <w:rsid w:val="00164878"/>
    <w:rsid w:val="001648A8"/>
    <w:rsid w:val="001648E8"/>
    <w:rsid w:val="001649BA"/>
    <w:rsid w:val="00164A04"/>
    <w:rsid w:val="00164A8B"/>
    <w:rsid w:val="00164B49"/>
    <w:rsid w:val="00164BD4"/>
    <w:rsid w:val="00164CB9"/>
    <w:rsid w:val="00164CFD"/>
    <w:rsid w:val="00164D29"/>
    <w:rsid w:val="00164D37"/>
    <w:rsid w:val="00164E85"/>
    <w:rsid w:val="00164F86"/>
    <w:rsid w:val="00164FA6"/>
    <w:rsid w:val="00165092"/>
    <w:rsid w:val="001650C4"/>
    <w:rsid w:val="00165275"/>
    <w:rsid w:val="00165355"/>
    <w:rsid w:val="001653F6"/>
    <w:rsid w:val="001654E7"/>
    <w:rsid w:val="0016556A"/>
    <w:rsid w:val="0016564E"/>
    <w:rsid w:val="0016568E"/>
    <w:rsid w:val="00165834"/>
    <w:rsid w:val="0016587F"/>
    <w:rsid w:val="00165975"/>
    <w:rsid w:val="00165A64"/>
    <w:rsid w:val="00165ADB"/>
    <w:rsid w:val="00165B65"/>
    <w:rsid w:val="00165BF6"/>
    <w:rsid w:val="00165C0D"/>
    <w:rsid w:val="00165C7A"/>
    <w:rsid w:val="00165CAD"/>
    <w:rsid w:val="00165D3F"/>
    <w:rsid w:val="00165F5F"/>
    <w:rsid w:val="00165F72"/>
    <w:rsid w:val="00166079"/>
    <w:rsid w:val="0016615E"/>
    <w:rsid w:val="0016638A"/>
    <w:rsid w:val="0016645A"/>
    <w:rsid w:val="00166490"/>
    <w:rsid w:val="001666A9"/>
    <w:rsid w:val="001666B2"/>
    <w:rsid w:val="001666D2"/>
    <w:rsid w:val="0016674A"/>
    <w:rsid w:val="00166907"/>
    <w:rsid w:val="001669C3"/>
    <w:rsid w:val="00166A25"/>
    <w:rsid w:val="00166B8A"/>
    <w:rsid w:val="00166BC4"/>
    <w:rsid w:val="00166C3F"/>
    <w:rsid w:val="00166C87"/>
    <w:rsid w:val="00166CFA"/>
    <w:rsid w:val="00166D50"/>
    <w:rsid w:val="00166D75"/>
    <w:rsid w:val="00166E00"/>
    <w:rsid w:val="00166E5A"/>
    <w:rsid w:val="00166EB1"/>
    <w:rsid w:val="00166F58"/>
    <w:rsid w:val="0016700F"/>
    <w:rsid w:val="00167080"/>
    <w:rsid w:val="0016727D"/>
    <w:rsid w:val="0016729D"/>
    <w:rsid w:val="00167311"/>
    <w:rsid w:val="001673D1"/>
    <w:rsid w:val="00167463"/>
    <w:rsid w:val="00167537"/>
    <w:rsid w:val="001675F0"/>
    <w:rsid w:val="0016764C"/>
    <w:rsid w:val="00167684"/>
    <w:rsid w:val="001676E5"/>
    <w:rsid w:val="001676FB"/>
    <w:rsid w:val="00167734"/>
    <w:rsid w:val="00167923"/>
    <w:rsid w:val="00167A39"/>
    <w:rsid w:val="00167C09"/>
    <w:rsid w:val="00167C68"/>
    <w:rsid w:val="00167CBE"/>
    <w:rsid w:val="00167D39"/>
    <w:rsid w:val="00167D3D"/>
    <w:rsid w:val="00167D71"/>
    <w:rsid w:val="00167EEB"/>
    <w:rsid w:val="00167EFA"/>
    <w:rsid w:val="00167F14"/>
    <w:rsid w:val="00170006"/>
    <w:rsid w:val="001702C2"/>
    <w:rsid w:val="001703A4"/>
    <w:rsid w:val="00170537"/>
    <w:rsid w:val="0017059B"/>
    <w:rsid w:val="00170818"/>
    <w:rsid w:val="00170870"/>
    <w:rsid w:val="0017089B"/>
    <w:rsid w:val="00170AB1"/>
    <w:rsid w:val="00170AEF"/>
    <w:rsid w:val="00170B3C"/>
    <w:rsid w:val="00170B56"/>
    <w:rsid w:val="00170B9C"/>
    <w:rsid w:val="00170BD4"/>
    <w:rsid w:val="00170BF9"/>
    <w:rsid w:val="00170C55"/>
    <w:rsid w:val="00170C75"/>
    <w:rsid w:val="00170E98"/>
    <w:rsid w:val="00170F35"/>
    <w:rsid w:val="001710B3"/>
    <w:rsid w:val="00171108"/>
    <w:rsid w:val="0017119A"/>
    <w:rsid w:val="00171218"/>
    <w:rsid w:val="00171275"/>
    <w:rsid w:val="0017128D"/>
    <w:rsid w:val="0017129F"/>
    <w:rsid w:val="001712AC"/>
    <w:rsid w:val="0017153C"/>
    <w:rsid w:val="00171559"/>
    <w:rsid w:val="001717AD"/>
    <w:rsid w:val="00171823"/>
    <w:rsid w:val="00171950"/>
    <w:rsid w:val="00171A2A"/>
    <w:rsid w:val="00171A85"/>
    <w:rsid w:val="00171AF8"/>
    <w:rsid w:val="00171B10"/>
    <w:rsid w:val="00171CDE"/>
    <w:rsid w:val="00171D9F"/>
    <w:rsid w:val="00171DDA"/>
    <w:rsid w:val="00171E8F"/>
    <w:rsid w:val="00171F2B"/>
    <w:rsid w:val="00171FBC"/>
    <w:rsid w:val="00171FE4"/>
    <w:rsid w:val="001720C4"/>
    <w:rsid w:val="001721B2"/>
    <w:rsid w:val="00172415"/>
    <w:rsid w:val="00172445"/>
    <w:rsid w:val="001724D9"/>
    <w:rsid w:val="001725B4"/>
    <w:rsid w:val="00172634"/>
    <w:rsid w:val="00172AB3"/>
    <w:rsid w:val="00172AC5"/>
    <w:rsid w:val="00172AE7"/>
    <w:rsid w:val="00172AFE"/>
    <w:rsid w:val="00172C6D"/>
    <w:rsid w:val="00172CCF"/>
    <w:rsid w:val="00172D0A"/>
    <w:rsid w:val="0017305D"/>
    <w:rsid w:val="0017320A"/>
    <w:rsid w:val="00173215"/>
    <w:rsid w:val="001732C0"/>
    <w:rsid w:val="0017334A"/>
    <w:rsid w:val="0017337B"/>
    <w:rsid w:val="001733BF"/>
    <w:rsid w:val="0017349F"/>
    <w:rsid w:val="001736A4"/>
    <w:rsid w:val="001736AC"/>
    <w:rsid w:val="0017379B"/>
    <w:rsid w:val="001737E7"/>
    <w:rsid w:val="00173807"/>
    <w:rsid w:val="00173833"/>
    <w:rsid w:val="00173869"/>
    <w:rsid w:val="001738A9"/>
    <w:rsid w:val="001738B2"/>
    <w:rsid w:val="001738D6"/>
    <w:rsid w:val="0017393F"/>
    <w:rsid w:val="00173947"/>
    <w:rsid w:val="00173977"/>
    <w:rsid w:val="001739EC"/>
    <w:rsid w:val="00173A2B"/>
    <w:rsid w:val="00173A43"/>
    <w:rsid w:val="00173B0A"/>
    <w:rsid w:val="00173DC9"/>
    <w:rsid w:val="00173E42"/>
    <w:rsid w:val="00173F03"/>
    <w:rsid w:val="0017408C"/>
    <w:rsid w:val="001740AF"/>
    <w:rsid w:val="00174145"/>
    <w:rsid w:val="00174205"/>
    <w:rsid w:val="00174297"/>
    <w:rsid w:val="00174412"/>
    <w:rsid w:val="00174464"/>
    <w:rsid w:val="0017450F"/>
    <w:rsid w:val="00174581"/>
    <w:rsid w:val="001745C0"/>
    <w:rsid w:val="001746DE"/>
    <w:rsid w:val="0017477E"/>
    <w:rsid w:val="001747B9"/>
    <w:rsid w:val="00174828"/>
    <w:rsid w:val="00174836"/>
    <w:rsid w:val="00174913"/>
    <w:rsid w:val="00174976"/>
    <w:rsid w:val="001749AC"/>
    <w:rsid w:val="00174A0B"/>
    <w:rsid w:val="00174C05"/>
    <w:rsid w:val="00174CC4"/>
    <w:rsid w:val="00174DC8"/>
    <w:rsid w:val="00174E4E"/>
    <w:rsid w:val="00174EE0"/>
    <w:rsid w:val="00175035"/>
    <w:rsid w:val="001751F0"/>
    <w:rsid w:val="00175282"/>
    <w:rsid w:val="0017531C"/>
    <w:rsid w:val="00175347"/>
    <w:rsid w:val="00175352"/>
    <w:rsid w:val="00175387"/>
    <w:rsid w:val="00175470"/>
    <w:rsid w:val="0017548B"/>
    <w:rsid w:val="001756BB"/>
    <w:rsid w:val="00175858"/>
    <w:rsid w:val="0017595C"/>
    <w:rsid w:val="001759E9"/>
    <w:rsid w:val="00175A3B"/>
    <w:rsid w:val="00175A41"/>
    <w:rsid w:val="00175A9F"/>
    <w:rsid w:val="00175B24"/>
    <w:rsid w:val="00175C10"/>
    <w:rsid w:val="00175CCA"/>
    <w:rsid w:val="00175CEA"/>
    <w:rsid w:val="00175DBC"/>
    <w:rsid w:val="00175DE8"/>
    <w:rsid w:val="00175ED4"/>
    <w:rsid w:val="00175FE8"/>
    <w:rsid w:val="00176142"/>
    <w:rsid w:val="00176287"/>
    <w:rsid w:val="00176369"/>
    <w:rsid w:val="0017637A"/>
    <w:rsid w:val="0017638B"/>
    <w:rsid w:val="001767CC"/>
    <w:rsid w:val="00176858"/>
    <w:rsid w:val="0017686C"/>
    <w:rsid w:val="0017687C"/>
    <w:rsid w:val="001768A5"/>
    <w:rsid w:val="00176A37"/>
    <w:rsid w:val="00176B2B"/>
    <w:rsid w:val="00176BEE"/>
    <w:rsid w:val="00176C05"/>
    <w:rsid w:val="00176C51"/>
    <w:rsid w:val="00176D18"/>
    <w:rsid w:val="00176DCF"/>
    <w:rsid w:val="00176E12"/>
    <w:rsid w:val="00176EEF"/>
    <w:rsid w:val="00176F1C"/>
    <w:rsid w:val="0017707E"/>
    <w:rsid w:val="001770B2"/>
    <w:rsid w:val="001770CA"/>
    <w:rsid w:val="0017714C"/>
    <w:rsid w:val="001771BD"/>
    <w:rsid w:val="0017723F"/>
    <w:rsid w:val="0017732B"/>
    <w:rsid w:val="0017746B"/>
    <w:rsid w:val="001774EE"/>
    <w:rsid w:val="00177799"/>
    <w:rsid w:val="001777D5"/>
    <w:rsid w:val="00177861"/>
    <w:rsid w:val="00177884"/>
    <w:rsid w:val="001778A0"/>
    <w:rsid w:val="001778A3"/>
    <w:rsid w:val="00177A3E"/>
    <w:rsid w:val="00177B2E"/>
    <w:rsid w:val="00177C48"/>
    <w:rsid w:val="00177CF4"/>
    <w:rsid w:val="00177D2D"/>
    <w:rsid w:val="00177E0C"/>
    <w:rsid w:val="00177E50"/>
    <w:rsid w:val="00177F86"/>
    <w:rsid w:val="001800FB"/>
    <w:rsid w:val="00180177"/>
    <w:rsid w:val="0018021D"/>
    <w:rsid w:val="0018023E"/>
    <w:rsid w:val="001802AA"/>
    <w:rsid w:val="0018032F"/>
    <w:rsid w:val="00180368"/>
    <w:rsid w:val="0018051E"/>
    <w:rsid w:val="0018058A"/>
    <w:rsid w:val="00180619"/>
    <w:rsid w:val="0018066E"/>
    <w:rsid w:val="001806A5"/>
    <w:rsid w:val="00180720"/>
    <w:rsid w:val="001807C0"/>
    <w:rsid w:val="0018082B"/>
    <w:rsid w:val="00180856"/>
    <w:rsid w:val="001808B7"/>
    <w:rsid w:val="00180954"/>
    <w:rsid w:val="0018099D"/>
    <w:rsid w:val="001809E6"/>
    <w:rsid w:val="00180A8F"/>
    <w:rsid w:val="00180CFD"/>
    <w:rsid w:val="00180E69"/>
    <w:rsid w:val="001810A6"/>
    <w:rsid w:val="001812B9"/>
    <w:rsid w:val="00181309"/>
    <w:rsid w:val="00181330"/>
    <w:rsid w:val="001813D4"/>
    <w:rsid w:val="00181430"/>
    <w:rsid w:val="001814FA"/>
    <w:rsid w:val="001814FE"/>
    <w:rsid w:val="0018150C"/>
    <w:rsid w:val="001815A3"/>
    <w:rsid w:val="00181925"/>
    <w:rsid w:val="00181989"/>
    <w:rsid w:val="00181A63"/>
    <w:rsid w:val="00181AA3"/>
    <w:rsid w:val="00181ADA"/>
    <w:rsid w:val="00181EF8"/>
    <w:rsid w:val="00181F30"/>
    <w:rsid w:val="00182038"/>
    <w:rsid w:val="00182061"/>
    <w:rsid w:val="001821C6"/>
    <w:rsid w:val="001821F6"/>
    <w:rsid w:val="0018224B"/>
    <w:rsid w:val="001823BE"/>
    <w:rsid w:val="001823D2"/>
    <w:rsid w:val="0018248E"/>
    <w:rsid w:val="001826AB"/>
    <w:rsid w:val="001826D2"/>
    <w:rsid w:val="00182781"/>
    <w:rsid w:val="0018279C"/>
    <w:rsid w:val="00182879"/>
    <w:rsid w:val="00182ABE"/>
    <w:rsid w:val="00182B24"/>
    <w:rsid w:val="00182BC1"/>
    <w:rsid w:val="00182C26"/>
    <w:rsid w:val="00182C8D"/>
    <w:rsid w:val="00182CF4"/>
    <w:rsid w:val="00182FE7"/>
    <w:rsid w:val="00182FF3"/>
    <w:rsid w:val="00183030"/>
    <w:rsid w:val="0018333A"/>
    <w:rsid w:val="001833F9"/>
    <w:rsid w:val="0018340D"/>
    <w:rsid w:val="0018345E"/>
    <w:rsid w:val="0018346B"/>
    <w:rsid w:val="001834F8"/>
    <w:rsid w:val="0018353E"/>
    <w:rsid w:val="0018356C"/>
    <w:rsid w:val="001835B9"/>
    <w:rsid w:val="001835E2"/>
    <w:rsid w:val="0018364F"/>
    <w:rsid w:val="0018370F"/>
    <w:rsid w:val="00183721"/>
    <w:rsid w:val="00183755"/>
    <w:rsid w:val="001837BD"/>
    <w:rsid w:val="001837C7"/>
    <w:rsid w:val="001838D9"/>
    <w:rsid w:val="00183940"/>
    <w:rsid w:val="001839FD"/>
    <w:rsid w:val="00183A15"/>
    <w:rsid w:val="00183ADB"/>
    <w:rsid w:val="00183B38"/>
    <w:rsid w:val="00183BA3"/>
    <w:rsid w:val="00183BF0"/>
    <w:rsid w:val="00183C69"/>
    <w:rsid w:val="00183F25"/>
    <w:rsid w:val="00183FDF"/>
    <w:rsid w:val="0018412D"/>
    <w:rsid w:val="00184137"/>
    <w:rsid w:val="00184147"/>
    <w:rsid w:val="00184175"/>
    <w:rsid w:val="001841A2"/>
    <w:rsid w:val="00184385"/>
    <w:rsid w:val="0018444F"/>
    <w:rsid w:val="00184485"/>
    <w:rsid w:val="00184547"/>
    <w:rsid w:val="00184600"/>
    <w:rsid w:val="001846E6"/>
    <w:rsid w:val="00184760"/>
    <w:rsid w:val="0018476D"/>
    <w:rsid w:val="00184798"/>
    <w:rsid w:val="00184859"/>
    <w:rsid w:val="00184887"/>
    <w:rsid w:val="001848BE"/>
    <w:rsid w:val="001848F0"/>
    <w:rsid w:val="00184931"/>
    <w:rsid w:val="00184982"/>
    <w:rsid w:val="00184ADA"/>
    <w:rsid w:val="00184CB3"/>
    <w:rsid w:val="00184D36"/>
    <w:rsid w:val="00184E01"/>
    <w:rsid w:val="001850B4"/>
    <w:rsid w:val="00185287"/>
    <w:rsid w:val="001852F0"/>
    <w:rsid w:val="001852F2"/>
    <w:rsid w:val="001852FE"/>
    <w:rsid w:val="0018531E"/>
    <w:rsid w:val="001853A1"/>
    <w:rsid w:val="00185436"/>
    <w:rsid w:val="0018543D"/>
    <w:rsid w:val="0018544E"/>
    <w:rsid w:val="0018549F"/>
    <w:rsid w:val="001855EF"/>
    <w:rsid w:val="001856E2"/>
    <w:rsid w:val="00185701"/>
    <w:rsid w:val="0018570B"/>
    <w:rsid w:val="001857BF"/>
    <w:rsid w:val="00185828"/>
    <w:rsid w:val="00185954"/>
    <w:rsid w:val="00185963"/>
    <w:rsid w:val="001859DF"/>
    <w:rsid w:val="001859E5"/>
    <w:rsid w:val="00185A4B"/>
    <w:rsid w:val="00185A54"/>
    <w:rsid w:val="00185BB2"/>
    <w:rsid w:val="00185CB8"/>
    <w:rsid w:val="00185D46"/>
    <w:rsid w:val="00185D5C"/>
    <w:rsid w:val="00185D5D"/>
    <w:rsid w:val="00185E92"/>
    <w:rsid w:val="00185EEF"/>
    <w:rsid w:val="00185F23"/>
    <w:rsid w:val="00185F3F"/>
    <w:rsid w:val="00185F7B"/>
    <w:rsid w:val="00185FED"/>
    <w:rsid w:val="00186065"/>
    <w:rsid w:val="001861E0"/>
    <w:rsid w:val="001862A2"/>
    <w:rsid w:val="00186314"/>
    <w:rsid w:val="00186377"/>
    <w:rsid w:val="0018653F"/>
    <w:rsid w:val="0018657B"/>
    <w:rsid w:val="001866E5"/>
    <w:rsid w:val="001867B9"/>
    <w:rsid w:val="00186888"/>
    <w:rsid w:val="0018694F"/>
    <w:rsid w:val="001869B0"/>
    <w:rsid w:val="00186A36"/>
    <w:rsid w:val="00186A5F"/>
    <w:rsid w:val="00186B4E"/>
    <w:rsid w:val="00186CAD"/>
    <w:rsid w:val="00186D6E"/>
    <w:rsid w:val="00186DF9"/>
    <w:rsid w:val="00186EB8"/>
    <w:rsid w:val="00186EC3"/>
    <w:rsid w:val="00186EC5"/>
    <w:rsid w:val="00186ED2"/>
    <w:rsid w:val="00186EF2"/>
    <w:rsid w:val="00186EF7"/>
    <w:rsid w:val="00186F4B"/>
    <w:rsid w:val="00186FEF"/>
    <w:rsid w:val="001870B3"/>
    <w:rsid w:val="0018716F"/>
    <w:rsid w:val="001871AC"/>
    <w:rsid w:val="001871EF"/>
    <w:rsid w:val="0018725F"/>
    <w:rsid w:val="001872A7"/>
    <w:rsid w:val="001872E9"/>
    <w:rsid w:val="00187305"/>
    <w:rsid w:val="0018763C"/>
    <w:rsid w:val="001876F3"/>
    <w:rsid w:val="001877EB"/>
    <w:rsid w:val="00187912"/>
    <w:rsid w:val="0018792A"/>
    <w:rsid w:val="0018794A"/>
    <w:rsid w:val="00187972"/>
    <w:rsid w:val="00187A51"/>
    <w:rsid w:val="00187BE4"/>
    <w:rsid w:val="00187C9E"/>
    <w:rsid w:val="00187CDA"/>
    <w:rsid w:val="00187D13"/>
    <w:rsid w:val="00187D56"/>
    <w:rsid w:val="00187D6C"/>
    <w:rsid w:val="00187D86"/>
    <w:rsid w:val="00187EE2"/>
    <w:rsid w:val="00187F55"/>
    <w:rsid w:val="00190094"/>
    <w:rsid w:val="001901EF"/>
    <w:rsid w:val="00190327"/>
    <w:rsid w:val="00190329"/>
    <w:rsid w:val="00190562"/>
    <w:rsid w:val="0019059F"/>
    <w:rsid w:val="001906BA"/>
    <w:rsid w:val="001906DB"/>
    <w:rsid w:val="001906EC"/>
    <w:rsid w:val="00190778"/>
    <w:rsid w:val="00190799"/>
    <w:rsid w:val="001907E3"/>
    <w:rsid w:val="0019095D"/>
    <w:rsid w:val="001909F0"/>
    <w:rsid w:val="00190A5D"/>
    <w:rsid w:val="00190D2B"/>
    <w:rsid w:val="00190DD5"/>
    <w:rsid w:val="00190F05"/>
    <w:rsid w:val="00190F13"/>
    <w:rsid w:val="00190F24"/>
    <w:rsid w:val="00191081"/>
    <w:rsid w:val="00191136"/>
    <w:rsid w:val="00191239"/>
    <w:rsid w:val="001912F8"/>
    <w:rsid w:val="001912FE"/>
    <w:rsid w:val="00191351"/>
    <w:rsid w:val="001914DE"/>
    <w:rsid w:val="00191634"/>
    <w:rsid w:val="0019164F"/>
    <w:rsid w:val="001918BD"/>
    <w:rsid w:val="001918DD"/>
    <w:rsid w:val="0019190A"/>
    <w:rsid w:val="001919B5"/>
    <w:rsid w:val="001919E2"/>
    <w:rsid w:val="00191AC4"/>
    <w:rsid w:val="00191B9E"/>
    <w:rsid w:val="00191BB3"/>
    <w:rsid w:val="00191C17"/>
    <w:rsid w:val="00191D91"/>
    <w:rsid w:val="00191E5F"/>
    <w:rsid w:val="00191E61"/>
    <w:rsid w:val="0019201C"/>
    <w:rsid w:val="001920CB"/>
    <w:rsid w:val="001922AE"/>
    <w:rsid w:val="0019234F"/>
    <w:rsid w:val="001923DF"/>
    <w:rsid w:val="0019245B"/>
    <w:rsid w:val="00192588"/>
    <w:rsid w:val="001925EB"/>
    <w:rsid w:val="00192692"/>
    <w:rsid w:val="00192697"/>
    <w:rsid w:val="001928E0"/>
    <w:rsid w:val="0019290B"/>
    <w:rsid w:val="00192971"/>
    <w:rsid w:val="0019299C"/>
    <w:rsid w:val="00192B75"/>
    <w:rsid w:val="00192E42"/>
    <w:rsid w:val="00192F16"/>
    <w:rsid w:val="00192F8B"/>
    <w:rsid w:val="00192FA6"/>
    <w:rsid w:val="00192FBC"/>
    <w:rsid w:val="0019311E"/>
    <w:rsid w:val="00193141"/>
    <w:rsid w:val="001932C3"/>
    <w:rsid w:val="001932C9"/>
    <w:rsid w:val="00193314"/>
    <w:rsid w:val="00193353"/>
    <w:rsid w:val="001933E2"/>
    <w:rsid w:val="00193437"/>
    <w:rsid w:val="001934BB"/>
    <w:rsid w:val="0019350F"/>
    <w:rsid w:val="0019368F"/>
    <w:rsid w:val="00193743"/>
    <w:rsid w:val="0019381D"/>
    <w:rsid w:val="001938B9"/>
    <w:rsid w:val="00193922"/>
    <w:rsid w:val="00193AC8"/>
    <w:rsid w:val="00193B3C"/>
    <w:rsid w:val="00193D6D"/>
    <w:rsid w:val="00193EEF"/>
    <w:rsid w:val="00194009"/>
    <w:rsid w:val="00194158"/>
    <w:rsid w:val="0019418F"/>
    <w:rsid w:val="001942BA"/>
    <w:rsid w:val="00194452"/>
    <w:rsid w:val="00194473"/>
    <w:rsid w:val="00194483"/>
    <w:rsid w:val="001944B8"/>
    <w:rsid w:val="001944DE"/>
    <w:rsid w:val="00194564"/>
    <w:rsid w:val="00194601"/>
    <w:rsid w:val="0019462E"/>
    <w:rsid w:val="0019465A"/>
    <w:rsid w:val="001946C3"/>
    <w:rsid w:val="001947CA"/>
    <w:rsid w:val="001947FB"/>
    <w:rsid w:val="0019489B"/>
    <w:rsid w:val="001948B2"/>
    <w:rsid w:val="001948CD"/>
    <w:rsid w:val="001949E9"/>
    <w:rsid w:val="001949EB"/>
    <w:rsid w:val="00194A09"/>
    <w:rsid w:val="00194A10"/>
    <w:rsid w:val="00194A1B"/>
    <w:rsid w:val="00194B54"/>
    <w:rsid w:val="00194B8A"/>
    <w:rsid w:val="00194CC5"/>
    <w:rsid w:val="00194D07"/>
    <w:rsid w:val="0019507F"/>
    <w:rsid w:val="00195129"/>
    <w:rsid w:val="001951BE"/>
    <w:rsid w:val="001951FE"/>
    <w:rsid w:val="0019530F"/>
    <w:rsid w:val="001954BC"/>
    <w:rsid w:val="001954EB"/>
    <w:rsid w:val="0019556C"/>
    <w:rsid w:val="0019562C"/>
    <w:rsid w:val="0019581B"/>
    <w:rsid w:val="00195858"/>
    <w:rsid w:val="001958C9"/>
    <w:rsid w:val="001959EC"/>
    <w:rsid w:val="00195A1E"/>
    <w:rsid w:val="00195A94"/>
    <w:rsid w:val="00195AC2"/>
    <w:rsid w:val="00195B4C"/>
    <w:rsid w:val="00195B7C"/>
    <w:rsid w:val="00195B89"/>
    <w:rsid w:val="00195BEC"/>
    <w:rsid w:val="00195D79"/>
    <w:rsid w:val="00195F88"/>
    <w:rsid w:val="00195FC5"/>
    <w:rsid w:val="00196130"/>
    <w:rsid w:val="0019617B"/>
    <w:rsid w:val="00196370"/>
    <w:rsid w:val="00196428"/>
    <w:rsid w:val="00196443"/>
    <w:rsid w:val="001965BB"/>
    <w:rsid w:val="001966BF"/>
    <w:rsid w:val="001967D2"/>
    <w:rsid w:val="00196862"/>
    <w:rsid w:val="001969A3"/>
    <w:rsid w:val="00196A10"/>
    <w:rsid w:val="00196A37"/>
    <w:rsid w:val="00196A70"/>
    <w:rsid w:val="00196B0F"/>
    <w:rsid w:val="00196B8B"/>
    <w:rsid w:val="00196C29"/>
    <w:rsid w:val="00196CF9"/>
    <w:rsid w:val="00196D60"/>
    <w:rsid w:val="00196E2A"/>
    <w:rsid w:val="00196EAF"/>
    <w:rsid w:val="00196F0C"/>
    <w:rsid w:val="00196F46"/>
    <w:rsid w:val="00197024"/>
    <w:rsid w:val="00197090"/>
    <w:rsid w:val="0019711E"/>
    <w:rsid w:val="0019720C"/>
    <w:rsid w:val="001972BB"/>
    <w:rsid w:val="001972EF"/>
    <w:rsid w:val="00197368"/>
    <w:rsid w:val="001973FF"/>
    <w:rsid w:val="00197420"/>
    <w:rsid w:val="00197426"/>
    <w:rsid w:val="0019743A"/>
    <w:rsid w:val="00197495"/>
    <w:rsid w:val="001975C4"/>
    <w:rsid w:val="00197611"/>
    <w:rsid w:val="00197659"/>
    <w:rsid w:val="0019771A"/>
    <w:rsid w:val="001977EC"/>
    <w:rsid w:val="0019796C"/>
    <w:rsid w:val="0019798C"/>
    <w:rsid w:val="001979BD"/>
    <w:rsid w:val="001979E3"/>
    <w:rsid w:val="00197CEF"/>
    <w:rsid w:val="00197DF2"/>
    <w:rsid w:val="00197DFC"/>
    <w:rsid w:val="00197E0D"/>
    <w:rsid w:val="00197EA3"/>
    <w:rsid w:val="00197EB3"/>
    <w:rsid w:val="00197FE8"/>
    <w:rsid w:val="001A0099"/>
    <w:rsid w:val="001A03B1"/>
    <w:rsid w:val="001A0413"/>
    <w:rsid w:val="001A0477"/>
    <w:rsid w:val="001A04ED"/>
    <w:rsid w:val="001A05F0"/>
    <w:rsid w:val="001A060C"/>
    <w:rsid w:val="001A06AF"/>
    <w:rsid w:val="001A06B3"/>
    <w:rsid w:val="001A07E8"/>
    <w:rsid w:val="001A07F3"/>
    <w:rsid w:val="001A080E"/>
    <w:rsid w:val="001A09F6"/>
    <w:rsid w:val="001A0A4A"/>
    <w:rsid w:val="001A0ABC"/>
    <w:rsid w:val="001A0B52"/>
    <w:rsid w:val="001A0B9B"/>
    <w:rsid w:val="001A0B9F"/>
    <w:rsid w:val="001A0BBA"/>
    <w:rsid w:val="001A0C46"/>
    <w:rsid w:val="001A0C5E"/>
    <w:rsid w:val="001A0C8C"/>
    <w:rsid w:val="001A0CAC"/>
    <w:rsid w:val="001A0F57"/>
    <w:rsid w:val="001A0FC7"/>
    <w:rsid w:val="001A11C1"/>
    <w:rsid w:val="001A121F"/>
    <w:rsid w:val="001A1222"/>
    <w:rsid w:val="001A12B9"/>
    <w:rsid w:val="001A12C5"/>
    <w:rsid w:val="001A1359"/>
    <w:rsid w:val="001A1787"/>
    <w:rsid w:val="001A196B"/>
    <w:rsid w:val="001A19A6"/>
    <w:rsid w:val="001A1A5D"/>
    <w:rsid w:val="001A1A61"/>
    <w:rsid w:val="001A1AD7"/>
    <w:rsid w:val="001A1B27"/>
    <w:rsid w:val="001A1B46"/>
    <w:rsid w:val="001A1B6D"/>
    <w:rsid w:val="001A1B70"/>
    <w:rsid w:val="001A1BE4"/>
    <w:rsid w:val="001A1BEA"/>
    <w:rsid w:val="001A1C12"/>
    <w:rsid w:val="001A1E9D"/>
    <w:rsid w:val="001A1F40"/>
    <w:rsid w:val="001A1FB8"/>
    <w:rsid w:val="001A2041"/>
    <w:rsid w:val="001A2046"/>
    <w:rsid w:val="001A215E"/>
    <w:rsid w:val="001A21E6"/>
    <w:rsid w:val="001A2298"/>
    <w:rsid w:val="001A23DA"/>
    <w:rsid w:val="001A23F8"/>
    <w:rsid w:val="001A240C"/>
    <w:rsid w:val="001A2464"/>
    <w:rsid w:val="001A2572"/>
    <w:rsid w:val="001A265B"/>
    <w:rsid w:val="001A27CD"/>
    <w:rsid w:val="001A2822"/>
    <w:rsid w:val="001A28BB"/>
    <w:rsid w:val="001A299D"/>
    <w:rsid w:val="001A2A71"/>
    <w:rsid w:val="001A2A7B"/>
    <w:rsid w:val="001A2AC9"/>
    <w:rsid w:val="001A2BF5"/>
    <w:rsid w:val="001A2CFA"/>
    <w:rsid w:val="001A31E4"/>
    <w:rsid w:val="001A32BC"/>
    <w:rsid w:val="001A32DC"/>
    <w:rsid w:val="001A32E3"/>
    <w:rsid w:val="001A3386"/>
    <w:rsid w:val="001A3387"/>
    <w:rsid w:val="001A3391"/>
    <w:rsid w:val="001A3393"/>
    <w:rsid w:val="001A33D9"/>
    <w:rsid w:val="001A3423"/>
    <w:rsid w:val="001A3741"/>
    <w:rsid w:val="001A37BC"/>
    <w:rsid w:val="001A3887"/>
    <w:rsid w:val="001A38C0"/>
    <w:rsid w:val="001A3912"/>
    <w:rsid w:val="001A394D"/>
    <w:rsid w:val="001A3951"/>
    <w:rsid w:val="001A396F"/>
    <w:rsid w:val="001A397A"/>
    <w:rsid w:val="001A3A3D"/>
    <w:rsid w:val="001A3A51"/>
    <w:rsid w:val="001A3A73"/>
    <w:rsid w:val="001A3BB8"/>
    <w:rsid w:val="001A3D5E"/>
    <w:rsid w:val="001A42B6"/>
    <w:rsid w:val="001A42BE"/>
    <w:rsid w:val="001A42D1"/>
    <w:rsid w:val="001A4354"/>
    <w:rsid w:val="001A4372"/>
    <w:rsid w:val="001A4466"/>
    <w:rsid w:val="001A447B"/>
    <w:rsid w:val="001A4524"/>
    <w:rsid w:val="001A4574"/>
    <w:rsid w:val="001A46C7"/>
    <w:rsid w:val="001A46FB"/>
    <w:rsid w:val="001A47A4"/>
    <w:rsid w:val="001A47EE"/>
    <w:rsid w:val="001A48BA"/>
    <w:rsid w:val="001A48FC"/>
    <w:rsid w:val="001A495D"/>
    <w:rsid w:val="001A4A85"/>
    <w:rsid w:val="001A4B9E"/>
    <w:rsid w:val="001A4D40"/>
    <w:rsid w:val="001A4D5A"/>
    <w:rsid w:val="001A4EB2"/>
    <w:rsid w:val="001A4ECA"/>
    <w:rsid w:val="001A4FE9"/>
    <w:rsid w:val="001A5062"/>
    <w:rsid w:val="001A50DC"/>
    <w:rsid w:val="001A50E0"/>
    <w:rsid w:val="001A5141"/>
    <w:rsid w:val="001A5199"/>
    <w:rsid w:val="001A521D"/>
    <w:rsid w:val="001A523B"/>
    <w:rsid w:val="001A5535"/>
    <w:rsid w:val="001A5581"/>
    <w:rsid w:val="001A55BC"/>
    <w:rsid w:val="001A58BD"/>
    <w:rsid w:val="001A58C3"/>
    <w:rsid w:val="001A58E7"/>
    <w:rsid w:val="001A5A38"/>
    <w:rsid w:val="001A5A65"/>
    <w:rsid w:val="001A5B2E"/>
    <w:rsid w:val="001A5B58"/>
    <w:rsid w:val="001A5B77"/>
    <w:rsid w:val="001A5B97"/>
    <w:rsid w:val="001A5BAA"/>
    <w:rsid w:val="001A5C7A"/>
    <w:rsid w:val="001A5F97"/>
    <w:rsid w:val="001A5FD8"/>
    <w:rsid w:val="001A5FE5"/>
    <w:rsid w:val="001A60B5"/>
    <w:rsid w:val="001A613B"/>
    <w:rsid w:val="001A61C3"/>
    <w:rsid w:val="001A6263"/>
    <w:rsid w:val="001A62E3"/>
    <w:rsid w:val="001A6393"/>
    <w:rsid w:val="001A63FB"/>
    <w:rsid w:val="001A6439"/>
    <w:rsid w:val="001A64F3"/>
    <w:rsid w:val="001A66BF"/>
    <w:rsid w:val="001A67F8"/>
    <w:rsid w:val="001A6803"/>
    <w:rsid w:val="001A6A45"/>
    <w:rsid w:val="001A6A4A"/>
    <w:rsid w:val="001A6A71"/>
    <w:rsid w:val="001A6B7C"/>
    <w:rsid w:val="001A6CA2"/>
    <w:rsid w:val="001A6CDB"/>
    <w:rsid w:val="001A6CE9"/>
    <w:rsid w:val="001A6D9E"/>
    <w:rsid w:val="001A6E42"/>
    <w:rsid w:val="001A6E6C"/>
    <w:rsid w:val="001A6E75"/>
    <w:rsid w:val="001A7049"/>
    <w:rsid w:val="001A7128"/>
    <w:rsid w:val="001A726A"/>
    <w:rsid w:val="001A731A"/>
    <w:rsid w:val="001A736E"/>
    <w:rsid w:val="001A7462"/>
    <w:rsid w:val="001A74CE"/>
    <w:rsid w:val="001A76D9"/>
    <w:rsid w:val="001A7786"/>
    <w:rsid w:val="001A785B"/>
    <w:rsid w:val="001A7922"/>
    <w:rsid w:val="001A79A1"/>
    <w:rsid w:val="001A79E5"/>
    <w:rsid w:val="001A79FC"/>
    <w:rsid w:val="001A7A63"/>
    <w:rsid w:val="001A7AE7"/>
    <w:rsid w:val="001A7BF7"/>
    <w:rsid w:val="001A7C82"/>
    <w:rsid w:val="001A7CAC"/>
    <w:rsid w:val="001B0000"/>
    <w:rsid w:val="001B0096"/>
    <w:rsid w:val="001B0098"/>
    <w:rsid w:val="001B0225"/>
    <w:rsid w:val="001B0226"/>
    <w:rsid w:val="001B0493"/>
    <w:rsid w:val="001B0563"/>
    <w:rsid w:val="001B05C5"/>
    <w:rsid w:val="001B06E1"/>
    <w:rsid w:val="001B07B4"/>
    <w:rsid w:val="001B080E"/>
    <w:rsid w:val="001B0962"/>
    <w:rsid w:val="001B09EA"/>
    <w:rsid w:val="001B0AF7"/>
    <w:rsid w:val="001B0AFF"/>
    <w:rsid w:val="001B0B43"/>
    <w:rsid w:val="001B0BD7"/>
    <w:rsid w:val="001B0BE1"/>
    <w:rsid w:val="001B0C4F"/>
    <w:rsid w:val="001B0CFE"/>
    <w:rsid w:val="001B0D8B"/>
    <w:rsid w:val="001B0DD9"/>
    <w:rsid w:val="001B0E3F"/>
    <w:rsid w:val="001B1168"/>
    <w:rsid w:val="001B1172"/>
    <w:rsid w:val="001B12FD"/>
    <w:rsid w:val="001B1308"/>
    <w:rsid w:val="001B1319"/>
    <w:rsid w:val="001B1352"/>
    <w:rsid w:val="001B13CB"/>
    <w:rsid w:val="001B13EB"/>
    <w:rsid w:val="001B14C6"/>
    <w:rsid w:val="001B14D5"/>
    <w:rsid w:val="001B1611"/>
    <w:rsid w:val="001B174F"/>
    <w:rsid w:val="001B17B6"/>
    <w:rsid w:val="001B1A36"/>
    <w:rsid w:val="001B1ADC"/>
    <w:rsid w:val="001B1B3A"/>
    <w:rsid w:val="001B1BCC"/>
    <w:rsid w:val="001B1BE7"/>
    <w:rsid w:val="001B1CD9"/>
    <w:rsid w:val="001B1EC9"/>
    <w:rsid w:val="001B1EDB"/>
    <w:rsid w:val="001B1F85"/>
    <w:rsid w:val="001B1FF6"/>
    <w:rsid w:val="001B20C7"/>
    <w:rsid w:val="001B2124"/>
    <w:rsid w:val="001B2181"/>
    <w:rsid w:val="001B21C2"/>
    <w:rsid w:val="001B2220"/>
    <w:rsid w:val="001B225B"/>
    <w:rsid w:val="001B22EC"/>
    <w:rsid w:val="001B2420"/>
    <w:rsid w:val="001B243C"/>
    <w:rsid w:val="001B2814"/>
    <w:rsid w:val="001B281C"/>
    <w:rsid w:val="001B28AC"/>
    <w:rsid w:val="001B29CB"/>
    <w:rsid w:val="001B2AAD"/>
    <w:rsid w:val="001B2B79"/>
    <w:rsid w:val="001B2C8A"/>
    <w:rsid w:val="001B2CA6"/>
    <w:rsid w:val="001B2D5C"/>
    <w:rsid w:val="001B2D62"/>
    <w:rsid w:val="001B2D6C"/>
    <w:rsid w:val="001B2E01"/>
    <w:rsid w:val="001B2E36"/>
    <w:rsid w:val="001B2F39"/>
    <w:rsid w:val="001B2F85"/>
    <w:rsid w:val="001B2FB0"/>
    <w:rsid w:val="001B2FB6"/>
    <w:rsid w:val="001B3271"/>
    <w:rsid w:val="001B3373"/>
    <w:rsid w:val="001B3395"/>
    <w:rsid w:val="001B33D9"/>
    <w:rsid w:val="001B34D0"/>
    <w:rsid w:val="001B34FA"/>
    <w:rsid w:val="001B3586"/>
    <w:rsid w:val="001B358C"/>
    <w:rsid w:val="001B36BF"/>
    <w:rsid w:val="001B36C6"/>
    <w:rsid w:val="001B370E"/>
    <w:rsid w:val="001B3812"/>
    <w:rsid w:val="001B3967"/>
    <w:rsid w:val="001B3A81"/>
    <w:rsid w:val="001B3AF0"/>
    <w:rsid w:val="001B3CDA"/>
    <w:rsid w:val="001B3D2D"/>
    <w:rsid w:val="001B3D51"/>
    <w:rsid w:val="001B3E1B"/>
    <w:rsid w:val="001B3EF6"/>
    <w:rsid w:val="001B3FF9"/>
    <w:rsid w:val="001B406F"/>
    <w:rsid w:val="001B4136"/>
    <w:rsid w:val="001B41F0"/>
    <w:rsid w:val="001B44EA"/>
    <w:rsid w:val="001B46B6"/>
    <w:rsid w:val="001B4926"/>
    <w:rsid w:val="001B4A9C"/>
    <w:rsid w:val="001B4AA8"/>
    <w:rsid w:val="001B4AC6"/>
    <w:rsid w:val="001B4AF6"/>
    <w:rsid w:val="001B4B70"/>
    <w:rsid w:val="001B4B81"/>
    <w:rsid w:val="001B4CE1"/>
    <w:rsid w:val="001B4D9A"/>
    <w:rsid w:val="001B4DD7"/>
    <w:rsid w:val="001B4E4B"/>
    <w:rsid w:val="001B4EE8"/>
    <w:rsid w:val="001B4FEF"/>
    <w:rsid w:val="001B5001"/>
    <w:rsid w:val="001B529A"/>
    <w:rsid w:val="001B53C6"/>
    <w:rsid w:val="001B5406"/>
    <w:rsid w:val="001B5483"/>
    <w:rsid w:val="001B54BA"/>
    <w:rsid w:val="001B550A"/>
    <w:rsid w:val="001B55D3"/>
    <w:rsid w:val="001B5696"/>
    <w:rsid w:val="001B56F6"/>
    <w:rsid w:val="001B593C"/>
    <w:rsid w:val="001B5958"/>
    <w:rsid w:val="001B5BFB"/>
    <w:rsid w:val="001B5CE2"/>
    <w:rsid w:val="001B5D92"/>
    <w:rsid w:val="001B5F66"/>
    <w:rsid w:val="001B60F9"/>
    <w:rsid w:val="001B63FE"/>
    <w:rsid w:val="001B6447"/>
    <w:rsid w:val="001B64FA"/>
    <w:rsid w:val="001B665F"/>
    <w:rsid w:val="001B6810"/>
    <w:rsid w:val="001B6856"/>
    <w:rsid w:val="001B68D8"/>
    <w:rsid w:val="001B6B5B"/>
    <w:rsid w:val="001B6C27"/>
    <w:rsid w:val="001B6CA7"/>
    <w:rsid w:val="001B6D0D"/>
    <w:rsid w:val="001B6D1D"/>
    <w:rsid w:val="001B6DAD"/>
    <w:rsid w:val="001B6E1B"/>
    <w:rsid w:val="001B6F6B"/>
    <w:rsid w:val="001B6F7C"/>
    <w:rsid w:val="001B704E"/>
    <w:rsid w:val="001B7133"/>
    <w:rsid w:val="001B717D"/>
    <w:rsid w:val="001B721B"/>
    <w:rsid w:val="001B72F4"/>
    <w:rsid w:val="001B7319"/>
    <w:rsid w:val="001B7443"/>
    <w:rsid w:val="001B7477"/>
    <w:rsid w:val="001B7592"/>
    <w:rsid w:val="001B762E"/>
    <w:rsid w:val="001B764D"/>
    <w:rsid w:val="001B7729"/>
    <w:rsid w:val="001B77A2"/>
    <w:rsid w:val="001B79D9"/>
    <w:rsid w:val="001B7B5D"/>
    <w:rsid w:val="001B7B94"/>
    <w:rsid w:val="001B7EA1"/>
    <w:rsid w:val="001B7EDB"/>
    <w:rsid w:val="001B7F07"/>
    <w:rsid w:val="001C007C"/>
    <w:rsid w:val="001C0105"/>
    <w:rsid w:val="001C01E1"/>
    <w:rsid w:val="001C0283"/>
    <w:rsid w:val="001C039E"/>
    <w:rsid w:val="001C0531"/>
    <w:rsid w:val="001C056B"/>
    <w:rsid w:val="001C0815"/>
    <w:rsid w:val="001C0826"/>
    <w:rsid w:val="001C08EB"/>
    <w:rsid w:val="001C0955"/>
    <w:rsid w:val="001C0B01"/>
    <w:rsid w:val="001C0B79"/>
    <w:rsid w:val="001C0BBD"/>
    <w:rsid w:val="001C0C15"/>
    <w:rsid w:val="001C0DA7"/>
    <w:rsid w:val="001C0DD3"/>
    <w:rsid w:val="001C0EB8"/>
    <w:rsid w:val="001C0F75"/>
    <w:rsid w:val="001C0FD9"/>
    <w:rsid w:val="001C0FFC"/>
    <w:rsid w:val="001C10C6"/>
    <w:rsid w:val="001C1237"/>
    <w:rsid w:val="001C12DC"/>
    <w:rsid w:val="001C1499"/>
    <w:rsid w:val="001C14AD"/>
    <w:rsid w:val="001C1651"/>
    <w:rsid w:val="001C1710"/>
    <w:rsid w:val="001C17C1"/>
    <w:rsid w:val="001C1951"/>
    <w:rsid w:val="001C1A43"/>
    <w:rsid w:val="001C1B4B"/>
    <w:rsid w:val="001C1B54"/>
    <w:rsid w:val="001C1BF1"/>
    <w:rsid w:val="001C1CAC"/>
    <w:rsid w:val="001C1CCA"/>
    <w:rsid w:val="001C1D4E"/>
    <w:rsid w:val="001C1E00"/>
    <w:rsid w:val="001C2065"/>
    <w:rsid w:val="001C213B"/>
    <w:rsid w:val="001C2196"/>
    <w:rsid w:val="001C21A3"/>
    <w:rsid w:val="001C2351"/>
    <w:rsid w:val="001C2431"/>
    <w:rsid w:val="001C25BD"/>
    <w:rsid w:val="001C2747"/>
    <w:rsid w:val="001C2760"/>
    <w:rsid w:val="001C27E1"/>
    <w:rsid w:val="001C2846"/>
    <w:rsid w:val="001C28E9"/>
    <w:rsid w:val="001C28FD"/>
    <w:rsid w:val="001C293B"/>
    <w:rsid w:val="001C293F"/>
    <w:rsid w:val="001C2AF9"/>
    <w:rsid w:val="001C2C37"/>
    <w:rsid w:val="001C2CB2"/>
    <w:rsid w:val="001C2CBF"/>
    <w:rsid w:val="001C2D31"/>
    <w:rsid w:val="001C2D50"/>
    <w:rsid w:val="001C2D94"/>
    <w:rsid w:val="001C2F71"/>
    <w:rsid w:val="001C2F9C"/>
    <w:rsid w:val="001C30B8"/>
    <w:rsid w:val="001C3127"/>
    <w:rsid w:val="001C3188"/>
    <w:rsid w:val="001C319E"/>
    <w:rsid w:val="001C3225"/>
    <w:rsid w:val="001C3242"/>
    <w:rsid w:val="001C33D7"/>
    <w:rsid w:val="001C33E7"/>
    <w:rsid w:val="001C3409"/>
    <w:rsid w:val="001C35A9"/>
    <w:rsid w:val="001C36C9"/>
    <w:rsid w:val="001C379E"/>
    <w:rsid w:val="001C37E1"/>
    <w:rsid w:val="001C37FD"/>
    <w:rsid w:val="001C3A0B"/>
    <w:rsid w:val="001C3A7A"/>
    <w:rsid w:val="001C3AAA"/>
    <w:rsid w:val="001C3B18"/>
    <w:rsid w:val="001C3C6B"/>
    <w:rsid w:val="001C3CE7"/>
    <w:rsid w:val="001C3E7E"/>
    <w:rsid w:val="001C3E8A"/>
    <w:rsid w:val="001C3F0D"/>
    <w:rsid w:val="001C3F98"/>
    <w:rsid w:val="001C403D"/>
    <w:rsid w:val="001C406F"/>
    <w:rsid w:val="001C40E7"/>
    <w:rsid w:val="001C40F0"/>
    <w:rsid w:val="001C41B1"/>
    <w:rsid w:val="001C4223"/>
    <w:rsid w:val="001C424E"/>
    <w:rsid w:val="001C431A"/>
    <w:rsid w:val="001C434B"/>
    <w:rsid w:val="001C460D"/>
    <w:rsid w:val="001C474E"/>
    <w:rsid w:val="001C4912"/>
    <w:rsid w:val="001C4956"/>
    <w:rsid w:val="001C4A06"/>
    <w:rsid w:val="001C4A58"/>
    <w:rsid w:val="001C4AFE"/>
    <w:rsid w:val="001C4BD7"/>
    <w:rsid w:val="001C4D0A"/>
    <w:rsid w:val="001C4E7B"/>
    <w:rsid w:val="001C4EC3"/>
    <w:rsid w:val="001C5078"/>
    <w:rsid w:val="001C50AE"/>
    <w:rsid w:val="001C518A"/>
    <w:rsid w:val="001C51CD"/>
    <w:rsid w:val="001C51D8"/>
    <w:rsid w:val="001C5225"/>
    <w:rsid w:val="001C5251"/>
    <w:rsid w:val="001C52BD"/>
    <w:rsid w:val="001C537E"/>
    <w:rsid w:val="001C54AF"/>
    <w:rsid w:val="001C55B5"/>
    <w:rsid w:val="001C564B"/>
    <w:rsid w:val="001C5687"/>
    <w:rsid w:val="001C5698"/>
    <w:rsid w:val="001C56A6"/>
    <w:rsid w:val="001C5732"/>
    <w:rsid w:val="001C57B9"/>
    <w:rsid w:val="001C57BC"/>
    <w:rsid w:val="001C591C"/>
    <w:rsid w:val="001C59A2"/>
    <w:rsid w:val="001C59AD"/>
    <w:rsid w:val="001C5A7D"/>
    <w:rsid w:val="001C5AC9"/>
    <w:rsid w:val="001C5ADA"/>
    <w:rsid w:val="001C5D1B"/>
    <w:rsid w:val="001C5DA8"/>
    <w:rsid w:val="001C5EA1"/>
    <w:rsid w:val="001C5FBF"/>
    <w:rsid w:val="001C5FEC"/>
    <w:rsid w:val="001C617C"/>
    <w:rsid w:val="001C61A9"/>
    <w:rsid w:val="001C61AD"/>
    <w:rsid w:val="001C6305"/>
    <w:rsid w:val="001C6329"/>
    <w:rsid w:val="001C6448"/>
    <w:rsid w:val="001C64DE"/>
    <w:rsid w:val="001C6652"/>
    <w:rsid w:val="001C66B7"/>
    <w:rsid w:val="001C670A"/>
    <w:rsid w:val="001C6825"/>
    <w:rsid w:val="001C68DC"/>
    <w:rsid w:val="001C69A5"/>
    <w:rsid w:val="001C69E0"/>
    <w:rsid w:val="001C6A21"/>
    <w:rsid w:val="001C6AF8"/>
    <w:rsid w:val="001C6B43"/>
    <w:rsid w:val="001C6B7F"/>
    <w:rsid w:val="001C6BC7"/>
    <w:rsid w:val="001C6BDE"/>
    <w:rsid w:val="001C6BF6"/>
    <w:rsid w:val="001C6CC8"/>
    <w:rsid w:val="001C6EB2"/>
    <w:rsid w:val="001C6EFF"/>
    <w:rsid w:val="001C6FE3"/>
    <w:rsid w:val="001C704C"/>
    <w:rsid w:val="001C7294"/>
    <w:rsid w:val="001C7391"/>
    <w:rsid w:val="001C73E8"/>
    <w:rsid w:val="001C73F4"/>
    <w:rsid w:val="001C7441"/>
    <w:rsid w:val="001C7540"/>
    <w:rsid w:val="001C7552"/>
    <w:rsid w:val="001C755E"/>
    <w:rsid w:val="001C7573"/>
    <w:rsid w:val="001C757E"/>
    <w:rsid w:val="001C75E1"/>
    <w:rsid w:val="001C7660"/>
    <w:rsid w:val="001C7673"/>
    <w:rsid w:val="001C77D9"/>
    <w:rsid w:val="001C783E"/>
    <w:rsid w:val="001C79A8"/>
    <w:rsid w:val="001C7A17"/>
    <w:rsid w:val="001C7B2E"/>
    <w:rsid w:val="001C7B3C"/>
    <w:rsid w:val="001C7C38"/>
    <w:rsid w:val="001C7D4E"/>
    <w:rsid w:val="001C7DB1"/>
    <w:rsid w:val="001C7E8E"/>
    <w:rsid w:val="001C7F18"/>
    <w:rsid w:val="001D03FF"/>
    <w:rsid w:val="001D0443"/>
    <w:rsid w:val="001D0465"/>
    <w:rsid w:val="001D0519"/>
    <w:rsid w:val="001D051A"/>
    <w:rsid w:val="001D0573"/>
    <w:rsid w:val="001D05DA"/>
    <w:rsid w:val="001D05F8"/>
    <w:rsid w:val="001D065C"/>
    <w:rsid w:val="001D06A1"/>
    <w:rsid w:val="001D06F9"/>
    <w:rsid w:val="001D07E7"/>
    <w:rsid w:val="001D083D"/>
    <w:rsid w:val="001D0849"/>
    <w:rsid w:val="001D092E"/>
    <w:rsid w:val="001D0980"/>
    <w:rsid w:val="001D0A67"/>
    <w:rsid w:val="001D0C26"/>
    <w:rsid w:val="001D0C28"/>
    <w:rsid w:val="001D0CDE"/>
    <w:rsid w:val="001D0D84"/>
    <w:rsid w:val="001D0DF7"/>
    <w:rsid w:val="001D0E69"/>
    <w:rsid w:val="001D10D1"/>
    <w:rsid w:val="001D10F6"/>
    <w:rsid w:val="001D11F3"/>
    <w:rsid w:val="001D143D"/>
    <w:rsid w:val="001D14BA"/>
    <w:rsid w:val="001D14C0"/>
    <w:rsid w:val="001D155C"/>
    <w:rsid w:val="001D1569"/>
    <w:rsid w:val="001D15F0"/>
    <w:rsid w:val="001D1699"/>
    <w:rsid w:val="001D1737"/>
    <w:rsid w:val="001D1775"/>
    <w:rsid w:val="001D17B8"/>
    <w:rsid w:val="001D183A"/>
    <w:rsid w:val="001D1865"/>
    <w:rsid w:val="001D18F5"/>
    <w:rsid w:val="001D18F8"/>
    <w:rsid w:val="001D1AB8"/>
    <w:rsid w:val="001D1B43"/>
    <w:rsid w:val="001D1BAB"/>
    <w:rsid w:val="001D1BD6"/>
    <w:rsid w:val="001D1CA8"/>
    <w:rsid w:val="001D1CEE"/>
    <w:rsid w:val="001D1EAF"/>
    <w:rsid w:val="001D1F2A"/>
    <w:rsid w:val="001D1FF0"/>
    <w:rsid w:val="001D2021"/>
    <w:rsid w:val="001D2168"/>
    <w:rsid w:val="001D21AB"/>
    <w:rsid w:val="001D21BA"/>
    <w:rsid w:val="001D2229"/>
    <w:rsid w:val="001D22A1"/>
    <w:rsid w:val="001D23C4"/>
    <w:rsid w:val="001D23F4"/>
    <w:rsid w:val="001D250A"/>
    <w:rsid w:val="001D25AF"/>
    <w:rsid w:val="001D25E3"/>
    <w:rsid w:val="001D26E3"/>
    <w:rsid w:val="001D278B"/>
    <w:rsid w:val="001D27F1"/>
    <w:rsid w:val="001D28C0"/>
    <w:rsid w:val="001D2917"/>
    <w:rsid w:val="001D296B"/>
    <w:rsid w:val="001D2AA4"/>
    <w:rsid w:val="001D2DD1"/>
    <w:rsid w:val="001D2DE4"/>
    <w:rsid w:val="001D2E46"/>
    <w:rsid w:val="001D2F20"/>
    <w:rsid w:val="001D2FA2"/>
    <w:rsid w:val="001D2FEC"/>
    <w:rsid w:val="001D301D"/>
    <w:rsid w:val="001D3151"/>
    <w:rsid w:val="001D31A3"/>
    <w:rsid w:val="001D331B"/>
    <w:rsid w:val="001D3373"/>
    <w:rsid w:val="001D33F6"/>
    <w:rsid w:val="001D3415"/>
    <w:rsid w:val="001D3483"/>
    <w:rsid w:val="001D349D"/>
    <w:rsid w:val="001D34F1"/>
    <w:rsid w:val="001D3682"/>
    <w:rsid w:val="001D368C"/>
    <w:rsid w:val="001D369A"/>
    <w:rsid w:val="001D36C4"/>
    <w:rsid w:val="001D36CF"/>
    <w:rsid w:val="001D3725"/>
    <w:rsid w:val="001D379D"/>
    <w:rsid w:val="001D3885"/>
    <w:rsid w:val="001D3985"/>
    <w:rsid w:val="001D3A88"/>
    <w:rsid w:val="001D3B03"/>
    <w:rsid w:val="001D3BCB"/>
    <w:rsid w:val="001D3C41"/>
    <w:rsid w:val="001D3C80"/>
    <w:rsid w:val="001D3CC9"/>
    <w:rsid w:val="001D3D0C"/>
    <w:rsid w:val="001D3D46"/>
    <w:rsid w:val="001D3D5D"/>
    <w:rsid w:val="001D3DF9"/>
    <w:rsid w:val="001D3E2F"/>
    <w:rsid w:val="001D3F0C"/>
    <w:rsid w:val="001D3F13"/>
    <w:rsid w:val="001D40D8"/>
    <w:rsid w:val="001D40FF"/>
    <w:rsid w:val="001D4174"/>
    <w:rsid w:val="001D4255"/>
    <w:rsid w:val="001D42EF"/>
    <w:rsid w:val="001D43BA"/>
    <w:rsid w:val="001D4623"/>
    <w:rsid w:val="001D46FE"/>
    <w:rsid w:val="001D479D"/>
    <w:rsid w:val="001D4835"/>
    <w:rsid w:val="001D484F"/>
    <w:rsid w:val="001D48E1"/>
    <w:rsid w:val="001D49E4"/>
    <w:rsid w:val="001D4A21"/>
    <w:rsid w:val="001D4A27"/>
    <w:rsid w:val="001D4ABC"/>
    <w:rsid w:val="001D4D54"/>
    <w:rsid w:val="001D4D8F"/>
    <w:rsid w:val="001D4D91"/>
    <w:rsid w:val="001D4DCD"/>
    <w:rsid w:val="001D4DCF"/>
    <w:rsid w:val="001D50AD"/>
    <w:rsid w:val="001D51FF"/>
    <w:rsid w:val="001D53A6"/>
    <w:rsid w:val="001D54C7"/>
    <w:rsid w:val="001D5593"/>
    <w:rsid w:val="001D55C8"/>
    <w:rsid w:val="001D5603"/>
    <w:rsid w:val="001D564D"/>
    <w:rsid w:val="001D56CC"/>
    <w:rsid w:val="001D574F"/>
    <w:rsid w:val="001D57B3"/>
    <w:rsid w:val="001D584E"/>
    <w:rsid w:val="001D5915"/>
    <w:rsid w:val="001D5AB9"/>
    <w:rsid w:val="001D5B10"/>
    <w:rsid w:val="001D5C16"/>
    <w:rsid w:val="001D5C4C"/>
    <w:rsid w:val="001D5D62"/>
    <w:rsid w:val="001D5E0D"/>
    <w:rsid w:val="001D5F31"/>
    <w:rsid w:val="001D5FAB"/>
    <w:rsid w:val="001D6187"/>
    <w:rsid w:val="001D619D"/>
    <w:rsid w:val="001D6316"/>
    <w:rsid w:val="001D634A"/>
    <w:rsid w:val="001D63DD"/>
    <w:rsid w:val="001D6401"/>
    <w:rsid w:val="001D644C"/>
    <w:rsid w:val="001D64C6"/>
    <w:rsid w:val="001D6525"/>
    <w:rsid w:val="001D659A"/>
    <w:rsid w:val="001D6678"/>
    <w:rsid w:val="001D66C0"/>
    <w:rsid w:val="001D6732"/>
    <w:rsid w:val="001D678F"/>
    <w:rsid w:val="001D67B9"/>
    <w:rsid w:val="001D6810"/>
    <w:rsid w:val="001D6812"/>
    <w:rsid w:val="001D6833"/>
    <w:rsid w:val="001D6997"/>
    <w:rsid w:val="001D6A51"/>
    <w:rsid w:val="001D6BDD"/>
    <w:rsid w:val="001D6E88"/>
    <w:rsid w:val="001D6F9E"/>
    <w:rsid w:val="001D6FBC"/>
    <w:rsid w:val="001D6FF2"/>
    <w:rsid w:val="001D703A"/>
    <w:rsid w:val="001D709D"/>
    <w:rsid w:val="001D70A7"/>
    <w:rsid w:val="001D7168"/>
    <w:rsid w:val="001D7406"/>
    <w:rsid w:val="001D7409"/>
    <w:rsid w:val="001D744B"/>
    <w:rsid w:val="001D746F"/>
    <w:rsid w:val="001D75AB"/>
    <w:rsid w:val="001D7782"/>
    <w:rsid w:val="001D7813"/>
    <w:rsid w:val="001D7905"/>
    <w:rsid w:val="001D7A14"/>
    <w:rsid w:val="001D7A83"/>
    <w:rsid w:val="001D7AD6"/>
    <w:rsid w:val="001D7B15"/>
    <w:rsid w:val="001D7B67"/>
    <w:rsid w:val="001D7CB4"/>
    <w:rsid w:val="001D7E01"/>
    <w:rsid w:val="001D7E1C"/>
    <w:rsid w:val="001D7F00"/>
    <w:rsid w:val="001D7F66"/>
    <w:rsid w:val="001D7F9E"/>
    <w:rsid w:val="001E0097"/>
    <w:rsid w:val="001E00F1"/>
    <w:rsid w:val="001E014A"/>
    <w:rsid w:val="001E04A7"/>
    <w:rsid w:val="001E04D3"/>
    <w:rsid w:val="001E04F6"/>
    <w:rsid w:val="001E0547"/>
    <w:rsid w:val="001E05F3"/>
    <w:rsid w:val="001E06DE"/>
    <w:rsid w:val="001E07E8"/>
    <w:rsid w:val="001E08CB"/>
    <w:rsid w:val="001E08DB"/>
    <w:rsid w:val="001E08E6"/>
    <w:rsid w:val="001E0968"/>
    <w:rsid w:val="001E0BF5"/>
    <w:rsid w:val="001E0C52"/>
    <w:rsid w:val="001E0C63"/>
    <w:rsid w:val="001E0D59"/>
    <w:rsid w:val="001E0D9A"/>
    <w:rsid w:val="001E0DFA"/>
    <w:rsid w:val="001E0E53"/>
    <w:rsid w:val="001E0EEF"/>
    <w:rsid w:val="001E0F77"/>
    <w:rsid w:val="001E102E"/>
    <w:rsid w:val="001E10F8"/>
    <w:rsid w:val="001E117A"/>
    <w:rsid w:val="001E13E3"/>
    <w:rsid w:val="001E14EA"/>
    <w:rsid w:val="001E1609"/>
    <w:rsid w:val="001E1679"/>
    <w:rsid w:val="001E171D"/>
    <w:rsid w:val="001E1873"/>
    <w:rsid w:val="001E1957"/>
    <w:rsid w:val="001E1A1B"/>
    <w:rsid w:val="001E1A83"/>
    <w:rsid w:val="001E1A97"/>
    <w:rsid w:val="001E1B37"/>
    <w:rsid w:val="001E1D88"/>
    <w:rsid w:val="001E1E46"/>
    <w:rsid w:val="001E1FB4"/>
    <w:rsid w:val="001E20BE"/>
    <w:rsid w:val="001E2101"/>
    <w:rsid w:val="001E2177"/>
    <w:rsid w:val="001E2189"/>
    <w:rsid w:val="001E21A7"/>
    <w:rsid w:val="001E228D"/>
    <w:rsid w:val="001E23DC"/>
    <w:rsid w:val="001E2407"/>
    <w:rsid w:val="001E242B"/>
    <w:rsid w:val="001E2461"/>
    <w:rsid w:val="001E2517"/>
    <w:rsid w:val="001E2586"/>
    <w:rsid w:val="001E2699"/>
    <w:rsid w:val="001E26DD"/>
    <w:rsid w:val="001E2937"/>
    <w:rsid w:val="001E2A17"/>
    <w:rsid w:val="001E2A75"/>
    <w:rsid w:val="001E2AAC"/>
    <w:rsid w:val="001E2AC1"/>
    <w:rsid w:val="001E2BFB"/>
    <w:rsid w:val="001E2CF9"/>
    <w:rsid w:val="001E2DD2"/>
    <w:rsid w:val="001E2E78"/>
    <w:rsid w:val="001E2EDC"/>
    <w:rsid w:val="001E2F32"/>
    <w:rsid w:val="001E2F36"/>
    <w:rsid w:val="001E3029"/>
    <w:rsid w:val="001E310D"/>
    <w:rsid w:val="001E3144"/>
    <w:rsid w:val="001E327B"/>
    <w:rsid w:val="001E32EE"/>
    <w:rsid w:val="001E32FD"/>
    <w:rsid w:val="001E33C1"/>
    <w:rsid w:val="001E3445"/>
    <w:rsid w:val="001E349D"/>
    <w:rsid w:val="001E34BD"/>
    <w:rsid w:val="001E34D1"/>
    <w:rsid w:val="001E3538"/>
    <w:rsid w:val="001E35C5"/>
    <w:rsid w:val="001E3A08"/>
    <w:rsid w:val="001E3A33"/>
    <w:rsid w:val="001E3BFA"/>
    <w:rsid w:val="001E3C96"/>
    <w:rsid w:val="001E3D30"/>
    <w:rsid w:val="001E3DE8"/>
    <w:rsid w:val="001E3DF6"/>
    <w:rsid w:val="001E3E14"/>
    <w:rsid w:val="001E3F15"/>
    <w:rsid w:val="001E3FEA"/>
    <w:rsid w:val="001E40C6"/>
    <w:rsid w:val="001E412C"/>
    <w:rsid w:val="001E4231"/>
    <w:rsid w:val="001E4242"/>
    <w:rsid w:val="001E42EC"/>
    <w:rsid w:val="001E449C"/>
    <w:rsid w:val="001E44C5"/>
    <w:rsid w:val="001E44FC"/>
    <w:rsid w:val="001E4501"/>
    <w:rsid w:val="001E4523"/>
    <w:rsid w:val="001E4612"/>
    <w:rsid w:val="001E46D3"/>
    <w:rsid w:val="001E470A"/>
    <w:rsid w:val="001E47C6"/>
    <w:rsid w:val="001E4830"/>
    <w:rsid w:val="001E4A24"/>
    <w:rsid w:val="001E4A38"/>
    <w:rsid w:val="001E4AFB"/>
    <w:rsid w:val="001E4B0E"/>
    <w:rsid w:val="001E4BEE"/>
    <w:rsid w:val="001E4DBD"/>
    <w:rsid w:val="001E4DF0"/>
    <w:rsid w:val="001E4F3E"/>
    <w:rsid w:val="001E5038"/>
    <w:rsid w:val="001E507E"/>
    <w:rsid w:val="001E50BC"/>
    <w:rsid w:val="001E51B8"/>
    <w:rsid w:val="001E5289"/>
    <w:rsid w:val="001E52BB"/>
    <w:rsid w:val="001E5313"/>
    <w:rsid w:val="001E539F"/>
    <w:rsid w:val="001E53C3"/>
    <w:rsid w:val="001E5528"/>
    <w:rsid w:val="001E5611"/>
    <w:rsid w:val="001E5727"/>
    <w:rsid w:val="001E57B4"/>
    <w:rsid w:val="001E57CA"/>
    <w:rsid w:val="001E58D4"/>
    <w:rsid w:val="001E5922"/>
    <w:rsid w:val="001E59B5"/>
    <w:rsid w:val="001E59D7"/>
    <w:rsid w:val="001E5A3D"/>
    <w:rsid w:val="001E5B85"/>
    <w:rsid w:val="001E5BAD"/>
    <w:rsid w:val="001E5BCB"/>
    <w:rsid w:val="001E5BD8"/>
    <w:rsid w:val="001E5C49"/>
    <w:rsid w:val="001E5C66"/>
    <w:rsid w:val="001E5CB2"/>
    <w:rsid w:val="001E5D31"/>
    <w:rsid w:val="001E5DE5"/>
    <w:rsid w:val="001E5FF6"/>
    <w:rsid w:val="001E6179"/>
    <w:rsid w:val="001E6284"/>
    <w:rsid w:val="001E62A8"/>
    <w:rsid w:val="001E62CD"/>
    <w:rsid w:val="001E6328"/>
    <w:rsid w:val="001E63AD"/>
    <w:rsid w:val="001E646E"/>
    <w:rsid w:val="001E64E1"/>
    <w:rsid w:val="001E64FE"/>
    <w:rsid w:val="001E65A4"/>
    <w:rsid w:val="001E65EA"/>
    <w:rsid w:val="001E6646"/>
    <w:rsid w:val="001E66FB"/>
    <w:rsid w:val="001E683B"/>
    <w:rsid w:val="001E68CE"/>
    <w:rsid w:val="001E697D"/>
    <w:rsid w:val="001E69BF"/>
    <w:rsid w:val="001E69D7"/>
    <w:rsid w:val="001E6A16"/>
    <w:rsid w:val="001E6A5B"/>
    <w:rsid w:val="001E6B52"/>
    <w:rsid w:val="001E6C19"/>
    <w:rsid w:val="001E6D0F"/>
    <w:rsid w:val="001E6D1C"/>
    <w:rsid w:val="001E6D90"/>
    <w:rsid w:val="001E6E7A"/>
    <w:rsid w:val="001E6ED3"/>
    <w:rsid w:val="001E6F12"/>
    <w:rsid w:val="001E6F96"/>
    <w:rsid w:val="001E6FAA"/>
    <w:rsid w:val="001E6FAF"/>
    <w:rsid w:val="001E6FF7"/>
    <w:rsid w:val="001E707A"/>
    <w:rsid w:val="001E7149"/>
    <w:rsid w:val="001E71B6"/>
    <w:rsid w:val="001E71DC"/>
    <w:rsid w:val="001E71DD"/>
    <w:rsid w:val="001E7273"/>
    <w:rsid w:val="001E728A"/>
    <w:rsid w:val="001E72B5"/>
    <w:rsid w:val="001E7306"/>
    <w:rsid w:val="001E7396"/>
    <w:rsid w:val="001E73CA"/>
    <w:rsid w:val="001E7412"/>
    <w:rsid w:val="001E761A"/>
    <w:rsid w:val="001E76A2"/>
    <w:rsid w:val="001E774A"/>
    <w:rsid w:val="001E78C9"/>
    <w:rsid w:val="001E7900"/>
    <w:rsid w:val="001E7A06"/>
    <w:rsid w:val="001E7B80"/>
    <w:rsid w:val="001E7BD2"/>
    <w:rsid w:val="001E7C93"/>
    <w:rsid w:val="001E7D1D"/>
    <w:rsid w:val="001E7D6B"/>
    <w:rsid w:val="001E7ED8"/>
    <w:rsid w:val="001E7F1A"/>
    <w:rsid w:val="001E7F88"/>
    <w:rsid w:val="001E7FF5"/>
    <w:rsid w:val="001F00DF"/>
    <w:rsid w:val="001F00F2"/>
    <w:rsid w:val="001F0141"/>
    <w:rsid w:val="001F0261"/>
    <w:rsid w:val="001F02D6"/>
    <w:rsid w:val="001F030A"/>
    <w:rsid w:val="001F033D"/>
    <w:rsid w:val="001F041F"/>
    <w:rsid w:val="001F07C2"/>
    <w:rsid w:val="001F09B3"/>
    <w:rsid w:val="001F0A71"/>
    <w:rsid w:val="001F0D14"/>
    <w:rsid w:val="001F0D94"/>
    <w:rsid w:val="001F0E64"/>
    <w:rsid w:val="001F0E87"/>
    <w:rsid w:val="001F1049"/>
    <w:rsid w:val="001F10AB"/>
    <w:rsid w:val="001F10E7"/>
    <w:rsid w:val="001F10F5"/>
    <w:rsid w:val="001F11DD"/>
    <w:rsid w:val="001F12F6"/>
    <w:rsid w:val="001F135B"/>
    <w:rsid w:val="001F139C"/>
    <w:rsid w:val="001F13F8"/>
    <w:rsid w:val="001F14C9"/>
    <w:rsid w:val="001F14E5"/>
    <w:rsid w:val="001F14E9"/>
    <w:rsid w:val="001F156F"/>
    <w:rsid w:val="001F159A"/>
    <w:rsid w:val="001F15D5"/>
    <w:rsid w:val="001F161C"/>
    <w:rsid w:val="001F168D"/>
    <w:rsid w:val="001F169C"/>
    <w:rsid w:val="001F1904"/>
    <w:rsid w:val="001F1AC5"/>
    <w:rsid w:val="001F1B86"/>
    <w:rsid w:val="001F1BA8"/>
    <w:rsid w:val="001F1BE1"/>
    <w:rsid w:val="001F1CA0"/>
    <w:rsid w:val="001F1D00"/>
    <w:rsid w:val="001F1D49"/>
    <w:rsid w:val="001F1D66"/>
    <w:rsid w:val="001F1D6A"/>
    <w:rsid w:val="001F1E34"/>
    <w:rsid w:val="001F1EAC"/>
    <w:rsid w:val="001F20AE"/>
    <w:rsid w:val="001F22E7"/>
    <w:rsid w:val="001F2498"/>
    <w:rsid w:val="001F25EE"/>
    <w:rsid w:val="001F2717"/>
    <w:rsid w:val="001F27FF"/>
    <w:rsid w:val="001F2832"/>
    <w:rsid w:val="001F290C"/>
    <w:rsid w:val="001F292E"/>
    <w:rsid w:val="001F29CA"/>
    <w:rsid w:val="001F2C3D"/>
    <w:rsid w:val="001F2DBD"/>
    <w:rsid w:val="001F2E30"/>
    <w:rsid w:val="001F2E78"/>
    <w:rsid w:val="001F2FC2"/>
    <w:rsid w:val="001F2FE4"/>
    <w:rsid w:val="001F3192"/>
    <w:rsid w:val="001F31B3"/>
    <w:rsid w:val="001F325E"/>
    <w:rsid w:val="001F32DB"/>
    <w:rsid w:val="001F3439"/>
    <w:rsid w:val="001F35D1"/>
    <w:rsid w:val="001F369F"/>
    <w:rsid w:val="001F36F3"/>
    <w:rsid w:val="001F3779"/>
    <w:rsid w:val="001F377B"/>
    <w:rsid w:val="001F37A9"/>
    <w:rsid w:val="001F39A3"/>
    <w:rsid w:val="001F39A4"/>
    <w:rsid w:val="001F3A81"/>
    <w:rsid w:val="001F3AEC"/>
    <w:rsid w:val="001F3B28"/>
    <w:rsid w:val="001F3B7F"/>
    <w:rsid w:val="001F3DC2"/>
    <w:rsid w:val="001F3E55"/>
    <w:rsid w:val="001F3FAB"/>
    <w:rsid w:val="001F4057"/>
    <w:rsid w:val="001F407C"/>
    <w:rsid w:val="001F420F"/>
    <w:rsid w:val="001F4265"/>
    <w:rsid w:val="001F42D5"/>
    <w:rsid w:val="001F4403"/>
    <w:rsid w:val="001F44C7"/>
    <w:rsid w:val="001F44CA"/>
    <w:rsid w:val="001F45E4"/>
    <w:rsid w:val="001F46CB"/>
    <w:rsid w:val="001F46D4"/>
    <w:rsid w:val="001F4732"/>
    <w:rsid w:val="001F4794"/>
    <w:rsid w:val="001F48BF"/>
    <w:rsid w:val="001F490C"/>
    <w:rsid w:val="001F497D"/>
    <w:rsid w:val="001F4989"/>
    <w:rsid w:val="001F4CF8"/>
    <w:rsid w:val="001F4E4D"/>
    <w:rsid w:val="001F4FDB"/>
    <w:rsid w:val="001F4FE9"/>
    <w:rsid w:val="001F5068"/>
    <w:rsid w:val="001F50A7"/>
    <w:rsid w:val="001F513B"/>
    <w:rsid w:val="001F514B"/>
    <w:rsid w:val="001F522C"/>
    <w:rsid w:val="001F52BA"/>
    <w:rsid w:val="001F538B"/>
    <w:rsid w:val="001F53A9"/>
    <w:rsid w:val="001F5499"/>
    <w:rsid w:val="001F55E7"/>
    <w:rsid w:val="001F5680"/>
    <w:rsid w:val="001F5687"/>
    <w:rsid w:val="001F581E"/>
    <w:rsid w:val="001F5879"/>
    <w:rsid w:val="001F58D0"/>
    <w:rsid w:val="001F5AA0"/>
    <w:rsid w:val="001F5B2C"/>
    <w:rsid w:val="001F5CB1"/>
    <w:rsid w:val="001F5D8C"/>
    <w:rsid w:val="001F5E2A"/>
    <w:rsid w:val="001F5F4D"/>
    <w:rsid w:val="001F5FDA"/>
    <w:rsid w:val="001F6027"/>
    <w:rsid w:val="001F605D"/>
    <w:rsid w:val="001F6381"/>
    <w:rsid w:val="001F644D"/>
    <w:rsid w:val="001F6549"/>
    <w:rsid w:val="001F6595"/>
    <w:rsid w:val="001F6601"/>
    <w:rsid w:val="001F6721"/>
    <w:rsid w:val="001F67BC"/>
    <w:rsid w:val="001F6845"/>
    <w:rsid w:val="001F6883"/>
    <w:rsid w:val="001F69A7"/>
    <w:rsid w:val="001F6A45"/>
    <w:rsid w:val="001F6BCF"/>
    <w:rsid w:val="001F6C9E"/>
    <w:rsid w:val="001F6CEF"/>
    <w:rsid w:val="001F6D1A"/>
    <w:rsid w:val="001F6DAB"/>
    <w:rsid w:val="001F6EC0"/>
    <w:rsid w:val="001F6FE0"/>
    <w:rsid w:val="001F6FE4"/>
    <w:rsid w:val="001F7009"/>
    <w:rsid w:val="001F704D"/>
    <w:rsid w:val="001F7136"/>
    <w:rsid w:val="001F728D"/>
    <w:rsid w:val="001F7405"/>
    <w:rsid w:val="001F7779"/>
    <w:rsid w:val="001F7788"/>
    <w:rsid w:val="001F77BE"/>
    <w:rsid w:val="001F7801"/>
    <w:rsid w:val="001F7837"/>
    <w:rsid w:val="001F7838"/>
    <w:rsid w:val="001F7851"/>
    <w:rsid w:val="001F78FA"/>
    <w:rsid w:val="001F7A9B"/>
    <w:rsid w:val="001F7AEC"/>
    <w:rsid w:val="001F7BA3"/>
    <w:rsid w:val="001F7C20"/>
    <w:rsid w:val="001F7C79"/>
    <w:rsid w:val="001F7DB8"/>
    <w:rsid w:val="001F7E68"/>
    <w:rsid w:val="001F7EAB"/>
    <w:rsid w:val="001F7FC5"/>
    <w:rsid w:val="0020006C"/>
    <w:rsid w:val="002000B7"/>
    <w:rsid w:val="002001FE"/>
    <w:rsid w:val="00200220"/>
    <w:rsid w:val="0020025E"/>
    <w:rsid w:val="0020027A"/>
    <w:rsid w:val="002002CB"/>
    <w:rsid w:val="00200336"/>
    <w:rsid w:val="002003E8"/>
    <w:rsid w:val="00200427"/>
    <w:rsid w:val="00200439"/>
    <w:rsid w:val="002004CE"/>
    <w:rsid w:val="002004EB"/>
    <w:rsid w:val="002007AF"/>
    <w:rsid w:val="002008D0"/>
    <w:rsid w:val="002008E4"/>
    <w:rsid w:val="0020091F"/>
    <w:rsid w:val="002009FB"/>
    <w:rsid w:val="00200A43"/>
    <w:rsid w:val="00200AB8"/>
    <w:rsid w:val="00200B67"/>
    <w:rsid w:val="00200E0D"/>
    <w:rsid w:val="00200E29"/>
    <w:rsid w:val="00200E38"/>
    <w:rsid w:val="00200FAC"/>
    <w:rsid w:val="0020102C"/>
    <w:rsid w:val="0020103B"/>
    <w:rsid w:val="002012E8"/>
    <w:rsid w:val="0020138B"/>
    <w:rsid w:val="002015F9"/>
    <w:rsid w:val="0020164C"/>
    <w:rsid w:val="0020167F"/>
    <w:rsid w:val="002016AC"/>
    <w:rsid w:val="002016D9"/>
    <w:rsid w:val="0020171B"/>
    <w:rsid w:val="002017A0"/>
    <w:rsid w:val="0020196F"/>
    <w:rsid w:val="00201B36"/>
    <w:rsid w:val="00201B79"/>
    <w:rsid w:val="00201BC2"/>
    <w:rsid w:val="00201CCB"/>
    <w:rsid w:val="00201DC1"/>
    <w:rsid w:val="00201DEA"/>
    <w:rsid w:val="00201F7D"/>
    <w:rsid w:val="00201FE7"/>
    <w:rsid w:val="00202022"/>
    <w:rsid w:val="0020206B"/>
    <w:rsid w:val="00202182"/>
    <w:rsid w:val="002021B5"/>
    <w:rsid w:val="002022E9"/>
    <w:rsid w:val="00202608"/>
    <w:rsid w:val="00202660"/>
    <w:rsid w:val="00202676"/>
    <w:rsid w:val="0020282D"/>
    <w:rsid w:val="0020290A"/>
    <w:rsid w:val="00202927"/>
    <w:rsid w:val="0020296E"/>
    <w:rsid w:val="00202A3B"/>
    <w:rsid w:val="00202C36"/>
    <w:rsid w:val="00202D83"/>
    <w:rsid w:val="00202DD4"/>
    <w:rsid w:val="00202ECF"/>
    <w:rsid w:val="00202F8C"/>
    <w:rsid w:val="00202FD9"/>
    <w:rsid w:val="00203049"/>
    <w:rsid w:val="0020314C"/>
    <w:rsid w:val="0020329A"/>
    <w:rsid w:val="002032DE"/>
    <w:rsid w:val="00203326"/>
    <w:rsid w:val="002033A7"/>
    <w:rsid w:val="002034F5"/>
    <w:rsid w:val="002034FA"/>
    <w:rsid w:val="00203524"/>
    <w:rsid w:val="002035C2"/>
    <w:rsid w:val="00203668"/>
    <w:rsid w:val="0020389B"/>
    <w:rsid w:val="00203978"/>
    <w:rsid w:val="002039CB"/>
    <w:rsid w:val="00203A23"/>
    <w:rsid w:val="00203A4F"/>
    <w:rsid w:val="00203A7C"/>
    <w:rsid w:val="00203AEF"/>
    <w:rsid w:val="00203C17"/>
    <w:rsid w:val="00203D98"/>
    <w:rsid w:val="00203EBB"/>
    <w:rsid w:val="00203EFA"/>
    <w:rsid w:val="00204081"/>
    <w:rsid w:val="002040D3"/>
    <w:rsid w:val="00204100"/>
    <w:rsid w:val="00204104"/>
    <w:rsid w:val="00204168"/>
    <w:rsid w:val="002041B4"/>
    <w:rsid w:val="00204220"/>
    <w:rsid w:val="002042CF"/>
    <w:rsid w:val="002043CE"/>
    <w:rsid w:val="002043D2"/>
    <w:rsid w:val="002043E7"/>
    <w:rsid w:val="00204402"/>
    <w:rsid w:val="00204680"/>
    <w:rsid w:val="0020477D"/>
    <w:rsid w:val="00204838"/>
    <w:rsid w:val="00204845"/>
    <w:rsid w:val="0020489F"/>
    <w:rsid w:val="002048BE"/>
    <w:rsid w:val="0020490F"/>
    <w:rsid w:val="00204926"/>
    <w:rsid w:val="0020493B"/>
    <w:rsid w:val="0020498A"/>
    <w:rsid w:val="00204BA4"/>
    <w:rsid w:val="00204BB1"/>
    <w:rsid w:val="00204C42"/>
    <w:rsid w:val="00204C8D"/>
    <w:rsid w:val="00204CAB"/>
    <w:rsid w:val="00204CD8"/>
    <w:rsid w:val="00204D4F"/>
    <w:rsid w:val="00204DE6"/>
    <w:rsid w:val="00204E1B"/>
    <w:rsid w:val="00204E50"/>
    <w:rsid w:val="00204F1B"/>
    <w:rsid w:val="00204F6C"/>
    <w:rsid w:val="0020504F"/>
    <w:rsid w:val="00205068"/>
    <w:rsid w:val="00205075"/>
    <w:rsid w:val="00205109"/>
    <w:rsid w:val="002052E2"/>
    <w:rsid w:val="0020530D"/>
    <w:rsid w:val="0020535D"/>
    <w:rsid w:val="00205460"/>
    <w:rsid w:val="002055D2"/>
    <w:rsid w:val="002056BE"/>
    <w:rsid w:val="0020571C"/>
    <w:rsid w:val="002057DF"/>
    <w:rsid w:val="00205847"/>
    <w:rsid w:val="002058E2"/>
    <w:rsid w:val="00205A27"/>
    <w:rsid w:val="00205AF0"/>
    <w:rsid w:val="00205BA1"/>
    <w:rsid w:val="00205CED"/>
    <w:rsid w:val="00205D7B"/>
    <w:rsid w:val="00205DD8"/>
    <w:rsid w:val="00205F1B"/>
    <w:rsid w:val="0020605D"/>
    <w:rsid w:val="002060EA"/>
    <w:rsid w:val="00206151"/>
    <w:rsid w:val="002061AE"/>
    <w:rsid w:val="00206215"/>
    <w:rsid w:val="002062A7"/>
    <w:rsid w:val="002062F3"/>
    <w:rsid w:val="002063A1"/>
    <w:rsid w:val="002063E9"/>
    <w:rsid w:val="00206493"/>
    <w:rsid w:val="002064A1"/>
    <w:rsid w:val="002064B9"/>
    <w:rsid w:val="002064D3"/>
    <w:rsid w:val="00206627"/>
    <w:rsid w:val="00206805"/>
    <w:rsid w:val="00206873"/>
    <w:rsid w:val="0020692B"/>
    <w:rsid w:val="00206A72"/>
    <w:rsid w:val="00206AE9"/>
    <w:rsid w:val="00206C87"/>
    <w:rsid w:val="00206C8A"/>
    <w:rsid w:val="00206C92"/>
    <w:rsid w:val="00206D8D"/>
    <w:rsid w:val="00206DD0"/>
    <w:rsid w:val="00206EC8"/>
    <w:rsid w:val="00206F3D"/>
    <w:rsid w:val="00206F97"/>
    <w:rsid w:val="00206F9A"/>
    <w:rsid w:val="00206FFD"/>
    <w:rsid w:val="0020706A"/>
    <w:rsid w:val="002071ED"/>
    <w:rsid w:val="002071F6"/>
    <w:rsid w:val="002072BF"/>
    <w:rsid w:val="00207372"/>
    <w:rsid w:val="002073C8"/>
    <w:rsid w:val="002073D0"/>
    <w:rsid w:val="00207429"/>
    <w:rsid w:val="002075C9"/>
    <w:rsid w:val="002075DD"/>
    <w:rsid w:val="00207635"/>
    <w:rsid w:val="00207702"/>
    <w:rsid w:val="00207947"/>
    <w:rsid w:val="00207A12"/>
    <w:rsid w:val="00207AA3"/>
    <w:rsid w:val="00207B60"/>
    <w:rsid w:val="00207B8F"/>
    <w:rsid w:val="00207CEF"/>
    <w:rsid w:val="00207D1B"/>
    <w:rsid w:val="00207D6D"/>
    <w:rsid w:val="00207EDB"/>
    <w:rsid w:val="00210028"/>
    <w:rsid w:val="0021005F"/>
    <w:rsid w:val="0021006B"/>
    <w:rsid w:val="00210179"/>
    <w:rsid w:val="002101C7"/>
    <w:rsid w:val="002102A3"/>
    <w:rsid w:val="002102EF"/>
    <w:rsid w:val="002103EE"/>
    <w:rsid w:val="0021040A"/>
    <w:rsid w:val="0021044F"/>
    <w:rsid w:val="0021046E"/>
    <w:rsid w:val="002104BD"/>
    <w:rsid w:val="002104C6"/>
    <w:rsid w:val="00210621"/>
    <w:rsid w:val="002106A9"/>
    <w:rsid w:val="0021081E"/>
    <w:rsid w:val="002108B5"/>
    <w:rsid w:val="0021097C"/>
    <w:rsid w:val="002109B4"/>
    <w:rsid w:val="002109D1"/>
    <w:rsid w:val="00210A56"/>
    <w:rsid w:val="00210C0A"/>
    <w:rsid w:val="00210C24"/>
    <w:rsid w:val="00210C3A"/>
    <w:rsid w:val="00210D22"/>
    <w:rsid w:val="00210DD5"/>
    <w:rsid w:val="00210E02"/>
    <w:rsid w:val="00210E76"/>
    <w:rsid w:val="0021105E"/>
    <w:rsid w:val="0021144B"/>
    <w:rsid w:val="00211469"/>
    <w:rsid w:val="0021148A"/>
    <w:rsid w:val="002114EA"/>
    <w:rsid w:val="0021150E"/>
    <w:rsid w:val="0021152F"/>
    <w:rsid w:val="00211540"/>
    <w:rsid w:val="002116A8"/>
    <w:rsid w:val="002116C8"/>
    <w:rsid w:val="00211799"/>
    <w:rsid w:val="002117E9"/>
    <w:rsid w:val="00211845"/>
    <w:rsid w:val="00211892"/>
    <w:rsid w:val="00211943"/>
    <w:rsid w:val="00211A44"/>
    <w:rsid w:val="00211A9E"/>
    <w:rsid w:val="00211AAC"/>
    <w:rsid w:val="00211C49"/>
    <w:rsid w:val="00211C79"/>
    <w:rsid w:val="00211E86"/>
    <w:rsid w:val="00212023"/>
    <w:rsid w:val="00212052"/>
    <w:rsid w:val="00212098"/>
    <w:rsid w:val="00212289"/>
    <w:rsid w:val="002123C6"/>
    <w:rsid w:val="00212453"/>
    <w:rsid w:val="00212512"/>
    <w:rsid w:val="002125E3"/>
    <w:rsid w:val="00212662"/>
    <w:rsid w:val="002126D4"/>
    <w:rsid w:val="00212775"/>
    <w:rsid w:val="00212817"/>
    <w:rsid w:val="00212821"/>
    <w:rsid w:val="00212972"/>
    <w:rsid w:val="00212B7F"/>
    <w:rsid w:val="00212B9E"/>
    <w:rsid w:val="00212C74"/>
    <w:rsid w:val="00212CDB"/>
    <w:rsid w:val="00212D05"/>
    <w:rsid w:val="00212DA1"/>
    <w:rsid w:val="00212EAE"/>
    <w:rsid w:val="00212EC9"/>
    <w:rsid w:val="00212EDB"/>
    <w:rsid w:val="0021305E"/>
    <w:rsid w:val="0021306C"/>
    <w:rsid w:val="00213237"/>
    <w:rsid w:val="00213277"/>
    <w:rsid w:val="00213296"/>
    <w:rsid w:val="00213396"/>
    <w:rsid w:val="002133D7"/>
    <w:rsid w:val="00213433"/>
    <w:rsid w:val="002134EC"/>
    <w:rsid w:val="0021367E"/>
    <w:rsid w:val="002136C8"/>
    <w:rsid w:val="002137F9"/>
    <w:rsid w:val="00213865"/>
    <w:rsid w:val="002138C4"/>
    <w:rsid w:val="0021393B"/>
    <w:rsid w:val="00213AC7"/>
    <w:rsid w:val="00213AF8"/>
    <w:rsid w:val="00213B1A"/>
    <w:rsid w:val="00213BAE"/>
    <w:rsid w:val="00213BE1"/>
    <w:rsid w:val="00213D2C"/>
    <w:rsid w:val="00213D3A"/>
    <w:rsid w:val="00213E55"/>
    <w:rsid w:val="00213E59"/>
    <w:rsid w:val="00213E93"/>
    <w:rsid w:val="00213EC4"/>
    <w:rsid w:val="00213FB9"/>
    <w:rsid w:val="00213FE9"/>
    <w:rsid w:val="00214049"/>
    <w:rsid w:val="002140B8"/>
    <w:rsid w:val="00214143"/>
    <w:rsid w:val="002143E9"/>
    <w:rsid w:val="0021444D"/>
    <w:rsid w:val="002144CC"/>
    <w:rsid w:val="002144F3"/>
    <w:rsid w:val="00214591"/>
    <w:rsid w:val="00214687"/>
    <w:rsid w:val="002146C1"/>
    <w:rsid w:val="00214727"/>
    <w:rsid w:val="00214800"/>
    <w:rsid w:val="00214852"/>
    <w:rsid w:val="0021488B"/>
    <w:rsid w:val="002148EB"/>
    <w:rsid w:val="002149FA"/>
    <w:rsid w:val="00214A44"/>
    <w:rsid w:val="00214A74"/>
    <w:rsid w:val="00214C42"/>
    <w:rsid w:val="00214C93"/>
    <w:rsid w:val="00214D65"/>
    <w:rsid w:val="00214EE4"/>
    <w:rsid w:val="00215189"/>
    <w:rsid w:val="002153D4"/>
    <w:rsid w:val="002153DF"/>
    <w:rsid w:val="002153F0"/>
    <w:rsid w:val="002154C0"/>
    <w:rsid w:val="00215692"/>
    <w:rsid w:val="0021582B"/>
    <w:rsid w:val="002158A5"/>
    <w:rsid w:val="002159DD"/>
    <w:rsid w:val="002159F6"/>
    <w:rsid w:val="00215AB2"/>
    <w:rsid w:val="00215AF5"/>
    <w:rsid w:val="00215BC7"/>
    <w:rsid w:val="00215BC9"/>
    <w:rsid w:val="00215C34"/>
    <w:rsid w:val="00215C61"/>
    <w:rsid w:val="00215C75"/>
    <w:rsid w:val="00215CFD"/>
    <w:rsid w:val="00215D0C"/>
    <w:rsid w:val="00215D83"/>
    <w:rsid w:val="00215DAB"/>
    <w:rsid w:val="00215DDE"/>
    <w:rsid w:val="00215E9B"/>
    <w:rsid w:val="00215F26"/>
    <w:rsid w:val="00215F54"/>
    <w:rsid w:val="00215F95"/>
    <w:rsid w:val="00215FD3"/>
    <w:rsid w:val="00216081"/>
    <w:rsid w:val="002160CB"/>
    <w:rsid w:val="00216118"/>
    <w:rsid w:val="0021615C"/>
    <w:rsid w:val="002161A6"/>
    <w:rsid w:val="0021621E"/>
    <w:rsid w:val="0021654D"/>
    <w:rsid w:val="00216573"/>
    <w:rsid w:val="0021675B"/>
    <w:rsid w:val="00216942"/>
    <w:rsid w:val="00216951"/>
    <w:rsid w:val="00216A28"/>
    <w:rsid w:val="00216B59"/>
    <w:rsid w:val="00216C46"/>
    <w:rsid w:val="00216CF3"/>
    <w:rsid w:val="00216DA1"/>
    <w:rsid w:val="00216DFB"/>
    <w:rsid w:val="00216E48"/>
    <w:rsid w:val="00216EF3"/>
    <w:rsid w:val="00216F86"/>
    <w:rsid w:val="002170F9"/>
    <w:rsid w:val="0021710A"/>
    <w:rsid w:val="0021711F"/>
    <w:rsid w:val="002171BF"/>
    <w:rsid w:val="0021724E"/>
    <w:rsid w:val="00217309"/>
    <w:rsid w:val="0021751A"/>
    <w:rsid w:val="00217584"/>
    <w:rsid w:val="00217643"/>
    <w:rsid w:val="00217702"/>
    <w:rsid w:val="0021772B"/>
    <w:rsid w:val="00217A0A"/>
    <w:rsid w:val="00217A0E"/>
    <w:rsid w:val="00217AC7"/>
    <w:rsid w:val="00217C12"/>
    <w:rsid w:val="00217C43"/>
    <w:rsid w:val="00217F4C"/>
    <w:rsid w:val="00220024"/>
    <w:rsid w:val="00220038"/>
    <w:rsid w:val="00220131"/>
    <w:rsid w:val="00220142"/>
    <w:rsid w:val="002201B5"/>
    <w:rsid w:val="00220246"/>
    <w:rsid w:val="002202A3"/>
    <w:rsid w:val="002203E1"/>
    <w:rsid w:val="002205AB"/>
    <w:rsid w:val="002207C7"/>
    <w:rsid w:val="0022083E"/>
    <w:rsid w:val="0022091E"/>
    <w:rsid w:val="00220A25"/>
    <w:rsid w:val="00220A44"/>
    <w:rsid w:val="00220A9F"/>
    <w:rsid w:val="00220B25"/>
    <w:rsid w:val="00220B2D"/>
    <w:rsid w:val="00220C1A"/>
    <w:rsid w:val="00220C5F"/>
    <w:rsid w:val="00220C63"/>
    <w:rsid w:val="00220D3E"/>
    <w:rsid w:val="00220D6E"/>
    <w:rsid w:val="00220E71"/>
    <w:rsid w:val="00220F30"/>
    <w:rsid w:val="00221084"/>
    <w:rsid w:val="002210FE"/>
    <w:rsid w:val="00221124"/>
    <w:rsid w:val="00221176"/>
    <w:rsid w:val="002211C6"/>
    <w:rsid w:val="0022121D"/>
    <w:rsid w:val="00221310"/>
    <w:rsid w:val="00221352"/>
    <w:rsid w:val="002213D2"/>
    <w:rsid w:val="00221581"/>
    <w:rsid w:val="00221607"/>
    <w:rsid w:val="00221629"/>
    <w:rsid w:val="00221750"/>
    <w:rsid w:val="002217AE"/>
    <w:rsid w:val="002217E1"/>
    <w:rsid w:val="00221A3B"/>
    <w:rsid w:val="00221B33"/>
    <w:rsid w:val="00221B55"/>
    <w:rsid w:val="00221BA9"/>
    <w:rsid w:val="00221BCA"/>
    <w:rsid w:val="00221C45"/>
    <w:rsid w:val="00221E14"/>
    <w:rsid w:val="00221F8A"/>
    <w:rsid w:val="00222019"/>
    <w:rsid w:val="00222022"/>
    <w:rsid w:val="00222060"/>
    <w:rsid w:val="00222089"/>
    <w:rsid w:val="002220AE"/>
    <w:rsid w:val="002220DD"/>
    <w:rsid w:val="0022222B"/>
    <w:rsid w:val="00222256"/>
    <w:rsid w:val="00222263"/>
    <w:rsid w:val="00222391"/>
    <w:rsid w:val="00222416"/>
    <w:rsid w:val="00222439"/>
    <w:rsid w:val="00222548"/>
    <w:rsid w:val="00222703"/>
    <w:rsid w:val="00222781"/>
    <w:rsid w:val="00222857"/>
    <w:rsid w:val="002228BC"/>
    <w:rsid w:val="00222B2E"/>
    <w:rsid w:val="00222CD2"/>
    <w:rsid w:val="00222D34"/>
    <w:rsid w:val="00222D64"/>
    <w:rsid w:val="00222E79"/>
    <w:rsid w:val="00222E7C"/>
    <w:rsid w:val="00222F99"/>
    <w:rsid w:val="00222FAC"/>
    <w:rsid w:val="00223044"/>
    <w:rsid w:val="0022308C"/>
    <w:rsid w:val="00223520"/>
    <w:rsid w:val="0022356C"/>
    <w:rsid w:val="00223570"/>
    <w:rsid w:val="002235AF"/>
    <w:rsid w:val="002236E5"/>
    <w:rsid w:val="0022372A"/>
    <w:rsid w:val="002237EF"/>
    <w:rsid w:val="0022388A"/>
    <w:rsid w:val="0022388D"/>
    <w:rsid w:val="0022390F"/>
    <w:rsid w:val="00223A55"/>
    <w:rsid w:val="00223AE9"/>
    <w:rsid w:val="00223D45"/>
    <w:rsid w:val="00223E27"/>
    <w:rsid w:val="00223E6D"/>
    <w:rsid w:val="00223E9A"/>
    <w:rsid w:val="00223F30"/>
    <w:rsid w:val="00223F52"/>
    <w:rsid w:val="00224037"/>
    <w:rsid w:val="0022406E"/>
    <w:rsid w:val="00224143"/>
    <w:rsid w:val="00224144"/>
    <w:rsid w:val="00224311"/>
    <w:rsid w:val="0022432A"/>
    <w:rsid w:val="002243DA"/>
    <w:rsid w:val="00224477"/>
    <w:rsid w:val="002244FA"/>
    <w:rsid w:val="002245AD"/>
    <w:rsid w:val="002245B0"/>
    <w:rsid w:val="002245E2"/>
    <w:rsid w:val="0022461A"/>
    <w:rsid w:val="0022472A"/>
    <w:rsid w:val="002247EB"/>
    <w:rsid w:val="002247F7"/>
    <w:rsid w:val="0022491C"/>
    <w:rsid w:val="002249DA"/>
    <w:rsid w:val="00224A2B"/>
    <w:rsid w:val="00224A6C"/>
    <w:rsid w:val="00224BFC"/>
    <w:rsid w:val="00224CE9"/>
    <w:rsid w:val="00224D37"/>
    <w:rsid w:val="00224DE2"/>
    <w:rsid w:val="00224E8F"/>
    <w:rsid w:val="00224EDC"/>
    <w:rsid w:val="00224F17"/>
    <w:rsid w:val="00224F23"/>
    <w:rsid w:val="00225032"/>
    <w:rsid w:val="002250A7"/>
    <w:rsid w:val="002250E8"/>
    <w:rsid w:val="0022525E"/>
    <w:rsid w:val="002252B6"/>
    <w:rsid w:val="0022532C"/>
    <w:rsid w:val="002253EE"/>
    <w:rsid w:val="0022541E"/>
    <w:rsid w:val="00225442"/>
    <w:rsid w:val="00225547"/>
    <w:rsid w:val="0022559C"/>
    <w:rsid w:val="002255AC"/>
    <w:rsid w:val="0022562B"/>
    <w:rsid w:val="00225663"/>
    <w:rsid w:val="00225722"/>
    <w:rsid w:val="00225755"/>
    <w:rsid w:val="00225769"/>
    <w:rsid w:val="002258AA"/>
    <w:rsid w:val="00225914"/>
    <w:rsid w:val="00225927"/>
    <w:rsid w:val="00225991"/>
    <w:rsid w:val="00225A8E"/>
    <w:rsid w:val="00225B07"/>
    <w:rsid w:val="00225C63"/>
    <w:rsid w:val="00225CBF"/>
    <w:rsid w:val="00225D94"/>
    <w:rsid w:val="00225E15"/>
    <w:rsid w:val="00225FE2"/>
    <w:rsid w:val="002260D4"/>
    <w:rsid w:val="00226198"/>
    <w:rsid w:val="002262CB"/>
    <w:rsid w:val="002262EC"/>
    <w:rsid w:val="002263D3"/>
    <w:rsid w:val="002263F2"/>
    <w:rsid w:val="0022640E"/>
    <w:rsid w:val="002266EC"/>
    <w:rsid w:val="00226701"/>
    <w:rsid w:val="002267B7"/>
    <w:rsid w:val="00226AE7"/>
    <w:rsid w:val="00226B99"/>
    <w:rsid w:val="00226BA6"/>
    <w:rsid w:val="00226D6C"/>
    <w:rsid w:val="00226EDA"/>
    <w:rsid w:val="00227058"/>
    <w:rsid w:val="0022713B"/>
    <w:rsid w:val="0022756C"/>
    <w:rsid w:val="002275D7"/>
    <w:rsid w:val="00227633"/>
    <w:rsid w:val="00227652"/>
    <w:rsid w:val="00227707"/>
    <w:rsid w:val="0022778E"/>
    <w:rsid w:val="0022784A"/>
    <w:rsid w:val="002279DF"/>
    <w:rsid w:val="00227A34"/>
    <w:rsid w:val="00227B25"/>
    <w:rsid w:val="00227B72"/>
    <w:rsid w:val="00227D59"/>
    <w:rsid w:val="00227D6F"/>
    <w:rsid w:val="00227E44"/>
    <w:rsid w:val="00227EE9"/>
    <w:rsid w:val="0023001E"/>
    <w:rsid w:val="00230110"/>
    <w:rsid w:val="00230227"/>
    <w:rsid w:val="00230256"/>
    <w:rsid w:val="00230493"/>
    <w:rsid w:val="002304E1"/>
    <w:rsid w:val="002305BD"/>
    <w:rsid w:val="002306AA"/>
    <w:rsid w:val="002308BF"/>
    <w:rsid w:val="00230906"/>
    <w:rsid w:val="00230964"/>
    <w:rsid w:val="0023096E"/>
    <w:rsid w:val="00230992"/>
    <w:rsid w:val="00230B5D"/>
    <w:rsid w:val="00230D86"/>
    <w:rsid w:val="00230F20"/>
    <w:rsid w:val="00230F5B"/>
    <w:rsid w:val="00230F84"/>
    <w:rsid w:val="00230FD5"/>
    <w:rsid w:val="0023103F"/>
    <w:rsid w:val="002310A7"/>
    <w:rsid w:val="002311DE"/>
    <w:rsid w:val="0023123C"/>
    <w:rsid w:val="00231249"/>
    <w:rsid w:val="002313E8"/>
    <w:rsid w:val="002313F5"/>
    <w:rsid w:val="00231475"/>
    <w:rsid w:val="002314F6"/>
    <w:rsid w:val="0023151B"/>
    <w:rsid w:val="00231564"/>
    <w:rsid w:val="0023160D"/>
    <w:rsid w:val="00231752"/>
    <w:rsid w:val="00231811"/>
    <w:rsid w:val="00231814"/>
    <w:rsid w:val="00231918"/>
    <w:rsid w:val="00231BC7"/>
    <w:rsid w:val="00231BE4"/>
    <w:rsid w:val="00231C79"/>
    <w:rsid w:val="00231CF3"/>
    <w:rsid w:val="00231D1A"/>
    <w:rsid w:val="00231F4D"/>
    <w:rsid w:val="00231F56"/>
    <w:rsid w:val="00232053"/>
    <w:rsid w:val="0023209F"/>
    <w:rsid w:val="002320A6"/>
    <w:rsid w:val="0023218D"/>
    <w:rsid w:val="002321F4"/>
    <w:rsid w:val="00232339"/>
    <w:rsid w:val="002323D1"/>
    <w:rsid w:val="0023246D"/>
    <w:rsid w:val="002325B9"/>
    <w:rsid w:val="002325D6"/>
    <w:rsid w:val="0023273C"/>
    <w:rsid w:val="0023275E"/>
    <w:rsid w:val="002327A9"/>
    <w:rsid w:val="00232A00"/>
    <w:rsid w:val="00232B0A"/>
    <w:rsid w:val="00232B7B"/>
    <w:rsid w:val="00232B84"/>
    <w:rsid w:val="00232C70"/>
    <w:rsid w:val="00232CDE"/>
    <w:rsid w:val="00232E6D"/>
    <w:rsid w:val="00232E9E"/>
    <w:rsid w:val="00232EFA"/>
    <w:rsid w:val="00232FA5"/>
    <w:rsid w:val="0023305C"/>
    <w:rsid w:val="002330B1"/>
    <w:rsid w:val="00233120"/>
    <w:rsid w:val="00233210"/>
    <w:rsid w:val="0023324F"/>
    <w:rsid w:val="002332D6"/>
    <w:rsid w:val="002332F0"/>
    <w:rsid w:val="00233313"/>
    <w:rsid w:val="00233404"/>
    <w:rsid w:val="0023340D"/>
    <w:rsid w:val="00233537"/>
    <w:rsid w:val="002335BE"/>
    <w:rsid w:val="002335D2"/>
    <w:rsid w:val="002336B9"/>
    <w:rsid w:val="002336C2"/>
    <w:rsid w:val="0023373C"/>
    <w:rsid w:val="00233759"/>
    <w:rsid w:val="00233810"/>
    <w:rsid w:val="00233953"/>
    <w:rsid w:val="0023397D"/>
    <w:rsid w:val="00233992"/>
    <w:rsid w:val="002339E3"/>
    <w:rsid w:val="00233AD8"/>
    <w:rsid w:val="00233C75"/>
    <w:rsid w:val="00233D70"/>
    <w:rsid w:val="00233DA7"/>
    <w:rsid w:val="00233E15"/>
    <w:rsid w:val="00233E6A"/>
    <w:rsid w:val="00233EAB"/>
    <w:rsid w:val="002340BA"/>
    <w:rsid w:val="00234177"/>
    <w:rsid w:val="00234208"/>
    <w:rsid w:val="0023438E"/>
    <w:rsid w:val="00234430"/>
    <w:rsid w:val="002344D2"/>
    <w:rsid w:val="0023460C"/>
    <w:rsid w:val="00234785"/>
    <w:rsid w:val="00234817"/>
    <w:rsid w:val="002348A0"/>
    <w:rsid w:val="002348E4"/>
    <w:rsid w:val="00234900"/>
    <w:rsid w:val="00234914"/>
    <w:rsid w:val="0023496F"/>
    <w:rsid w:val="00234974"/>
    <w:rsid w:val="002349A4"/>
    <w:rsid w:val="00234A58"/>
    <w:rsid w:val="00234BAB"/>
    <w:rsid w:val="00234C2F"/>
    <w:rsid w:val="00234C9B"/>
    <w:rsid w:val="00234DA8"/>
    <w:rsid w:val="00234F9E"/>
    <w:rsid w:val="00234FBC"/>
    <w:rsid w:val="00235000"/>
    <w:rsid w:val="00235012"/>
    <w:rsid w:val="0023512C"/>
    <w:rsid w:val="00235363"/>
    <w:rsid w:val="0023539E"/>
    <w:rsid w:val="0023541A"/>
    <w:rsid w:val="002355ED"/>
    <w:rsid w:val="00235636"/>
    <w:rsid w:val="00235674"/>
    <w:rsid w:val="002356CD"/>
    <w:rsid w:val="00235707"/>
    <w:rsid w:val="0023573D"/>
    <w:rsid w:val="0023579D"/>
    <w:rsid w:val="002358AB"/>
    <w:rsid w:val="00235979"/>
    <w:rsid w:val="00235A0A"/>
    <w:rsid w:val="00235B95"/>
    <w:rsid w:val="00235C02"/>
    <w:rsid w:val="00235C50"/>
    <w:rsid w:val="00235D0B"/>
    <w:rsid w:val="00235D74"/>
    <w:rsid w:val="00235DA1"/>
    <w:rsid w:val="00235E08"/>
    <w:rsid w:val="00235F02"/>
    <w:rsid w:val="00235FAB"/>
    <w:rsid w:val="0023604B"/>
    <w:rsid w:val="00236071"/>
    <w:rsid w:val="00236142"/>
    <w:rsid w:val="00236176"/>
    <w:rsid w:val="002361B8"/>
    <w:rsid w:val="002362D2"/>
    <w:rsid w:val="00236313"/>
    <w:rsid w:val="00236341"/>
    <w:rsid w:val="0023641B"/>
    <w:rsid w:val="00236511"/>
    <w:rsid w:val="00236581"/>
    <w:rsid w:val="002365A4"/>
    <w:rsid w:val="002365CE"/>
    <w:rsid w:val="002367F0"/>
    <w:rsid w:val="00236C15"/>
    <w:rsid w:val="00236C3C"/>
    <w:rsid w:val="00236C93"/>
    <w:rsid w:val="00236CBD"/>
    <w:rsid w:val="0023713A"/>
    <w:rsid w:val="002371CD"/>
    <w:rsid w:val="002372BE"/>
    <w:rsid w:val="002372D3"/>
    <w:rsid w:val="002375F5"/>
    <w:rsid w:val="0023763F"/>
    <w:rsid w:val="00237765"/>
    <w:rsid w:val="00237780"/>
    <w:rsid w:val="002377BA"/>
    <w:rsid w:val="002377C8"/>
    <w:rsid w:val="0023780D"/>
    <w:rsid w:val="0023783E"/>
    <w:rsid w:val="0023786F"/>
    <w:rsid w:val="002378C9"/>
    <w:rsid w:val="0023796C"/>
    <w:rsid w:val="0023796D"/>
    <w:rsid w:val="002379B4"/>
    <w:rsid w:val="00237A75"/>
    <w:rsid w:val="00237A78"/>
    <w:rsid w:val="00237BBB"/>
    <w:rsid w:val="00237CC4"/>
    <w:rsid w:val="0024000A"/>
    <w:rsid w:val="00240046"/>
    <w:rsid w:val="0024006A"/>
    <w:rsid w:val="002400C3"/>
    <w:rsid w:val="0024010E"/>
    <w:rsid w:val="002401D1"/>
    <w:rsid w:val="0024021F"/>
    <w:rsid w:val="00240261"/>
    <w:rsid w:val="002402AD"/>
    <w:rsid w:val="00240604"/>
    <w:rsid w:val="0024067D"/>
    <w:rsid w:val="0024076D"/>
    <w:rsid w:val="00240859"/>
    <w:rsid w:val="00240982"/>
    <w:rsid w:val="002409C5"/>
    <w:rsid w:val="002409F2"/>
    <w:rsid w:val="00240A00"/>
    <w:rsid w:val="00240A60"/>
    <w:rsid w:val="00240C4A"/>
    <w:rsid w:val="00240D2D"/>
    <w:rsid w:val="00240D6E"/>
    <w:rsid w:val="00240DD7"/>
    <w:rsid w:val="00240E09"/>
    <w:rsid w:val="00240E99"/>
    <w:rsid w:val="00240EA1"/>
    <w:rsid w:val="0024108C"/>
    <w:rsid w:val="002410D7"/>
    <w:rsid w:val="002411E8"/>
    <w:rsid w:val="002411F6"/>
    <w:rsid w:val="00241279"/>
    <w:rsid w:val="00241481"/>
    <w:rsid w:val="002414C0"/>
    <w:rsid w:val="002414C6"/>
    <w:rsid w:val="002415E5"/>
    <w:rsid w:val="002416D2"/>
    <w:rsid w:val="00241765"/>
    <w:rsid w:val="002417E5"/>
    <w:rsid w:val="00241858"/>
    <w:rsid w:val="00241972"/>
    <w:rsid w:val="00241A7A"/>
    <w:rsid w:val="00241AB3"/>
    <w:rsid w:val="00241CA1"/>
    <w:rsid w:val="00241DB4"/>
    <w:rsid w:val="00241F92"/>
    <w:rsid w:val="00242038"/>
    <w:rsid w:val="002421EF"/>
    <w:rsid w:val="0024233C"/>
    <w:rsid w:val="002423A0"/>
    <w:rsid w:val="0024255F"/>
    <w:rsid w:val="0024260A"/>
    <w:rsid w:val="00242655"/>
    <w:rsid w:val="00242707"/>
    <w:rsid w:val="0024270A"/>
    <w:rsid w:val="0024279C"/>
    <w:rsid w:val="0024281B"/>
    <w:rsid w:val="002428CB"/>
    <w:rsid w:val="00242A72"/>
    <w:rsid w:val="00242B4D"/>
    <w:rsid w:val="00242BA9"/>
    <w:rsid w:val="00242D4F"/>
    <w:rsid w:val="00242D71"/>
    <w:rsid w:val="00242FCA"/>
    <w:rsid w:val="00242FEF"/>
    <w:rsid w:val="0024303C"/>
    <w:rsid w:val="00243072"/>
    <w:rsid w:val="0024315F"/>
    <w:rsid w:val="0024337B"/>
    <w:rsid w:val="002433BC"/>
    <w:rsid w:val="002435E2"/>
    <w:rsid w:val="00243846"/>
    <w:rsid w:val="0024387C"/>
    <w:rsid w:val="0024394E"/>
    <w:rsid w:val="0024395E"/>
    <w:rsid w:val="002439CF"/>
    <w:rsid w:val="00243A06"/>
    <w:rsid w:val="00243A1E"/>
    <w:rsid w:val="00243A2A"/>
    <w:rsid w:val="00243A6A"/>
    <w:rsid w:val="00243A72"/>
    <w:rsid w:val="00243A88"/>
    <w:rsid w:val="00243B10"/>
    <w:rsid w:val="00243B64"/>
    <w:rsid w:val="00243BD3"/>
    <w:rsid w:val="00243C1C"/>
    <w:rsid w:val="00243C26"/>
    <w:rsid w:val="00243C42"/>
    <w:rsid w:val="00243C60"/>
    <w:rsid w:val="00243D76"/>
    <w:rsid w:val="00243E95"/>
    <w:rsid w:val="00243EBA"/>
    <w:rsid w:val="00243F70"/>
    <w:rsid w:val="00243FD0"/>
    <w:rsid w:val="00243FE0"/>
    <w:rsid w:val="002440BA"/>
    <w:rsid w:val="002440F5"/>
    <w:rsid w:val="0024423F"/>
    <w:rsid w:val="002442A0"/>
    <w:rsid w:val="00244300"/>
    <w:rsid w:val="0024435A"/>
    <w:rsid w:val="0024439C"/>
    <w:rsid w:val="00244400"/>
    <w:rsid w:val="00244456"/>
    <w:rsid w:val="002444BD"/>
    <w:rsid w:val="0024458B"/>
    <w:rsid w:val="00244655"/>
    <w:rsid w:val="0024473E"/>
    <w:rsid w:val="00244801"/>
    <w:rsid w:val="00244838"/>
    <w:rsid w:val="00244845"/>
    <w:rsid w:val="002448F8"/>
    <w:rsid w:val="00244991"/>
    <w:rsid w:val="00244A33"/>
    <w:rsid w:val="00244A96"/>
    <w:rsid w:val="00244BE1"/>
    <w:rsid w:val="00244BE2"/>
    <w:rsid w:val="00244D63"/>
    <w:rsid w:val="00244E4F"/>
    <w:rsid w:val="00244E8B"/>
    <w:rsid w:val="00244F25"/>
    <w:rsid w:val="00244F2E"/>
    <w:rsid w:val="00244F63"/>
    <w:rsid w:val="0024519C"/>
    <w:rsid w:val="002451AA"/>
    <w:rsid w:val="0024520E"/>
    <w:rsid w:val="002452E1"/>
    <w:rsid w:val="00245323"/>
    <w:rsid w:val="00245440"/>
    <w:rsid w:val="00245499"/>
    <w:rsid w:val="00245538"/>
    <w:rsid w:val="00245590"/>
    <w:rsid w:val="0024568C"/>
    <w:rsid w:val="00245739"/>
    <w:rsid w:val="002457AE"/>
    <w:rsid w:val="00245819"/>
    <w:rsid w:val="00245A57"/>
    <w:rsid w:val="00245AEF"/>
    <w:rsid w:val="00245C8B"/>
    <w:rsid w:val="00245CF1"/>
    <w:rsid w:val="00245D3C"/>
    <w:rsid w:val="00245D8A"/>
    <w:rsid w:val="00245E65"/>
    <w:rsid w:val="00245E91"/>
    <w:rsid w:val="00245F75"/>
    <w:rsid w:val="00245F86"/>
    <w:rsid w:val="00245F94"/>
    <w:rsid w:val="002460D1"/>
    <w:rsid w:val="002461DF"/>
    <w:rsid w:val="0024622A"/>
    <w:rsid w:val="00246411"/>
    <w:rsid w:val="002464A7"/>
    <w:rsid w:val="00246552"/>
    <w:rsid w:val="0024656F"/>
    <w:rsid w:val="00246579"/>
    <w:rsid w:val="002465AB"/>
    <w:rsid w:val="0024661C"/>
    <w:rsid w:val="00246642"/>
    <w:rsid w:val="002466C4"/>
    <w:rsid w:val="002466FA"/>
    <w:rsid w:val="0024674D"/>
    <w:rsid w:val="00246760"/>
    <w:rsid w:val="00246764"/>
    <w:rsid w:val="00246895"/>
    <w:rsid w:val="002468CD"/>
    <w:rsid w:val="00246957"/>
    <w:rsid w:val="00246A48"/>
    <w:rsid w:val="00246ADC"/>
    <w:rsid w:val="00246B75"/>
    <w:rsid w:val="00246C90"/>
    <w:rsid w:val="00246DAE"/>
    <w:rsid w:val="00246F14"/>
    <w:rsid w:val="00246F41"/>
    <w:rsid w:val="00246F75"/>
    <w:rsid w:val="00246F8A"/>
    <w:rsid w:val="00247021"/>
    <w:rsid w:val="00247184"/>
    <w:rsid w:val="0024719E"/>
    <w:rsid w:val="00247376"/>
    <w:rsid w:val="00247440"/>
    <w:rsid w:val="002475F2"/>
    <w:rsid w:val="0024767F"/>
    <w:rsid w:val="002477D1"/>
    <w:rsid w:val="0024780A"/>
    <w:rsid w:val="0024780D"/>
    <w:rsid w:val="00247857"/>
    <w:rsid w:val="00247865"/>
    <w:rsid w:val="002478C1"/>
    <w:rsid w:val="00247B1B"/>
    <w:rsid w:val="00247B26"/>
    <w:rsid w:val="00247B5B"/>
    <w:rsid w:val="00247BFA"/>
    <w:rsid w:val="00247C9C"/>
    <w:rsid w:val="00247D2E"/>
    <w:rsid w:val="00247D5E"/>
    <w:rsid w:val="00247E05"/>
    <w:rsid w:val="00247E21"/>
    <w:rsid w:val="00247F03"/>
    <w:rsid w:val="00247F26"/>
    <w:rsid w:val="00247F49"/>
    <w:rsid w:val="00250020"/>
    <w:rsid w:val="00250097"/>
    <w:rsid w:val="0025034F"/>
    <w:rsid w:val="0025039C"/>
    <w:rsid w:val="002503A0"/>
    <w:rsid w:val="00250410"/>
    <w:rsid w:val="00250465"/>
    <w:rsid w:val="00250486"/>
    <w:rsid w:val="0025054A"/>
    <w:rsid w:val="002505EC"/>
    <w:rsid w:val="0025075E"/>
    <w:rsid w:val="0025077B"/>
    <w:rsid w:val="002507E4"/>
    <w:rsid w:val="00250AE8"/>
    <w:rsid w:val="00250C86"/>
    <w:rsid w:val="00250CD0"/>
    <w:rsid w:val="00250CDA"/>
    <w:rsid w:val="00250D05"/>
    <w:rsid w:val="00250E66"/>
    <w:rsid w:val="00250F89"/>
    <w:rsid w:val="00250FA3"/>
    <w:rsid w:val="0025109D"/>
    <w:rsid w:val="0025117F"/>
    <w:rsid w:val="002511D9"/>
    <w:rsid w:val="00251224"/>
    <w:rsid w:val="002512EA"/>
    <w:rsid w:val="00251325"/>
    <w:rsid w:val="00251387"/>
    <w:rsid w:val="00251411"/>
    <w:rsid w:val="002514CB"/>
    <w:rsid w:val="00251523"/>
    <w:rsid w:val="00251697"/>
    <w:rsid w:val="002516DE"/>
    <w:rsid w:val="002516E1"/>
    <w:rsid w:val="0025178E"/>
    <w:rsid w:val="0025184D"/>
    <w:rsid w:val="00251A78"/>
    <w:rsid w:val="00251A86"/>
    <w:rsid w:val="00251AD8"/>
    <w:rsid w:val="00251BC0"/>
    <w:rsid w:val="00251BC9"/>
    <w:rsid w:val="00251CF9"/>
    <w:rsid w:val="00251F60"/>
    <w:rsid w:val="00251FF9"/>
    <w:rsid w:val="002520EE"/>
    <w:rsid w:val="002520EF"/>
    <w:rsid w:val="002523F5"/>
    <w:rsid w:val="00252519"/>
    <w:rsid w:val="0025262F"/>
    <w:rsid w:val="0025266C"/>
    <w:rsid w:val="00252675"/>
    <w:rsid w:val="0025271F"/>
    <w:rsid w:val="002527C4"/>
    <w:rsid w:val="002527FE"/>
    <w:rsid w:val="00252863"/>
    <w:rsid w:val="0025286F"/>
    <w:rsid w:val="002528E5"/>
    <w:rsid w:val="002528F1"/>
    <w:rsid w:val="00252A97"/>
    <w:rsid w:val="00252B3D"/>
    <w:rsid w:val="00252B5D"/>
    <w:rsid w:val="00252C12"/>
    <w:rsid w:val="00252D85"/>
    <w:rsid w:val="00252D96"/>
    <w:rsid w:val="00252E9F"/>
    <w:rsid w:val="00252F93"/>
    <w:rsid w:val="00252FF3"/>
    <w:rsid w:val="00253035"/>
    <w:rsid w:val="0025307B"/>
    <w:rsid w:val="002530DF"/>
    <w:rsid w:val="00253159"/>
    <w:rsid w:val="00253185"/>
    <w:rsid w:val="0025323E"/>
    <w:rsid w:val="00253285"/>
    <w:rsid w:val="00253404"/>
    <w:rsid w:val="0025342F"/>
    <w:rsid w:val="0025345C"/>
    <w:rsid w:val="0025347F"/>
    <w:rsid w:val="002534A6"/>
    <w:rsid w:val="002534BB"/>
    <w:rsid w:val="00253566"/>
    <w:rsid w:val="0025356E"/>
    <w:rsid w:val="0025358F"/>
    <w:rsid w:val="002535FE"/>
    <w:rsid w:val="002536BA"/>
    <w:rsid w:val="002538DB"/>
    <w:rsid w:val="002539E3"/>
    <w:rsid w:val="00253B53"/>
    <w:rsid w:val="00253B72"/>
    <w:rsid w:val="00253BC6"/>
    <w:rsid w:val="00253C55"/>
    <w:rsid w:val="00253CFC"/>
    <w:rsid w:val="00253E6E"/>
    <w:rsid w:val="00253EDF"/>
    <w:rsid w:val="00254081"/>
    <w:rsid w:val="00254109"/>
    <w:rsid w:val="0025410C"/>
    <w:rsid w:val="002541B4"/>
    <w:rsid w:val="002541E3"/>
    <w:rsid w:val="00254223"/>
    <w:rsid w:val="0025434E"/>
    <w:rsid w:val="002543BF"/>
    <w:rsid w:val="0025440C"/>
    <w:rsid w:val="002544C7"/>
    <w:rsid w:val="00254633"/>
    <w:rsid w:val="00254765"/>
    <w:rsid w:val="00254800"/>
    <w:rsid w:val="00254862"/>
    <w:rsid w:val="0025491F"/>
    <w:rsid w:val="00254A6B"/>
    <w:rsid w:val="00254AA0"/>
    <w:rsid w:val="00254B05"/>
    <w:rsid w:val="00254B3E"/>
    <w:rsid w:val="00254B7E"/>
    <w:rsid w:val="00254BEF"/>
    <w:rsid w:val="00254C18"/>
    <w:rsid w:val="00254C4B"/>
    <w:rsid w:val="00254D45"/>
    <w:rsid w:val="00254FE4"/>
    <w:rsid w:val="00255102"/>
    <w:rsid w:val="0025532A"/>
    <w:rsid w:val="002553AF"/>
    <w:rsid w:val="002553E1"/>
    <w:rsid w:val="00255404"/>
    <w:rsid w:val="00255478"/>
    <w:rsid w:val="0025549F"/>
    <w:rsid w:val="002554C9"/>
    <w:rsid w:val="00255513"/>
    <w:rsid w:val="002555AB"/>
    <w:rsid w:val="002556A2"/>
    <w:rsid w:val="002556CA"/>
    <w:rsid w:val="00255728"/>
    <w:rsid w:val="00255801"/>
    <w:rsid w:val="00255830"/>
    <w:rsid w:val="00255849"/>
    <w:rsid w:val="002559C0"/>
    <w:rsid w:val="00255A04"/>
    <w:rsid w:val="00255A34"/>
    <w:rsid w:val="00255BA9"/>
    <w:rsid w:val="00255CE9"/>
    <w:rsid w:val="00255CED"/>
    <w:rsid w:val="00255D4A"/>
    <w:rsid w:val="00255DAE"/>
    <w:rsid w:val="00255E60"/>
    <w:rsid w:val="00255E67"/>
    <w:rsid w:val="002560A6"/>
    <w:rsid w:val="00256109"/>
    <w:rsid w:val="002561B1"/>
    <w:rsid w:val="002562A0"/>
    <w:rsid w:val="002565B0"/>
    <w:rsid w:val="0025664D"/>
    <w:rsid w:val="00256778"/>
    <w:rsid w:val="002567A6"/>
    <w:rsid w:val="002567C3"/>
    <w:rsid w:val="0025696F"/>
    <w:rsid w:val="0025698D"/>
    <w:rsid w:val="002569BF"/>
    <w:rsid w:val="00256BEE"/>
    <w:rsid w:val="00256E71"/>
    <w:rsid w:val="00256EA9"/>
    <w:rsid w:val="00256F80"/>
    <w:rsid w:val="0025710A"/>
    <w:rsid w:val="00257136"/>
    <w:rsid w:val="00257256"/>
    <w:rsid w:val="0025737A"/>
    <w:rsid w:val="002574EC"/>
    <w:rsid w:val="002575BD"/>
    <w:rsid w:val="002575DB"/>
    <w:rsid w:val="002576AD"/>
    <w:rsid w:val="002577C0"/>
    <w:rsid w:val="00257900"/>
    <w:rsid w:val="00257B4B"/>
    <w:rsid w:val="00257B62"/>
    <w:rsid w:val="00257B6C"/>
    <w:rsid w:val="00257BCB"/>
    <w:rsid w:val="00257C8B"/>
    <w:rsid w:val="00257CA5"/>
    <w:rsid w:val="00257E5A"/>
    <w:rsid w:val="00257EBE"/>
    <w:rsid w:val="00260066"/>
    <w:rsid w:val="00260168"/>
    <w:rsid w:val="00260197"/>
    <w:rsid w:val="002602B0"/>
    <w:rsid w:val="00260342"/>
    <w:rsid w:val="00260516"/>
    <w:rsid w:val="00260554"/>
    <w:rsid w:val="00260790"/>
    <w:rsid w:val="00260795"/>
    <w:rsid w:val="00260797"/>
    <w:rsid w:val="00260993"/>
    <w:rsid w:val="00260A48"/>
    <w:rsid w:val="00260C09"/>
    <w:rsid w:val="00260C2E"/>
    <w:rsid w:val="00260C4A"/>
    <w:rsid w:val="00260D9F"/>
    <w:rsid w:val="00260E85"/>
    <w:rsid w:val="00260F0F"/>
    <w:rsid w:val="00260FDA"/>
    <w:rsid w:val="00260FF5"/>
    <w:rsid w:val="0026100F"/>
    <w:rsid w:val="002610D0"/>
    <w:rsid w:val="00261141"/>
    <w:rsid w:val="00261313"/>
    <w:rsid w:val="00261460"/>
    <w:rsid w:val="002614BE"/>
    <w:rsid w:val="0026163B"/>
    <w:rsid w:val="0026177E"/>
    <w:rsid w:val="00261836"/>
    <w:rsid w:val="00261952"/>
    <w:rsid w:val="002619B8"/>
    <w:rsid w:val="00261A72"/>
    <w:rsid w:val="00261DC2"/>
    <w:rsid w:val="00261E24"/>
    <w:rsid w:val="00261F11"/>
    <w:rsid w:val="002620BC"/>
    <w:rsid w:val="002620EC"/>
    <w:rsid w:val="002621AB"/>
    <w:rsid w:val="002621BD"/>
    <w:rsid w:val="002621C1"/>
    <w:rsid w:val="002622F0"/>
    <w:rsid w:val="00262322"/>
    <w:rsid w:val="00262339"/>
    <w:rsid w:val="002624FD"/>
    <w:rsid w:val="00262538"/>
    <w:rsid w:val="00262621"/>
    <w:rsid w:val="00262639"/>
    <w:rsid w:val="002626CC"/>
    <w:rsid w:val="00262758"/>
    <w:rsid w:val="00262844"/>
    <w:rsid w:val="00262888"/>
    <w:rsid w:val="002628FB"/>
    <w:rsid w:val="00262952"/>
    <w:rsid w:val="0026298D"/>
    <w:rsid w:val="00262A50"/>
    <w:rsid w:val="00262B73"/>
    <w:rsid w:val="00262CF9"/>
    <w:rsid w:val="00262D09"/>
    <w:rsid w:val="00262D40"/>
    <w:rsid w:val="00262DB6"/>
    <w:rsid w:val="00262E3C"/>
    <w:rsid w:val="00262F55"/>
    <w:rsid w:val="00262F5B"/>
    <w:rsid w:val="00263030"/>
    <w:rsid w:val="0026309E"/>
    <w:rsid w:val="00263113"/>
    <w:rsid w:val="00263176"/>
    <w:rsid w:val="002631B2"/>
    <w:rsid w:val="00263265"/>
    <w:rsid w:val="00263313"/>
    <w:rsid w:val="002634D7"/>
    <w:rsid w:val="00263504"/>
    <w:rsid w:val="0026352A"/>
    <w:rsid w:val="002636FA"/>
    <w:rsid w:val="002637AF"/>
    <w:rsid w:val="00263893"/>
    <w:rsid w:val="00263904"/>
    <w:rsid w:val="0026399D"/>
    <w:rsid w:val="00263A2D"/>
    <w:rsid w:val="00263A94"/>
    <w:rsid w:val="00263D7C"/>
    <w:rsid w:val="00263E33"/>
    <w:rsid w:val="00263F25"/>
    <w:rsid w:val="002640FE"/>
    <w:rsid w:val="002641A5"/>
    <w:rsid w:val="0026422F"/>
    <w:rsid w:val="00264257"/>
    <w:rsid w:val="00264381"/>
    <w:rsid w:val="0026438F"/>
    <w:rsid w:val="00264554"/>
    <w:rsid w:val="00264588"/>
    <w:rsid w:val="0026459C"/>
    <w:rsid w:val="0026482B"/>
    <w:rsid w:val="002648CE"/>
    <w:rsid w:val="002649BD"/>
    <w:rsid w:val="00264A13"/>
    <w:rsid w:val="00264A38"/>
    <w:rsid w:val="00264AF9"/>
    <w:rsid w:val="00264B14"/>
    <w:rsid w:val="00264B8E"/>
    <w:rsid w:val="00264C1B"/>
    <w:rsid w:val="00264C40"/>
    <w:rsid w:val="00264CE0"/>
    <w:rsid w:val="00264D61"/>
    <w:rsid w:val="00264DB3"/>
    <w:rsid w:val="00264DDA"/>
    <w:rsid w:val="00264ECA"/>
    <w:rsid w:val="00264F03"/>
    <w:rsid w:val="00264F0D"/>
    <w:rsid w:val="00264F4F"/>
    <w:rsid w:val="00264FF7"/>
    <w:rsid w:val="0026500C"/>
    <w:rsid w:val="00265061"/>
    <w:rsid w:val="00265073"/>
    <w:rsid w:val="0026508A"/>
    <w:rsid w:val="002651CF"/>
    <w:rsid w:val="002651EE"/>
    <w:rsid w:val="00265272"/>
    <w:rsid w:val="002652EB"/>
    <w:rsid w:val="00265329"/>
    <w:rsid w:val="00265440"/>
    <w:rsid w:val="00265476"/>
    <w:rsid w:val="002654E4"/>
    <w:rsid w:val="0026557A"/>
    <w:rsid w:val="002655A6"/>
    <w:rsid w:val="0026562B"/>
    <w:rsid w:val="002658BC"/>
    <w:rsid w:val="002658CF"/>
    <w:rsid w:val="002658F4"/>
    <w:rsid w:val="00265911"/>
    <w:rsid w:val="00265B34"/>
    <w:rsid w:val="00265C19"/>
    <w:rsid w:val="00265C45"/>
    <w:rsid w:val="00265D5B"/>
    <w:rsid w:val="00265D86"/>
    <w:rsid w:val="00265DC1"/>
    <w:rsid w:val="00265F89"/>
    <w:rsid w:val="00266038"/>
    <w:rsid w:val="00266045"/>
    <w:rsid w:val="0026620E"/>
    <w:rsid w:val="00266237"/>
    <w:rsid w:val="00266240"/>
    <w:rsid w:val="00266289"/>
    <w:rsid w:val="002662F7"/>
    <w:rsid w:val="00266310"/>
    <w:rsid w:val="00266362"/>
    <w:rsid w:val="002663A3"/>
    <w:rsid w:val="00266433"/>
    <w:rsid w:val="0026643E"/>
    <w:rsid w:val="0026646D"/>
    <w:rsid w:val="002664C3"/>
    <w:rsid w:val="002664D6"/>
    <w:rsid w:val="002664E2"/>
    <w:rsid w:val="00266510"/>
    <w:rsid w:val="002665F7"/>
    <w:rsid w:val="00266723"/>
    <w:rsid w:val="0026678A"/>
    <w:rsid w:val="002667E2"/>
    <w:rsid w:val="002669D0"/>
    <w:rsid w:val="00266AEF"/>
    <w:rsid w:val="00266BC2"/>
    <w:rsid w:val="00266BE4"/>
    <w:rsid w:val="00266C39"/>
    <w:rsid w:val="00266C50"/>
    <w:rsid w:val="00266E30"/>
    <w:rsid w:val="00266E6E"/>
    <w:rsid w:val="00266EF9"/>
    <w:rsid w:val="00266FB5"/>
    <w:rsid w:val="00267015"/>
    <w:rsid w:val="002670C4"/>
    <w:rsid w:val="00267248"/>
    <w:rsid w:val="00267334"/>
    <w:rsid w:val="002673E7"/>
    <w:rsid w:val="002674A9"/>
    <w:rsid w:val="00267539"/>
    <w:rsid w:val="0026754D"/>
    <w:rsid w:val="002677B3"/>
    <w:rsid w:val="002677C4"/>
    <w:rsid w:val="002678B3"/>
    <w:rsid w:val="0026798A"/>
    <w:rsid w:val="002679D4"/>
    <w:rsid w:val="002679DC"/>
    <w:rsid w:val="002679E1"/>
    <w:rsid w:val="00267A15"/>
    <w:rsid w:val="00267A68"/>
    <w:rsid w:val="00267B23"/>
    <w:rsid w:val="00267BBA"/>
    <w:rsid w:val="00267C3E"/>
    <w:rsid w:val="00267C63"/>
    <w:rsid w:val="00267C75"/>
    <w:rsid w:val="00267D01"/>
    <w:rsid w:val="00267D2D"/>
    <w:rsid w:val="00267D8C"/>
    <w:rsid w:val="00267ED5"/>
    <w:rsid w:val="00267F59"/>
    <w:rsid w:val="00267F72"/>
    <w:rsid w:val="00267F7C"/>
    <w:rsid w:val="00267F88"/>
    <w:rsid w:val="00270014"/>
    <w:rsid w:val="0027001D"/>
    <w:rsid w:val="002701F5"/>
    <w:rsid w:val="0027020B"/>
    <w:rsid w:val="00270287"/>
    <w:rsid w:val="002702A3"/>
    <w:rsid w:val="0027030A"/>
    <w:rsid w:val="00270326"/>
    <w:rsid w:val="0027035C"/>
    <w:rsid w:val="0027039A"/>
    <w:rsid w:val="00270495"/>
    <w:rsid w:val="002704F8"/>
    <w:rsid w:val="0027059B"/>
    <w:rsid w:val="0027066F"/>
    <w:rsid w:val="002706E7"/>
    <w:rsid w:val="0027084C"/>
    <w:rsid w:val="002709A9"/>
    <w:rsid w:val="00270A5E"/>
    <w:rsid w:val="00270B77"/>
    <w:rsid w:val="00270D8B"/>
    <w:rsid w:val="00270DDC"/>
    <w:rsid w:val="00270E56"/>
    <w:rsid w:val="00270F27"/>
    <w:rsid w:val="00270F2E"/>
    <w:rsid w:val="00270FE9"/>
    <w:rsid w:val="00271059"/>
    <w:rsid w:val="00271061"/>
    <w:rsid w:val="002712D1"/>
    <w:rsid w:val="0027135D"/>
    <w:rsid w:val="00271371"/>
    <w:rsid w:val="002713A4"/>
    <w:rsid w:val="002713CD"/>
    <w:rsid w:val="00271402"/>
    <w:rsid w:val="00271553"/>
    <w:rsid w:val="00271570"/>
    <w:rsid w:val="002715D1"/>
    <w:rsid w:val="00271647"/>
    <w:rsid w:val="00271675"/>
    <w:rsid w:val="0027179B"/>
    <w:rsid w:val="002717B5"/>
    <w:rsid w:val="0027184D"/>
    <w:rsid w:val="00271912"/>
    <w:rsid w:val="0027199D"/>
    <w:rsid w:val="00271CAB"/>
    <w:rsid w:val="00271F5C"/>
    <w:rsid w:val="002720EC"/>
    <w:rsid w:val="00272172"/>
    <w:rsid w:val="002722E3"/>
    <w:rsid w:val="0027231F"/>
    <w:rsid w:val="0027238C"/>
    <w:rsid w:val="002723EC"/>
    <w:rsid w:val="00272542"/>
    <w:rsid w:val="0027271D"/>
    <w:rsid w:val="00272739"/>
    <w:rsid w:val="00272773"/>
    <w:rsid w:val="002727B4"/>
    <w:rsid w:val="002727E1"/>
    <w:rsid w:val="002729A2"/>
    <w:rsid w:val="00272A46"/>
    <w:rsid w:val="00272B05"/>
    <w:rsid w:val="00272CD2"/>
    <w:rsid w:val="00272EB5"/>
    <w:rsid w:val="00272FCA"/>
    <w:rsid w:val="0027302E"/>
    <w:rsid w:val="002730C0"/>
    <w:rsid w:val="0027316A"/>
    <w:rsid w:val="002731B8"/>
    <w:rsid w:val="0027324F"/>
    <w:rsid w:val="002732AD"/>
    <w:rsid w:val="002732DB"/>
    <w:rsid w:val="002732F1"/>
    <w:rsid w:val="0027348D"/>
    <w:rsid w:val="00273528"/>
    <w:rsid w:val="0027367A"/>
    <w:rsid w:val="00273688"/>
    <w:rsid w:val="0027377E"/>
    <w:rsid w:val="0027383A"/>
    <w:rsid w:val="0027385D"/>
    <w:rsid w:val="00273A5A"/>
    <w:rsid w:val="00273AF3"/>
    <w:rsid w:val="00273B3B"/>
    <w:rsid w:val="00273C83"/>
    <w:rsid w:val="00273CA6"/>
    <w:rsid w:val="00273CE0"/>
    <w:rsid w:val="00273CEC"/>
    <w:rsid w:val="00273D10"/>
    <w:rsid w:val="00273DCB"/>
    <w:rsid w:val="00273DCD"/>
    <w:rsid w:val="00273E07"/>
    <w:rsid w:val="00273EA7"/>
    <w:rsid w:val="00273FA1"/>
    <w:rsid w:val="00273FD4"/>
    <w:rsid w:val="00274130"/>
    <w:rsid w:val="0027438E"/>
    <w:rsid w:val="0027446A"/>
    <w:rsid w:val="0027446B"/>
    <w:rsid w:val="00274514"/>
    <w:rsid w:val="00274595"/>
    <w:rsid w:val="00274658"/>
    <w:rsid w:val="00274704"/>
    <w:rsid w:val="00274732"/>
    <w:rsid w:val="00274741"/>
    <w:rsid w:val="002748C7"/>
    <w:rsid w:val="0027494F"/>
    <w:rsid w:val="00274950"/>
    <w:rsid w:val="00274957"/>
    <w:rsid w:val="00274A0C"/>
    <w:rsid w:val="00274AB8"/>
    <w:rsid w:val="00274B67"/>
    <w:rsid w:val="00274BE2"/>
    <w:rsid w:val="00274C8E"/>
    <w:rsid w:val="00274D24"/>
    <w:rsid w:val="00274DEB"/>
    <w:rsid w:val="00274E24"/>
    <w:rsid w:val="0027504E"/>
    <w:rsid w:val="00275057"/>
    <w:rsid w:val="00275072"/>
    <w:rsid w:val="0027508A"/>
    <w:rsid w:val="00275182"/>
    <w:rsid w:val="002753A7"/>
    <w:rsid w:val="002753BC"/>
    <w:rsid w:val="002753DB"/>
    <w:rsid w:val="0027543E"/>
    <w:rsid w:val="0027546F"/>
    <w:rsid w:val="002754E5"/>
    <w:rsid w:val="00275561"/>
    <w:rsid w:val="00275599"/>
    <w:rsid w:val="0027574B"/>
    <w:rsid w:val="002757FD"/>
    <w:rsid w:val="00275832"/>
    <w:rsid w:val="00275BC5"/>
    <w:rsid w:val="00275BD3"/>
    <w:rsid w:val="00275DC2"/>
    <w:rsid w:val="00275DEA"/>
    <w:rsid w:val="00276058"/>
    <w:rsid w:val="002761CD"/>
    <w:rsid w:val="002761F0"/>
    <w:rsid w:val="002763C2"/>
    <w:rsid w:val="0027641B"/>
    <w:rsid w:val="0027654C"/>
    <w:rsid w:val="002765E3"/>
    <w:rsid w:val="00276665"/>
    <w:rsid w:val="002769A8"/>
    <w:rsid w:val="002769E3"/>
    <w:rsid w:val="00276A2E"/>
    <w:rsid w:val="00276AFD"/>
    <w:rsid w:val="00276B19"/>
    <w:rsid w:val="00276C36"/>
    <w:rsid w:val="00276D68"/>
    <w:rsid w:val="00276EEF"/>
    <w:rsid w:val="00276EFC"/>
    <w:rsid w:val="00277008"/>
    <w:rsid w:val="0027716C"/>
    <w:rsid w:val="0027742C"/>
    <w:rsid w:val="002774DC"/>
    <w:rsid w:val="00277734"/>
    <w:rsid w:val="0027779D"/>
    <w:rsid w:val="002777CC"/>
    <w:rsid w:val="00277811"/>
    <w:rsid w:val="0027782F"/>
    <w:rsid w:val="0027784F"/>
    <w:rsid w:val="002778A7"/>
    <w:rsid w:val="00277939"/>
    <w:rsid w:val="00277B09"/>
    <w:rsid w:val="00277B0C"/>
    <w:rsid w:val="00277C4F"/>
    <w:rsid w:val="00277C69"/>
    <w:rsid w:val="00277CCB"/>
    <w:rsid w:val="00277E8F"/>
    <w:rsid w:val="00277EE7"/>
    <w:rsid w:val="00280033"/>
    <w:rsid w:val="002800A8"/>
    <w:rsid w:val="002800D4"/>
    <w:rsid w:val="0028013B"/>
    <w:rsid w:val="00280146"/>
    <w:rsid w:val="0028025B"/>
    <w:rsid w:val="002802E2"/>
    <w:rsid w:val="00280301"/>
    <w:rsid w:val="002803E7"/>
    <w:rsid w:val="0028065D"/>
    <w:rsid w:val="002806F8"/>
    <w:rsid w:val="00280738"/>
    <w:rsid w:val="0028073E"/>
    <w:rsid w:val="00280740"/>
    <w:rsid w:val="002809B9"/>
    <w:rsid w:val="00280A35"/>
    <w:rsid w:val="00280AB8"/>
    <w:rsid w:val="00280ACF"/>
    <w:rsid w:val="00280AF5"/>
    <w:rsid w:val="00280BAE"/>
    <w:rsid w:val="00280BCD"/>
    <w:rsid w:val="00280CCB"/>
    <w:rsid w:val="00280CCC"/>
    <w:rsid w:val="00280D5E"/>
    <w:rsid w:val="00280DC2"/>
    <w:rsid w:val="00280DEC"/>
    <w:rsid w:val="00280F89"/>
    <w:rsid w:val="00281190"/>
    <w:rsid w:val="00281280"/>
    <w:rsid w:val="00281281"/>
    <w:rsid w:val="00281297"/>
    <w:rsid w:val="00281345"/>
    <w:rsid w:val="002814C1"/>
    <w:rsid w:val="00281566"/>
    <w:rsid w:val="002816BB"/>
    <w:rsid w:val="0028179D"/>
    <w:rsid w:val="0028180A"/>
    <w:rsid w:val="002819E0"/>
    <w:rsid w:val="00281A27"/>
    <w:rsid w:val="00281A61"/>
    <w:rsid w:val="00281BB3"/>
    <w:rsid w:val="00281BBF"/>
    <w:rsid w:val="00281C94"/>
    <w:rsid w:val="00281CF1"/>
    <w:rsid w:val="00281D22"/>
    <w:rsid w:val="00281E0A"/>
    <w:rsid w:val="00281E40"/>
    <w:rsid w:val="00281F5F"/>
    <w:rsid w:val="0028212C"/>
    <w:rsid w:val="00282146"/>
    <w:rsid w:val="0028215F"/>
    <w:rsid w:val="00282174"/>
    <w:rsid w:val="002821CE"/>
    <w:rsid w:val="002822C5"/>
    <w:rsid w:val="00282477"/>
    <w:rsid w:val="00282572"/>
    <w:rsid w:val="002825C1"/>
    <w:rsid w:val="002825E1"/>
    <w:rsid w:val="002826D6"/>
    <w:rsid w:val="002826DA"/>
    <w:rsid w:val="002827D3"/>
    <w:rsid w:val="00282804"/>
    <w:rsid w:val="00282954"/>
    <w:rsid w:val="00282AA9"/>
    <w:rsid w:val="00282B50"/>
    <w:rsid w:val="00282C4C"/>
    <w:rsid w:val="00282CB4"/>
    <w:rsid w:val="00282CFB"/>
    <w:rsid w:val="00282E65"/>
    <w:rsid w:val="00282FA4"/>
    <w:rsid w:val="00283086"/>
    <w:rsid w:val="002830C1"/>
    <w:rsid w:val="002831ED"/>
    <w:rsid w:val="0028328D"/>
    <w:rsid w:val="00283353"/>
    <w:rsid w:val="002833D5"/>
    <w:rsid w:val="002833DB"/>
    <w:rsid w:val="0028340E"/>
    <w:rsid w:val="0028344D"/>
    <w:rsid w:val="0028357C"/>
    <w:rsid w:val="0028363D"/>
    <w:rsid w:val="00283684"/>
    <w:rsid w:val="0028368F"/>
    <w:rsid w:val="002836AF"/>
    <w:rsid w:val="0028373B"/>
    <w:rsid w:val="00283874"/>
    <w:rsid w:val="002838CE"/>
    <w:rsid w:val="0028394E"/>
    <w:rsid w:val="002839D9"/>
    <w:rsid w:val="002839EE"/>
    <w:rsid w:val="00283ACD"/>
    <w:rsid w:val="00283B4E"/>
    <w:rsid w:val="00283B72"/>
    <w:rsid w:val="00283B7C"/>
    <w:rsid w:val="00283C7B"/>
    <w:rsid w:val="00283D1D"/>
    <w:rsid w:val="00283E62"/>
    <w:rsid w:val="00283F0E"/>
    <w:rsid w:val="00283FF4"/>
    <w:rsid w:val="0028403E"/>
    <w:rsid w:val="0028404A"/>
    <w:rsid w:val="0028416C"/>
    <w:rsid w:val="00284192"/>
    <w:rsid w:val="002841AD"/>
    <w:rsid w:val="00284278"/>
    <w:rsid w:val="00284355"/>
    <w:rsid w:val="0028444D"/>
    <w:rsid w:val="00284688"/>
    <w:rsid w:val="0028471D"/>
    <w:rsid w:val="002847FA"/>
    <w:rsid w:val="002848C1"/>
    <w:rsid w:val="002848E2"/>
    <w:rsid w:val="00284ABD"/>
    <w:rsid w:val="00284B4B"/>
    <w:rsid w:val="00284C23"/>
    <w:rsid w:val="00284CC3"/>
    <w:rsid w:val="00284CEC"/>
    <w:rsid w:val="00284DB5"/>
    <w:rsid w:val="00284DE7"/>
    <w:rsid w:val="00284E6A"/>
    <w:rsid w:val="00284E73"/>
    <w:rsid w:val="00284FD0"/>
    <w:rsid w:val="0028514A"/>
    <w:rsid w:val="002851D7"/>
    <w:rsid w:val="00285211"/>
    <w:rsid w:val="0028529C"/>
    <w:rsid w:val="0028530C"/>
    <w:rsid w:val="00285375"/>
    <w:rsid w:val="002853A0"/>
    <w:rsid w:val="002853AD"/>
    <w:rsid w:val="00285452"/>
    <w:rsid w:val="0028550F"/>
    <w:rsid w:val="00285549"/>
    <w:rsid w:val="0028554A"/>
    <w:rsid w:val="0028558E"/>
    <w:rsid w:val="002855B9"/>
    <w:rsid w:val="0028560A"/>
    <w:rsid w:val="002856C0"/>
    <w:rsid w:val="0028576F"/>
    <w:rsid w:val="002857EC"/>
    <w:rsid w:val="00285860"/>
    <w:rsid w:val="0028595C"/>
    <w:rsid w:val="00285A41"/>
    <w:rsid w:val="00285AB7"/>
    <w:rsid w:val="00285C3C"/>
    <w:rsid w:val="00285D45"/>
    <w:rsid w:val="00285D9F"/>
    <w:rsid w:val="00285ED7"/>
    <w:rsid w:val="00285F22"/>
    <w:rsid w:val="00285F29"/>
    <w:rsid w:val="00285F54"/>
    <w:rsid w:val="00285F95"/>
    <w:rsid w:val="0028601C"/>
    <w:rsid w:val="00286237"/>
    <w:rsid w:val="0028629B"/>
    <w:rsid w:val="002862CA"/>
    <w:rsid w:val="0028649D"/>
    <w:rsid w:val="002865D8"/>
    <w:rsid w:val="00286642"/>
    <w:rsid w:val="00286666"/>
    <w:rsid w:val="0028670B"/>
    <w:rsid w:val="00286823"/>
    <w:rsid w:val="002868D5"/>
    <w:rsid w:val="00286971"/>
    <w:rsid w:val="00286A31"/>
    <w:rsid w:val="00286A7F"/>
    <w:rsid w:val="00286B79"/>
    <w:rsid w:val="00286D4A"/>
    <w:rsid w:val="00286E31"/>
    <w:rsid w:val="00286F31"/>
    <w:rsid w:val="00286F5E"/>
    <w:rsid w:val="00286FDF"/>
    <w:rsid w:val="002870B9"/>
    <w:rsid w:val="002871A0"/>
    <w:rsid w:val="002871B4"/>
    <w:rsid w:val="002871D4"/>
    <w:rsid w:val="002871E3"/>
    <w:rsid w:val="002872BE"/>
    <w:rsid w:val="00287480"/>
    <w:rsid w:val="002874B9"/>
    <w:rsid w:val="002874CB"/>
    <w:rsid w:val="002874D2"/>
    <w:rsid w:val="002874D7"/>
    <w:rsid w:val="00287527"/>
    <w:rsid w:val="00287566"/>
    <w:rsid w:val="002875AF"/>
    <w:rsid w:val="002875F6"/>
    <w:rsid w:val="00287665"/>
    <w:rsid w:val="002876D5"/>
    <w:rsid w:val="00287733"/>
    <w:rsid w:val="002877F0"/>
    <w:rsid w:val="002877FC"/>
    <w:rsid w:val="00287975"/>
    <w:rsid w:val="002879E2"/>
    <w:rsid w:val="00287B1E"/>
    <w:rsid w:val="00287B98"/>
    <w:rsid w:val="00287BB1"/>
    <w:rsid w:val="00287C3E"/>
    <w:rsid w:val="00287C46"/>
    <w:rsid w:val="00287C4F"/>
    <w:rsid w:val="00287D2D"/>
    <w:rsid w:val="00287D4D"/>
    <w:rsid w:val="00287D93"/>
    <w:rsid w:val="00287E12"/>
    <w:rsid w:val="00287E8C"/>
    <w:rsid w:val="00287F99"/>
    <w:rsid w:val="00290010"/>
    <w:rsid w:val="00290083"/>
    <w:rsid w:val="00290179"/>
    <w:rsid w:val="00290199"/>
    <w:rsid w:val="002901AB"/>
    <w:rsid w:val="0029034D"/>
    <w:rsid w:val="00290418"/>
    <w:rsid w:val="0029049E"/>
    <w:rsid w:val="002904C5"/>
    <w:rsid w:val="002906D0"/>
    <w:rsid w:val="002907A5"/>
    <w:rsid w:val="002908BE"/>
    <w:rsid w:val="002908C3"/>
    <w:rsid w:val="002908F5"/>
    <w:rsid w:val="0029099B"/>
    <w:rsid w:val="002909E3"/>
    <w:rsid w:val="00290C53"/>
    <w:rsid w:val="00290C66"/>
    <w:rsid w:val="00290DCB"/>
    <w:rsid w:val="00290E2F"/>
    <w:rsid w:val="00290EF6"/>
    <w:rsid w:val="00290F19"/>
    <w:rsid w:val="00290FAA"/>
    <w:rsid w:val="0029100A"/>
    <w:rsid w:val="002910A9"/>
    <w:rsid w:val="00291162"/>
    <w:rsid w:val="00291206"/>
    <w:rsid w:val="002912C6"/>
    <w:rsid w:val="00291351"/>
    <w:rsid w:val="002913A6"/>
    <w:rsid w:val="002913F3"/>
    <w:rsid w:val="00291402"/>
    <w:rsid w:val="00291403"/>
    <w:rsid w:val="00291464"/>
    <w:rsid w:val="00291550"/>
    <w:rsid w:val="0029157E"/>
    <w:rsid w:val="002915C5"/>
    <w:rsid w:val="00291863"/>
    <w:rsid w:val="002918D2"/>
    <w:rsid w:val="0029196E"/>
    <w:rsid w:val="00291A92"/>
    <w:rsid w:val="00291B1C"/>
    <w:rsid w:val="00291BC6"/>
    <w:rsid w:val="00291D36"/>
    <w:rsid w:val="00291EB8"/>
    <w:rsid w:val="00291EFF"/>
    <w:rsid w:val="00291F93"/>
    <w:rsid w:val="00291FBD"/>
    <w:rsid w:val="00291FC5"/>
    <w:rsid w:val="00292089"/>
    <w:rsid w:val="00292154"/>
    <w:rsid w:val="0029218E"/>
    <w:rsid w:val="0029257B"/>
    <w:rsid w:val="00292670"/>
    <w:rsid w:val="00292745"/>
    <w:rsid w:val="00292836"/>
    <w:rsid w:val="002928A8"/>
    <w:rsid w:val="0029295B"/>
    <w:rsid w:val="0029295C"/>
    <w:rsid w:val="00292980"/>
    <w:rsid w:val="002929BA"/>
    <w:rsid w:val="00292A0B"/>
    <w:rsid w:val="00292BC4"/>
    <w:rsid w:val="00292D2F"/>
    <w:rsid w:val="00292D85"/>
    <w:rsid w:val="00292DC8"/>
    <w:rsid w:val="00292DE2"/>
    <w:rsid w:val="00292E60"/>
    <w:rsid w:val="00292ECA"/>
    <w:rsid w:val="00293040"/>
    <w:rsid w:val="00293104"/>
    <w:rsid w:val="00293117"/>
    <w:rsid w:val="002931CE"/>
    <w:rsid w:val="002932DF"/>
    <w:rsid w:val="00293308"/>
    <w:rsid w:val="002933C4"/>
    <w:rsid w:val="0029344B"/>
    <w:rsid w:val="002936AD"/>
    <w:rsid w:val="0029376E"/>
    <w:rsid w:val="00293773"/>
    <w:rsid w:val="0029386B"/>
    <w:rsid w:val="0029388B"/>
    <w:rsid w:val="00293906"/>
    <w:rsid w:val="00293943"/>
    <w:rsid w:val="00293950"/>
    <w:rsid w:val="00293A74"/>
    <w:rsid w:val="00293AE9"/>
    <w:rsid w:val="00293B39"/>
    <w:rsid w:val="00293C59"/>
    <w:rsid w:val="00293CCD"/>
    <w:rsid w:val="00293D67"/>
    <w:rsid w:val="00293E20"/>
    <w:rsid w:val="00293E82"/>
    <w:rsid w:val="00293F29"/>
    <w:rsid w:val="00293F5D"/>
    <w:rsid w:val="00293F98"/>
    <w:rsid w:val="0029415E"/>
    <w:rsid w:val="00294215"/>
    <w:rsid w:val="0029436D"/>
    <w:rsid w:val="0029448B"/>
    <w:rsid w:val="002944F3"/>
    <w:rsid w:val="002945CA"/>
    <w:rsid w:val="002945F1"/>
    <w:rsid w:val="002946CC"/>
    <w:rsid w:val="00294740"/>
    <w:rsid w:val="00294836"/>
    <w:rsid w:val="00294A58"/>
    <w:rsid w:val="00294B00"/>
    <w:rsid w:val="00294BFF"/>
    <w:rsid w:val="00294C1E"/>
    <w:rsid w:val="00294C39"/>
    <w:rsid w:val="00294E29"/>
    <w:rsid w:val="00294E71"/>
    <w:rsid w:val="00294EA9"/>
    <w:rsid w:val="00294EED"/>
    <w:rsid w:val="00294F0B"/>
    <w:rsid w:val="00294F7E"/>
    <w:rsid w:val="00294F7F"/>
    <w:rsid w:val="002950BC"/>
    <w:rsid w:val="00295104"/>
    <w:rsid w:val="00295113"/>
    <w:rsid w:val="002951CC"/>
    <w:rsid w:val="002951D0"/>
    <w:rsid w:val="0029528A"/>
    <w:rsid w:val="002952AF"/>
    <w:rsid w:val="002953D3"/>
    <w:rsid w:val="0029545A"/>
    <w:rsid w:val="002954EF"/>
    <w:rsid w:val="00295573"/>
    <w:rsid w:val="00295599"/>
    <w:rsid w:val="00295686"/>
    <w:rsid w:val="002957DF"/>
    <w:rsid w:val="00295824"/>
    <w:rsid w:val="00295843"/>
    <w:rsid w:val="002959A6"/>
    <w:rsid w:val="00295A95"/>
    <w:rsid w:val="00295B34"/>
    <w:rsid w:val="00295B8E"/>
    <w:rsid w:val="00295BEC"/>
    <w:rsid w:val="00295C0D"/>
    <w:rsid w:val="00295CDA"/>
    <w:rsid w:val="00295E1A"/>
    <w:rsid w:val="00295F35"/>
    <w:rsid w:val="00295FFB"/>
    <w:rsid w:val="00296069"/>
    <w:rsid w:val="00296163"/>
    <w:rsid w:val="0029625F"/>
    <w:rsid w:val="00296291"/>
    <w:rsid w:val="002962B1"/>
    <w:rsid w:val="002962C8"/>
    <w:rsid w:val="00296379"/>
    <w:rsid w:val="00296383"/>
    <w:rsid w:val="002963B1"/>
    <w:rsid w:val="002964E9"/>
    <w:rsid w:val="0029652D"/>
    <w:rsid w:val="002965F6"/>
    <w:rsid w:val="00296637"/>
    <w:rsid w:val="00296696"/>
    <w:rsid w:val="002966CA"/>
    <w:rsid w:val="002966F5"/>
    <w:rsid w:val="00296709"/>
    <w:rsid w:val="00296714"/>
    <w:rsid w:val="002967BF"/>
    <w:rsid w:val="002967CA"/>
    <w:rsid w:val="00296808"/>
    <w:rsid w:val="00296860"/>
    <w:rsid w:val="002968C4"/>
    <w:rsid w:val="002968F4"/>
    <w:rsid w:val="00296990"/>
    <w:rsid w:val="002969F4"/>
    <w:rsid w:val="00296ABD"/>
    <w:rsid w:val="00296AC8"/>
    <w:rsid w:val="00296B64"/>
    <w:rsid w:val="00296B80"/>
    <w:rsid w:val="00296C9C"/>
    <w:rsid w:val="00296DB1"/>
    <w:rsid w:val="00296DE8"/>
    <w:rsid w:val="00296EA7"/>
    <w:rsid w:val="00296EB3"/>
    <w:rsid w:val="00296EBF"/>
    <w:rsid w:val="00296F0B"/>
    <w:rsid w:val="00296F0E"/>
    <w:rsid w:val="00296F86"/>
    <w:rsid w:val="00296FB0"/>
    <w:rsid w:val="002970B4"/>
    <w:rsid w:val="002970BB"/>
    <w:rsid w:val="002971DC"/>
    <w:rsid w:val="0029721A"/>
    <w:rsid w:val="00297367"/>
    <w:rsid w:val="002973E5"/>
    <w:rsid w:val="002973EF"/>
    <w:rsid w:val="00297439"/>
    <w:rsid w:val="0029751C"/>
    <w:rsid w:val="00297602"/>
    <w:rsid w:val="002977B5"/>
    <w:rsid w:val="00297941"/>
    <w:rsid w:val="0029795C"/>
    <w:rsid w:val="00297ACC"/>
    <w:rsid w:val="00297B90"/>
    <w:rsid w:val="00297BAE"/>
    <w:rsid w:val="00297E6C"/>
    <w:rsid w:val="00297F08"/>
    <w:rsid w:val="00297F45"/>
    <w:rsid w:val="00297F8F"/>
    <w:rsid w:val="002A0226"/>
    <w:rsid w:val="002A02F7"/>
    <w:rsid w:val="002A030A"/>
    <w:rsid w:val="002A0332"/>
    <w:rsid w:val="002A035A"/>
    <w:rsid w:val="002A0387"/>
    <w:rsid w:val="002A039C"/>
    <w:rsid w:val="002A048F"/>
    <w:rsid w:val="002A04E5"/>
    <w:rsid w:val="002A058B"/>
    <w:rsid w:val="002A0599"/>
    <w:rsid w:val="002A05F1"/>
    <w:rsid w:val="002A0651"/>
    <w:rsid w:val="002A089E"/>
    <w:rsid w:val="002A09FC"/>
    <w:rsid w:val="002A0DA5"/>
    <w:rsid w:val="002A0EA9"/>
    <w:rsid w:val="002A0EAC"/>
    <w:rsid w:val="002A0F10"/>
    <w:rsid w:val="002A0F1A"/>
    <w:rsid w:val="002A0FA0"/>
    <w:rsid w:val="002A0FB4"/>
    <w:rsid w:val="002A1011"/>
    <w:rsid w:val="002A109B"/>
    <w:rsid w:val="002A11F6"/>
    <w:rsid w:val="002A13B7"/>
    <w:rsid w:val="002A142C"/>
    <w:rsid w:val="002A15CE"/>
    <w:rsid w:val="002A15E5"/>
    <w:rsid w:val="002A161A"/>
    <w:rsid w:val="002A173B"/>
    <w:rsid w:val="002A17C1"/>
    <w:rsid w:val="002A1842"/>
    <w:rsid w:val="002A198B"/>
    <w:rsid w:val="002A1A77"/>
    <w:rsid w:val="002A1AD9"/>
    <w:rsid w:val="002A1BEF"/>
    <w:rsid w:val="002A1BF9"/>
    <w:rsid w:val="002A1C5C"/>
    <w:rsid w:val="002A1CEC"/>
    <w:rsid w:val="002A1E3C"/>
    <w:rsid w:val="002A1ED8"/>
    <w:rsid w:val="002A1FE1"/>
    <w:rsid w:val="002A2072"/>
    <w:rsid w:val="002A21B5"/>
    <w:rsid w:val="002A21D6"/>
    <w:rsid w:val="002A227F"/>
    <w:rsid w:val="002A232F"/>
    <w:rsid w:val="002A24CB"/>
    <w:rsid w:val="002A2554"/>
    <w:rsid w:val="002A2565"/>
    <w:rsid w:val="002A2604"/>
    <w:rsid w:val="002A2625"/>
    <w:rsid w:val="002A2628"/>
    <w:rsid w:val="002A2634"/>
    <w:rsid w:val="002A2644"/>
    <w:rsid w:val="002A2849"/>
    <w:rsid w:val="002A28C5"/>
    <w:rsid w:val="002A29AF"/>
    <w:rsid w:val="002A2AF4"/>
    <w:rsid w:val="002A2B91"/>
    <w:rsid w:val="002A2DFE"/>
    <w:rsid w:val="002A2E46"/>
    <w:rsid w:val="002A2E7E"/>
    <w:rsid w:val="002A2EBF"/>
    <w:rsid w:val="002A2F73"/>
    <w:rsid w:val="002A300E"/>
    <w:rsid w:val="002A3026"/>
    <w:rsid w:val="002A3057"/>
    <w:rsid w:val="002A307F"/>
    <w:rsid w:val="002A3379"/>
    <w:rsid w:val="002A34AE"/>
    <w:rsid w:val="002A34F5"/>
    <w:rsid w:val="002A370A"/>
    <w:rsid w:val="002A378D"/>
    <w:rsid w:val="002A390C"/>
    <w:rsid w:val="002A39B8"/>
    <w:rsid w:val="002A3C14"/>
    <w:rsid w:val="002A3D84"/>
    <w:rsid w:val="002A3D9E"/>
    <w:rsid w:val="002A3E60"/>
    <w:rsid w:val="002A3E73"/>
    <w:rsid w:val="002A3E87"/>
    <w:rsid w:val="002A3FFF"/>
    <w:rsid w:val="002A41B1"/>
    <w:rsid w:val="002A4236"/>
    <w:rsid w:val="002A4291"/>
    <w:rsid w:val="002A4350"/>
    <w:rsid w:val="002A455A"/>
    <w:rsid w:val="002A4578"/>
    <w:rsid w:val="002A46BD"/>
    <w:rsid w:val="002A471E"/>
    <w:rsid w:val="002A4735"/>
    <w:rsid w:val="002A4737"/>
    <w:rsid w:val="002A474B"/>
    <w:rsid w:val="002A4754"/>
    <w:rsid w:val="002A479F"/>
    <w:rsid w:val="002A47A3"/>
    <w:rsid w:val="002A48C6"/>
    <w:rsid w:val="002A48D2"/>
    <w:rsid w:val="002A4957"/>
    <w:rsid w:val="002A49C6"/>
    <w:rsid w:val="002A49D3"/>
    <w:rsid w:val="002A4B35"/>
    <w:rsid w:val="002A4B45"/>
    <w:rsid w:val="002A4D32"/>
    <w:rsid w:val="002A4F0A"/>
    <w:rsid w:val="002A5081"/>
    <w:rsid w:val="002A51CE"/>
    <w:rsid w:val="002A520A"/>
    <w:rsid w:val="002A527E"/>
    <w:rsid w:val="002A53E0"/>
    <w:rsid w:val="002A5488"/>
    <w:rsid w:val="002A55EB"/>
    <w:rsid w:val="002A568E"/>
    <w:rsid w:val="002A5810"/>
    <w:rsid w:val="002A5898"/>
    <w:rsid w:val="002A592D"/>
    <w:rsid w:val="002A5ACB"/>
    <w:rsid w:val="002A5D06"/>
    <w:rsid w:val="002A5D0F"/>
    <w:rsid w:val="002A5D19"/>
    <w:rsid w:val="002A5DBB"/>
    <w:rsid w:val="002A5F18"/>
    <w:rsid w:val="002A5FEC"/>
    <w:rsid w:val="002A6256"/>
    <w:rsid w:val="002A62DA"/>
    <w:rsid w:val="002A634E"/>
    <w:rsid w:val="002A6479"/>
    <w:rsid w:val="002A65A6"/>
    <w:rsid w:val="002A65F3"/>
    <w:rsid w:val="002A6646"/>
    <w:rsid w:val="002A66F7"/>
    <w:rsid w:val="002A6875"/>
    <w:rsid w:val="002A68A7"/>
    <w:rsid w:val="002A68CB"/>
    <w:rsid w:val="002A6B2F"/>
    <w:rsid w:val="002A6B7E"/>
    <w:rsid w:val="002A6C00"/>
    <w:rsid w:val="002A6C74"/>
    <w:rsid w:val="002A6D5D"/>
    <w:rsid w:val="002A6F85"/>
    <w:rsid w:val="002A701F"/>
    <w:rsid w:val="002A7149"/>
    <w:rsid w:val="002A71A2"/>
    <w:rsid w:val="002A7288"/>
    <w:rsid w:val="002A73F5"/>
    <w:rsid w:val="002A7547"/>
    <w:rsid w:val="002A7601"/>
    <w:rsid w:val="002A7694"/>
    <w:rsid w:val="002A7714"/>
    <w:rsid w:val="002A7776"/>
    <w:rsid w:val="002A77AC"/>
    <w:rsid w:val="002A7816"/>
    <w:rsid w:val="002A7826"/>
    <w:rsid w:val="002A78FE"/>
    <w:rsid w:val="002A7B0A"/>
    <w:rsid w:val="002A7C01"/>
    <w:rsid w:val="002A7CF8"/>
    <w:rsid w:val="002A7D27"/>
    <w:rsid w:val="002A7E9B"/>
    <w:rsid w:val="002A7EB5"/>
    <w:rsid w:val="002A7ECE"/>
    <w:rsid w:val="002A7F6D"/>
    <w:rsid w:val="002B008C"/>
    <w:rsid w:val="002B00A0"/>
    <w:rsid w:val="002B0126"/>
    <w:rsid w:val="002B02DA"/>
    <w:rsid w:val="002B030B"/>
    <w:rsid w:val="002B03D4"/>
    <w:rsid w:val="002B03FC"/>
    <w:rsid w:val="002B0451"/>
    <w:rsid w:val="002B0480"/>
    <w:rsid w:val="002B050C"/>
    <w:rsid w:val="002B0652"/>
    <w:rsid w:val="002B06D8"/>
    <w:rsid w:val="002B06F5"/>
    <w:rsid w:val="002B079D"/>
    <w:rsid w:val="002B07C3"/>
    <w:rsid w:val="002B08C7"/>
    <w:rsid w:val="002B09E9"/>
    <w:rsid w:val="002B0A23"/>
    <w:rsid w:val="002B0AB6"/>
    <w:rsid w:val="002B0AC0"/>
    <w:rsid w:val="002B0B72"/>
    <w:rsid w:val="002B0CA3"/>
    <w:rsid w:val="002B0EB7"/>
    <w:rsid w:val="002B0F88"/>
    <w:rsid w:val="002B0F96"/>
    <w:rsid w:val="002B1085"/>
    <w:rsid w:val="002B10DE"/>
    <w:rsid w:val="002B10E9"/>
    <w:rsid w:val="002B111F"/>
    <w:rsid w:val="002B1125"/>
    <w:rsid w:val="002B11BC"/>
    <w:rsid w:val="002B1218"/>
    <w:rsid w:val="002B1405"/>
    <w:rsid w:val="002B1490"/>
    <w:rsid w:val="002B14C5"/>
    <w:rsid w:val="002B1549"/>
    <w:rsid w:val="002B157A"/>
    <w:rsid w:val="002B169F"/>
    <w:rsid w:val="002B187B"/>
    <w:rsid w:val="002B1912"/>
    <w:rsid w:val="002B194E"/>
    <w:rsid w:val="002B198D"/>
    <w:rsid w:val="002B19E8"/>
    <w:rsid w:val="002B1A5B"/>
    <w:rsid w:val="002B1AAE"/>
    <w:rsid w:val="002B1D2D"/>
    <w:rsid w:val="002B1D75"/>
    <w:rsid w:val="002B1DD1"/>
    <w:rsid w:val="002B1E25"/>
    <w:rsid w:val="002B1E71"/>
    <w:rsid w:val="002B1E9F"/>
    <w:rsid w:val="002B1EB4"/>
    <w:rsid w:val="002B1F2E"/>
    <w:rsid w:val="002B200B"/>
    <w:rsid w:val="002B2055"/>
    <w:rsid w:val="002B2133"/>
    <w:rsid w:val="002B215B"/>
    <w:rsid w:val="002B2167"/>
    <w:rsid w:val="002B225E"/>
    <w:rsid w:val="002B239F"/>
    <w:rsid w:val="002B2406"/>
    <w:rsid w:val="002B2413"/>
    <w:rsid w:val="002B2415"/>
    <w:rsid w:val="002B2713"/>
    <w:rsid w:val="002B289B"/>
    <w:rsid w:val="002B29F4"/>
    <w:rsid w:val="002B2A50"/>
    <w:rsid w:val="002B2B91"/>
    <w:rsid w:val="002B2CAD"/>
    <w:rsid w:val="002B2D15"/>
    <w:rsid w:val="002B2D2B"/>
    <w:rsid w:val="002B2D58"/>
    <w:rsid w:val="002B2DB7"/>
    <w:rsid w:val="002B2EDF"/>
    <w:rsid w:val="002B2FFF"/>
    <w:rsid w:val="002B301F"/>
    <w:rsid w:val="002B303F"/>
    <w:rsid w:val="002B334C"/>
    <w:rsid w:val="002B3355"/>
    <w:rsid w:val="002B3393"/>
    <w:rsid w:val="002B360A"/>
    <w:rsid w:val="002B384F"/>
    <w:rsid w:val="002B38B5"/>
    <w:rsid w:val="002B3A1A"/>
    <w:rsid w:val="002B3BE2"/>
    <w:rsid w:val="002B3C7A"/>
    <w:rsid w:val="002B3D75"/>
    <w:rsid w:val="002B3DE5"/>
    <w:rsid w:val="002B3EC5"/>
    <w:rsid w:val="002B3EC9"/>
    <w:rsid w:val="002B3F97"/>
    <w:rsid w:val="002B3FB5"/>
    <w:rsid w:val="002B3FFC"/>
    <w:rsid w:val="002B407B"/>
    <w:rsid w:val="002B4115"/>
    <w:rsid w:val="002B418B"/>
    <w:rsid w:val="002B4256"/>
    <w:rsid w:val="002B42F1"/>
    <w:rsid w:val="002B4332"/>
    <w:rsid w:val="002B4388"/>
    <w:rsid w:val="002B444C"/>
    <w:rsid w:val="002B466F"/>
    <w:rsid w:val="002B47DC"/>
    <w:rsid w:val="002B48D6"/>
    <w:rsid w:val="002B4989"/>
    <w:rsid w:val="002B4A2E"/>
    <w:rsid w:val="002B4A5C"/>
    <w:rsid w:val="002B4B28"/>
    <w:rsid w:val="002B4BA8"/>
    <w:rsid w:val="002B4BBA"/>
    <w:rsid w:val="002B4BE2"/>
    <w:rsid w:val="002B4C07"/>
    <w:rsid w:val="002B4C37"/>
    <w:rsid w:val="002B4DAC"/>
    <w:rsid w:val="002B4FA1"/>
    <w:rsid w:val="002B5100"/>
    <w:rsid w:val="002B51C8"/>
    <w:rsid w:val="002B51EC"/>
    <w:rsid w:val="002B5203"/>
    <w:rsid w:val="002B5231"/>
    <w:rsid w:val="002B5403"/>
    <w:rsid w:val="002B540A"/>
    <w:rsid w:val="002B552A"/>
    <w:rsid w:val="002B5543"/>
    <w:rsid w:val="002B55AC"/>
    <w:rsid w:val="002B566F"/>
    <w:rsid w:val="002B568C"/>
    <w:rsid w:val="002B56DA"/>
    <w:rsid w:val="002B5837"/>
    <w:rsid w:val="002B58C8"/>
    <w:rsid w:val="002B5992"/>
    <w:rsid w:val="002B59B7"/>
    <w:rsid w:val="002B5A57"/>
    <w:rsid w:val="002B5A83"/>
    <w:rsid w:val="002B5A8B"/>
    <w:rsid w:val="002B5AA0"/>
    <w:rsid w:val="002B5BD4"/>
    <w:rsid w:val="002B5BE1"/>
    <w:rsid w:val="002B5C30"/>
    <w:rsid w:val="002B5D81"/>
    <w:rsid w:val="002B5E7B"/>
    <w:rsid w:val="002B5EED"/>
    <w:rsid w:val="002B5EF6"/>
    <w:rsid w:val="002B5F84"/>
    <w:rsid w:val="002B619D"/>
    <w:rsid w:val="002B61D0"/>
    <w:rsid w:val="002B62AA"/>
    <w:rsid w:val="002B6309"/>
    <w:rsid w:val="002B63D1"/>
    <w:rsid w:val="002B646A"/>
    <w:rsid w:val="002B6486"/>
    <w:rsid w:val="002B6495"/>
    <w:rsid w:val="002B64FE"/>
    <w:rsid w:val="002B6502"/>
    <w:rsid w:val="002B655A"/>
    <w:rsid w:val="002B66EA"/>
    <w:rsid w:val="002B677D"/>
    <w:rsid w:val="002B67FB"/>
    <w:rsid w:val="002B688B"/>
    <w:rsid w:val="002B6986"/>
    <w:rsid w:val="002B6A8C"/>
    <w:rsid w:val="002B6B2E"/>
    <w:rsid w:val="002B6DE7"/>
    <w:rsid w:val="002B6DFC"/>
    <w:rsid w:val="002B6E8D"/>
    <w:rsid w:val="002B6F0B"/>
    <w:rsid w:val="002B6F24"/>
    <w:rsid w:val="002B6F2C"/>
    <w:rsid w:val="002B6F82"/>
    <w:rsid w:val="002B7047"/>
    <w:rsid w:val="002B70EE"/>
    <w:rsid w:val="002B7114"/>
    <w:rsid w:val="002B716F"/>
    <w:rsid w:val="002B71F3"/>
    <w:rsid w:val="002B7284"/>
    <w:rsid w:val="002B72B0"/>
    <w:rsid w:val="002B730F"/>
    <w:rsid w:val="002B744E"/>
    <w:rsid w:val="002B75D2"/>
    <w:rsid w:val="002B76B7"/>
    <w:rsid w:val="002B76C6"/>
    <w:rsid w:val="002B774A"/>
    <w:rsid w:val="002B77E7"/>
    <w:rsid w:val="002B7999"/>
    <w:rsid w:val="002B79B3"/>
    <w:rsid w:val="002B7A49"/>
    <w:rsid w:val="002B7AE4"/>
    <w:rsid w:val="002B7B22"/>
    <w:rsid w:val="002B7C2F"/>
    <w:rsid w:val="002B7C47"/>
    <w:rsid w:val="002B7CC5"/>
    <w:rsid w:val="002B7CD4"/>
    <w:rsid w:val="002B7CDD"/>
    <w:rsid w:val="002B7D7C"/>
    <w:rsid w:val="002B7D7D"/>
    <w:rsid w:val="002B7ECD"/>
    <w:rsid w:val="002B7EF8"/>
    <w:rsid w:val="002B7F2C"/>
    <w:rsid w:val="002B7FCC"/>
    <w:rsid w:val="002C0128"/>
    <w:rsid w:val="002C01B1"/>
    <w:rsid w:val="002C01E3"/>
    <w:rsid w:val="002C027F"/>
    <w:rsid w:val="002C0290"/>
    <w:rsid w:val="002C02C2"/>
    <w:rsid w:val="002C02CC"/>
    <w:rsid w:val="002C0314"/>
    <w:rsid w:val="002C0322"/>
    <w:rsid w:val="002C0496"/>
    <w:rsid w:val="002C049F"/>
    <w:rsid w:val="002C0574"/>
    <w:rsid w:val="002C0608"/>
    <w:rsid w:val="002C0776"/>
    <w:rsid w:val="002C07D8"/>
    <w:rsid w:val="002C094E"/>
    <w:rsid w:val="002C0953"/>
    <w:rsid w:val="002C0969"/>
    <w:rsid w:val="002C099B"/>
    <w:rsid w:val="002C09E7"/>
    <w:rsid w:val="002C0AE7"/>
    <w:rsid w:val="002C0B6F"/>
    <w:rsid w:val="002C0C7D"/>
    <w:rsid w:val="002C0D37"/>
    <w:rsid w:val="002C0D5E"/>
    <w:rsid w:val="002C0E1D"/>
    <w:rsid w:val="002C0EBA"/>
    <w:rsid w:val="002C1019"/>
    <w:rsid w:val="002C103E"/>
    <w:rsid w:val="002C103F"/>
    <w:rsid w:val="002C1059"/>
    <w:rsid w:val="002C105F"/>
    <w:rsid w:val="002C1136"/>
    <w:rsid w:val="002C1179"/>
    <w:rsid w:val="002C11B1"/>
    <w:rsid w:val="002C1200"/>
    <w:rsid w:val="002C143B"/>
    <w:rsid w:val="002C149A"/>
    <w:rsid w:val="002C14E6"/>
    <w:rsid w:val="002C1552"/>
    <w:rsid w:val="002C16D7"/>
    <w:rsid w:val="002C17B4"/>
    <w:rsid w:val="002C1811"/>
    <w:rsid w:val="002C185C"/>
    <w:rsid w:val="002C199D"/>
    <w:rsid w:val="002C1A44"/>
    <w:rsid w:val="002C1B5C"/>
    <w:rsid w:val="002C1C5F"/>
    <w:rsid w:val="002C1E68"/>
    <w:rsid w:val="002C1E77"/>
    <w:rsid w:val="002C1F55"/>
    <w:rsid w:val="002C20D3"/>
    <w:rsid w:val="002C2184"/>
    <w:rsid w:val="002C21B4"/>
    <w:rsid w:val="002C21C1"/>
    <w:rsid w:val="002C2220"/>
    <w:rsid w:val="002C2300"/>
    <w:rsid w:val="002C2462"/>
    <w:rsid w:val="002C2485"/>
    <w:rsid w:val="002C24AA"/>
    <w:rsid w:val="002C25D7"/>
    <w:rsid w:val="002C25DC"/>
    <w:rsid w:val="002C2636"/>
    <w:rsid w:val="002C266F"/>
    <w:rsid w:val="002C270E"/>
    <w:rsid w:val="002C2758"/>
    <w:rsid w:val="002C2960"/>
    <w:rsid w:val="002C29F8"/>
    <w:rsid w:val="002C2A6D"/>
    <w:rsid w:val="002C2A91"/>
    <w:rsid w:val="002C2AD6"/>
    <w:rsid w:val="002C2C81"/>
    <w:rsid w:val="002C2D93"/>
    <w:rsid w:val="002C2DDA"/>
    <w:rsid w:val="002C2DFC"/>
    <w:rsid w:val="002C2EB6"/>
    <w:rsid w:val="002C2FEB"/>
    <w:rsid w:val="002C321B"/>
    <w:rsid w:val="002C322A"/>
    <w:rsid w:val="002C337C"/>
    <w:rsid w:val="002C342A"/>
    <w:rsid w:val="002C34A7"/>
    <w:rsid w:val="002C34FA"/>
    <w:rsid w:val="002C35FF"/>
    <w:rsid w:val="002C3605"/>
    <w:rsid w:val="002C3610"/>
    <w:rsid w:val="002C367A"/>
    <w:rsid w:val="002C3931"/>
    <w:rsid w:val="002C39D8"/>
    <w:rsid w:val="002C3A79"/>
    <w:rsid w:val="002C3C56"/>
    <w:rsid w:val="002C3C6A"/>
    <w:rsid w:val="002C3CE5"/>
    <w:rsid w:val="002C3DA4"/>
    <w:rsid w:val="002C3DB5"/>
    <w:rsid w:val="002C3E71"/>
    <w:rsid w:val="002C3F0D"/>
    <w:rsid w:val="002C3F18"/>
    <w:rsid w:val="002C3F86"/>
    <w:rsid w:val="002C4050"/>
    <w:rsid w:val="002C407A"/>
    <w:rsid w:val="002C40AB"/>
    <w:rsid w:val="002C40C0"/>
    <w:rsid w:val="002C417C"/>
    <w:rsid w:val="002C4215"/>
    <w:rsid w:val="002C435E"/>
    <w:rsid w:val="002C4410"/>
    <w:rsid w:val="002C4735"/>
    <w:rsid w:val="002C4743"/>
    <w:rsid w:val="002C4A16"/>
    <w:rsid w:val="002C4A6F"/>
    <w:rsid w:val="002C4AB7"/>
    <w:rsid w:val="002C4B2E"/>
    <w:rsid w:val="002C4B51"/>
    <w:rsid w:val="002C4B5C"/>
    <w:rsid w:val="002C4B85"/>
    <w:rsid w:val="002C4BAB"/>
    <w:rsid w:val="002C4BD2"/>
    <w:rsid w:val="002C4C81"/>
    <w:rsid w:val="002C4CD7"/>
    <w:rsid w:val="002C4DFC"/>
    <w:rsid w:val="002C4EFC"/>
    <w:rsid w:val="002C4F0A"/>
    <w:rsid w:val="002C4F36"/>
    <w:rsid w:val="002C5007"/>
    <w:rsid w:val="002C5033"/>
    <w:rsid w:val="002C5058"/>
    <w:rsid w:val="002C5172"/>
    <w:rsid w:val="002C527A"/>
    <w:rsid w:val="002C5441"/>
    <w:rsid w:val="002C54FF"/>
    <w:rsid w:val="002C55DA"/>
    <w:rsid w:val="002C56EF"/>
    <w:rsid w:val="002C570C"/>
    <w:rsid w:val="002C575D"/>
    <w:rsid w:val="002C5944"/>
    <w:rsid w:val="002C59D1"/>
    <w:rsid w:val="002C5A0C"/>
    <w:rsid w:val="002C5A2E"/>
    <w:rsid w:val="002C5A48"/>
    <w:rsid w:val="002C5AD7"/>
    <w:rsid w:val="002C5B36"/>
    <w:rsid w:val="002C5BA3"/>
    <w:rsid w:val="002C5C19"/>
    <w:rsid w:val="002C5DDE"/>
    <w:rsid w:val="002C5E42"/>
    <w:rsid w:val="002C5F30"/>
    <w:rsid w:val="002C5F54"/>
    <w:rsid w:val="002C5F8D"/>
    <w:rsid w:val="002C600E"/>
    <w:rsid w:val="002C6044"/>
    <w:rsid w:val="002C6124"/>
    <w:rsid w:val="002C613F"/>
    <w:rsid w:val="002C61B6"/>
    <w:rsid w:val="002C626E"/>
    <w:rsid w:val="002C6280"/>
    <w:rsid w:val="002C62B7"/>
    <w:rsid w:val="002C6343"/>
    <w:rsid w:val="002C6441"/>
    <w:rsid w:val="002C6552"/>
    <w:rsid w:val="002C6615"/>
    <w:rsid w:val="002C66D9"/>
    <w:rsid w:val="002C66DF"/>
    <w:rsid w:val="002C6762"/>
    <w:rsid w:val="002C696D"/>
    <w:rsid w:val="002C6A10"/>
    <w:rsid w:val="002C6AB6"/>
    <w:rsid w:val="002C6B54"/>
    <w:rsid w:val="002C6BD6"/>
    <w:rsid w:val="002C6C0E"/>
    <w:rsid w:val="002C6C9F"/>
    <w:rsid w:val="002C6EB4"/>
    <w:rsid w:val="002C6F1B"/>
    <w:rsid w:val="002C6F6A"/>
    <w:rsid w:val="002C702D"/>
    <w:rsid w:val="002C71F7"/>
    <w:rsid w:val="002C725B"/>
    <w:rsid w:val="002C7388"/>
    <w:rsid w:val="002C7490"/>
    <w:rsid w:val="002C75F9"/>
    <w:rsid w:val="002C768D"/>
    <w:rsid w:val="002C7708"/>
    <w:rsid w:val="002C7904"/>
    <w:rsid w:val="002C7ACA"/>
    <w:rsid w:val="002C7AD3"/>
    <w:rsid w:val="002C7B75"/>
    <w:rsid w:val="002C7CCB"/>
    <w:rsid w:val="002C7D46"/>
    <w:rsid w:val="002D0001"/>
    <w:rsid w:val="002D0078"/>
    <w:rsid w:val="002D0126"/>
    <w:rsid w:val="002D01C4"/>
    <w:rsid w:val="002D031F"/>
    <w:rsid w:val="002D0439"/>
    <w:rsid w:val="002D045D"/>
    <w:rsid w:val="002D0496"/>
    <w:rsid w:val="002D05DA"/>
    <w:rsid w:val="002D0618"/>
    <w:rsid w:val="002D0669"/>
    <w:rsid w:val="002D0805"/>
    <w:rsid w:val="002D08C4"/>
    <w:rsid w:val="002D08DE"/>
    <w:rsid w:val="002D0BD2"/>
    <w:rsid w:val="002D0C3E"/>
    <w:rsid w:val="002D0C86"/>
    <w:rsid w:val="002D0C87"/>
    <w:rsid w:val="002D0D01"/>
    <w:rsid w:val="002D0D70"/>
    <w:rsid w:val="002D0DBF"/>
    <w:rsid w:val="002D0E2D"/>
    <w:rsid w:val="002D0F99"/>
    <w:rsid w:val="002D0FC4"/>
    <w:rsid w:val="002D0FE4"/>
    <w:rsid w:val="002D105E"/>
    <w:rsid w:val="002D1146"/>
    <w:rsid w:val="002D11DC"/>
    <w:rsid w:val="002D1287"/>
    <w:rsid w:val="002D147B"/>
    <w:rsid w:val="002D14C3"/>
    <w:rsid w:val="002D1651"/>
    <w:rsid w:val="002D1685"/>
    <w:rsid w:val="002D1783"/>
    <w:rsid w:val="002D19C7"/>
    <w:rsid w:val="002D19ED"/>
    <w:rsid w:val="002D1A0E"/>
    <w:rsid w:val="002D1AA3"/>
    <w:rsid w:val="002D1ADE"/>
    <w:rsid w:val="002D1B03"/>
    <w:rsid w:val="002D1B0F"/>
    <w:rsid w:val="002D1B5D"/>
    <w:rsid w:val="002D1BC1"/>
    <w:rsid w:val="002D1C52"/>
    <w:rsid w:val="002D1C57"/>
    <w:rsid w:val="002D1D45"/>
    <w:rsid w:val="002D1E01"/>
    <w:rsid w:val="002D1EA4"/>
    <w:rsid w:val="002D1F6B"/>
    <w:rsid w:val="002D1F94"/>
    <w:rsid w:val="002D1FCE"/>
    <w:rsid w:val="002D2157"/>
    <w:rsid w:val="002D2374"/>
    <w:rsid w:val="002D2451"/>
    <w:rsid w:val="002D253D"/>
    <w:rsid w:val="002D260D"/>
    <w:rsid w:val="002D266C"/>
    <w:rsid w:val="002D26FF"/>
    <w:rsid w:val="002D2882"/>
    <w:rsid w:val="002D28C7"/>
    <w:rsid w:val="002D2980"/>
    <w:rsid w:val="002D29FB"/>
    <w:rsid w:val="002D2BCB"/>
    <w:rsid w:val="002D2C35"/>
    <w:rsid w:val="002D2C40"/>
    <w:rsid w:val="002D2CE1"/>
    <w:rsid w:val="002D2CEB"/>
    <w:rsid w:val="002D2DA3"/>
    <w:rsid w:val="002D2DD1"/>
    <w:rsid w:val="002D2F41"/>
    <w:rsid w:val="002D2F76"/>
    <w:rsid w:val="002D2F8B"/>
    <w:rsid w:val="002D30D0"/>
    <w:rsid w:val="002D30FE"/>
    <w:rsid w:val="002D322D"/>
    <w:rsid w:val="002D331B"/>
    <w:rsid w:val="002D3370"/>
    <w:rsid w:val="002D3536"/>
    <w:rsid w:val="002D3552"/>
    <w:rsid w:val="002D35A2"/>
    <w:rsid w:val="002D362F"/>
    <w:rsid w:val="002D3695"/>
    <w:rsid w:val="002D373E"/>
    <w:rsid w:val="002D3828"/>
    <w:rsid w:val="002D38A4"/>
    <w:rsid w:val="002D3AB0"/>
    <w:rsid w:val="002D3B8E"/>
    <w:rsid w:val="002D3BA7"/>
    <w:rsid w:val="002D3CFB"/>
    <w:rsid w:val="002D3D53"/>
    <w:rsid w:val="002D3E06"/>
    <w:rsid w:val="002D3EB3"/>
    <w:rsid w:val="002D40FA"/>
    <w:rsid w:val="002D4102"/>
    <w:rsid w:val="002D431D"/>
    <w:rsid w:val="002D43A6"/>
    <w:rsid w:val="002D4456"/>
    <w:rsid w:val="002D44A2"/>
    <w:rsid w:val="002D452C"/>
    <w:rsid w:val="002D461A"/>
    <w:rsid w:val="002D473D"/>
    <w:rsid w:val="002D476C"/>
    <w:rsid w:val="002D4804"/>
    <w:rsid w:val="002D4892"/>
    <w:rsid w:val="002D4897"/>
    <w:rsid w:val="002D4996"/>
    <w:rsid w:val="002D4A7D"/>
    <w:rsid w:val="002D4AEE"/>
    <w:rsid w:val="002D4BBC"/>
    <w:rsid w:val="002D4C61"/>
    <w:rsid w:val="002D4CD2"/>
    <w:rsid w:val="002D4D16"/>
    <w:rsid w:val="002D4E72"/>
    <w:rsid w:val="002D4FC1"/>
    <w:rsid w:val="002D5110"/>
    <w:rsid w:val="002D5147"/>
    <w:rsid w:val="002D52C4"/>
    <w:rsid w:val="002D5310"/>
    <w:rsid w:val="002D5386"/>
    <w:rsid w:val="002D53EE"/>
    <w:rsid w:val="002D5408"/>
    <w:rsid w:val="002D5462"/>
    <w:rsid w:val="002D54DE"/>
    <w:rsid w:val="002D55F4"/>
    <w:rsid w:val="002D563E"/>
    <w:rsid w:val="002D569D"/>
    <w:rsid w:val="002D5708"/>
    <w:rsid w:val="002D5737"/>
    <w:rsid w:val="002D5794"/>
    <w:rsid w:val="002D57DD"/>
    <w:rsid w:val="002D57F1"/>
    <w:rsid w:val="002D589E"/>
    <w:rsid w:val="002D5941"/>
    <w:rsid w:val="002D5985"/>
    <w:rsid w:val="002D59BD"/>
    <w:rsid w:val="002D59E0"/>
    <w:rsid w:val="002D5A1B"/>
    <w:rsid w:val="002D5A61"/>
    <w:rsid w:val="002D5B48"/>
    <w:rsid w:val="002D5CE8"/>
    <w:rsid w:val="002D5E0A"/>
    <w:rsid w:val="002D5E25"/>
    <w:rsid w:val="002D5EE1"/>
    <w:rsid w:val="002D5F83"/>
    <w:rsid w:val="002D5F92"/>
    <w:rsid w:val="002D60CA"/>
    <w:rsid w:val="002D6132"/>
    <w:rsid w:val="002D62A8"/>
    <w:rsid w:val="002D62DB"/>
    <w:rsid w:val="002D6364"/>
    <w:rsid w:val="002D6404"/>
    <w:rsid w:val="002D64D9"/>
    <w:rsid w:val="002D653A"/>
    <w:rsid w:val="002D655B"/>
    <w:rsid w:val="002D65F1"/>
    <w:rsid w:val="002D6633"/>
    <w:rsid w:val="002D6657"/>
    <w:rsid w:val="002D6672"/>
    <w:rsid w:val="002D667B"/>
    <w:rsid w:val="002D6827"/>
    <w:rsid w:val="002D682D"/>
    <w:rsid w:val="002D6890"/>
    <w:rsid w:val="002D699A"/>
    <w:rsid w:val="002D69DF"/>
    <w:rsid w:val="002D6A69"/>
    <w:rsid w:val="002D6AD1"/>
    <w:rsid w:val="002D6AED"/>
    <w:rsid w:val="002D6BA7"/>
    <w:rsid w:val="002D6C48"/>
    <w:rsid w:val="002D6D3F"/>
    <w:rsid w:val="002D6E08"/>
    <w:rsid w:val="002D6E5C"/>
    <w:rsid w:val="002D7009"/>
    <w:rsid w:val="002D70A6"/>
    <w:rsid w:val="002D70D1"/>
    <w:rsid w:val="002D716E"/>
    <w:rsid w:val="002D7193"/>
    <w:rsid w:val="002D723F"/>
    <w:rsid w:val="002D7385"/>
    <w:rsid w:val="002D73C9"/>
    <w:rsid w:val="002D7416"/>
    <w:rsid w:val="002D748B"/>
    <w:rsid w:val="002D750A"/>
    <w:rsid w:val="002D75A7"/>
    <w:rsid w:val="002D75CE"/>
    <w:rsid w:val="002D761D"/>
    <w:rsid w:val="002D76DC"/>
    <w:rsid w:val="002D76F1"/>
    <w:rsid w:val="002D7744"/>
    <w:rsid w:val="002D77E9"/>
    <w:rsid w:val="002D7811"/>
    <w:rsid w:val="002D785C"/>
    <w:rsid w:val="002D7880"/>
    <w:rsid w:val="002D791E"/>
    <w:rsid w:val="002D7A08"/>
    <w:rsid w:val="002D7A10"/>
    <w:rsid w:val="002D7B52"/>
    <w:rsid w:val="002D7CC3"/>
    <w:rsid w:val="002D7E4C"/>
    <w:rsid w:val="002D7E67"/>
    <w:rsid w:val="002D7F05"/>
    <w:rsid w:val="002E0095"/>
    <w:rsid w:val="002E00C3"/>
    <w:rsid w:val="002E012B"/>
    <w:rsid w:val="002E017D"/>
    <w:rsid w:val="002E037C"/>
    <w:rsid w:val="002E03EC"/>
    <w:rsid w:val="002E0478"/>
    <w:rsid w:val="002E04E6"/>
    <w:rsid w:val="002E0568"/>
    <w:rsid w:val="002E0616"/>
    <w:rsid w:val="002E06BB"/>
    <w:rsid w:val="002E072B"/>
    <w:rsid w:val="002E0731"/>
    <w:rsid w:val="002E088F"/>
    <w:rsid w:val="002E091E"/>
    <w:rsid w:val="002E09DC"/>
    <w:rsid w:val="002E0AF9"/>
    <w:rsid w:val="002E0B2A"/>
    <w:rsid w:val="002E0B8B"/>
    <w:rsid w:val="002E0C10"/>
    <w:rsid w:val="002E0CD8"/>
    <w:rsid w:val="002E0D60"/>
    <w:rsid w:val="002E0D65"/>
    <w:rsid w:val="002E0DDF"/>
    <w:rsid w:val="002E0EA8"/>
    <w:rsid w:val="002E1071"/>
    <w:rsid w:val="002E1074"/>
    <w:rsid w:val="002E10DC"/>
    <w:rsid w:val="002E120E"/>
    <w:rsid w:val="002E15CE"/>
    <w:rsid w:val="002E15EA"/>
    <w:rsid w:val="002E171B"/>
    <w:rsid w:val="002E1754"/>
    <w:rsid w:val="002E1817"/>
    <w:rsid w:val="002E1988"/>
    <w:rsid w:val="002E1ACE"/>
    <w:rsid w:val="002E1BD6"/>
    <w:rsid w:val="002E1C34"/>
    <w:rsid w:val="002E1E5A"/>
    <w:rsid w:val="002E1F22"/>
    <w:rsid w:val="002E1F63"/>
    <w:rsid w:val="002E2005"/>
    <w:rsid w:val="002E2067"/>
    <w:rsid w:val="002E20C1"/>
    <w:rsid w:val="002E2184"/>
    <w:rsid w:val="002E2198"/>
    <w:rsid w:val="002E2256"/>
    <w:rsid w:val="002E236A"/>
    <w:rsid w:val="002E24A1"/>
    <w:rsid w:val="002E251A"/>
    <w:rsid w:val="002E254B"/>
    <w:rsid w:val="002E25FE"/>
    <w:rsid w:val="002E2611"/>
    <w:rsid w:val="002E2B42"/>
    <w:rsid w:val="002E2E44"/>
    <w:rsid w:val="002E2EE4"/>
    <w:rsid w:val="002E2FC5"/>
    <w:rsid w:val="002E3200"/>
    <w:rsid w:val="002E3210"/>
    <w:rsid w:val="002E32AB"/>
    <w:rsid w:val="002E3314"/>
    <w:rsid w:val="002E341E"/>
    <w:rsid w:val="002E3493"/>
    <w:rsid w:val="002E34B3"/>
    <w:rsid w:val="002E35E3"/>
    <w:rsid w:val="002E3749"/>
    <w:rsid w:val="002E39B9"/>
    <w:rsid w:val="002E3A98"/>
    <w:rsid w:val="002E3CBC"/>
    <w:rsid w:val="002E3D92"/>
    <w:rsid w:val="002E3E82"/>
    <w:rsid w:val="002E3EB1"/>
    <w:rsid w:val="002E3F3B"/>
    <w:rsid w:val="002E40CF"/>
    <w:rsid w:val="002E410E"/>
    <w:rsid w:val="002E4233"/>
    <w:rsid w:val="002E4250"/>
    <w:rsid w:val="002E4298"/>
    <w:rsid w:val="002E452F"/>
    <w:rsid w:val="002E4530"/>
    <w:rsid w:val="002E4537"/>
    <w:rsid w:val="002E461E"/>
    <w:rsid w:val="002E467E"/>
    <w:rsid w:val="002E4702"/>
    <w:rsid w:val="002E4761"/>
    <w:rsid w:val="002E478D"/>
    <w:rsid w:val="002E47E8"/>
    <w:rsid w:val="002E4911"/>
    <w:rsid w:val="002E4A54"/>
    <w:rsid w:val="002E4A57"/>
    <w:rsid w:val="002E4D05"/>
    <w:rsid w:val="002E4D14"/>
    <w:rsid w:val="002E4D28"/>
    <w:rsid w:val="002E4D37"/>
    <w:rsid w:val="002E4D51"/>
    <w:rsid w:val="002E4EB3"/>
    <w:rsid w:val="002E4F71"/>
    <w:rsid w:val="002E5027"/>
    <w:rsid w:val="002E5108"/>
    <w:rsid w:val="002E511C"/>
    <w:rsid w:val="002E51F4"/>
    <w:rsid w:val="002E5203"/>
    <w:rsid w:val="002E528C"/>
    <w:rsid w:val="002E5369"/>
    <w:rsid w:val="002E55B8"/>
    <w:rsid w:val="002E55CC"/>
    <w:rsid w:val="002E5614"/>
    <w:rsid w:val="002E565D"/>
    <w:rsid w:val="002E56A0"/>
    <w:rsid w:val="002E56D1"/>
    <w:rsid w:val="002E5702"/>
    <w:rsid w:val="002E57CD"/>
    <w:rsid w:val="002E5946"/>
    <w:rsid w:val="002E5AC0"/>
    <w:rsid w:val="002E5B74"/>
    <w:rsid w:val="002E5B91"/>
    <w:rsid w:val="002E5BAA"/>
    <w:rsid w:val="002E5CC1"/>
    <w:rsid w:val="002E6089"/>
    <w:rsid w:val="002E60D1"/>
    <w:rsid w:val="002E61C7"/>
    <w:rsid w:val="002E627B"/>
    <w:rsid w:val="002E62DC"/>
    <w:rsid w:val="002E62F9"/>
    <w:rsid w:val="002E6321"/>
    <w:rsid w:val="002E6368"/>
    <w:rsid w:val="002E638A"/>
    <w:rsid w:val="002E6399"/>
    <w:rsid w:val="002E63BC"/>
    <w:rsid w:val="002E6589"/>
    <w:rsid w:val="002E6619"/>
    <w:rsid w:val="002E6643"/>
    <w:rsid w:val="002E66BE"/>
    <w:rsid w:val="002E66EF"/>
    <w:rsid w:val="002E66F5"/>
    <w:rsid w:val="002E6722"/>
    <w:rsid w:val="002E67D2"/>
    <w:rsid w:val="002E67D5"/>
    <w:rsid w:val="002E6ACB"/>
    <w:rsid w:val="002E6B10"/>
    <w:rsid w:val="002E6F13"/>
    <w:rsid w:val="002E6F2C"/>
    <w:rsid w:val="002E6F99"/>
    <w:rsid w:val="002E7013"/>
    <w:rsid w:val="002E7018"/>
    <w:rsid w:val="002E70BF"/>
    <w:rsid w:val="002E7142"/>
    <w:rsid w:val="002E7255"/>
    <w:rsid w:val="002E72E8"/>
    <w:rsid w:val="002E751D"/>
    <w:rsid w:val="002E75D7"/>
    <w:rsid w:val="002E7808"/>
    <w:rsid w:val="002E788E"/>
    <w:rsid w:val="002E78BC"/>
    <w:rsid w:val="002E78C8"/>
    <w:rsid w:val="002E78D8"/>
    <w:rsid w:val="002E795A"/>
    <w:rsid w:val="002E795F"/>
    <w:rsid w:val="002E79AD"/>
    <w:rsid w:val="002E7A02"/>
    <w:rsid w:val="002E7A61"/>
    <w:rsid w:val="002E7C20"/>
    <w:rsid w:val="002E7C27"/>
    <w:rsid w:val="002E7CE0"/>
    <w:rsid w:val="002E7DDC"/>
    <w:rsid w:val="002E7EEA"/>
    <w:rsid w:val="002E7EF9"/>
    <w:rsid w:val="002E7F5D"/>
    <w:rsid w:val="002E7FD1"/>
    <w:rsid w:val="002E7FE4"/>
    <w:rsid w:val="002F0071"/>
    <w:rsid w:val="002F00D4"/>
    <w:rsid w:val="002F00E7"/>
    <w:rsid w:val="002F01BC"/>
    <w:rsid w:val="002F01C4"/>
    <w:rsid w:val="002F0321"/>
    <w:rsid w:val="002F0366"/>
    <w:rsid w:val="002F0521"/>
    <w:rsid w:val="002F0529"/>
    <w:rsid w:val="002F0761"/>
    <w:rsid w:val="002F07E0"/>
    <w:rsid w:val="002F09D5"/>
    <w:rsid w:val="002F0B6D"/>
    <w:rsid w:val="002F0BA1"/>
    <w:rsid w:val="002F0E68"/>
    <w:rsid w:val="002F0F5F"/>
    <w:rsid w:val="002F0FF3"/>
    <w:rsid w:val="002F1129"/>
    <w:rsid w:val="002F11E8"/>
    <w:rsid w:val="002F1290"/>
    <w:rsid w:val="002F129A"/>
    <w:rsid w:val="002F134E"/>
    <w:rsid w:val="002F13BA"/>
    <w:rsid w:val="002F1478"/>
    <w:rsid w:val="002F14E2"/>
    <w:rsid w:val="002F156E"/>
    <w:rsid w:val="002F1588"/>
    <w:rsid w:val="002F1651"/>
    <w:rsid w:val="002F165C"/>
    <w:rsid w:val="002F168C"/>
    <w:rsid w:val="002F1754"/>
    <w:rsid w:val="002F179F"/>
    <w:rsid w:val="002F1807"/>
    <w:rsid w:val="002F18AB"/>
    <w:rsid w:val="002F18DB"/>
    <w:rsid w:val="002F18F0"/>
    <w:rsid w:val="002F1958"/>
    <w:rsid w:val="002F1975"/>
    <w:rsid w:val="002F19E1"/>
    <w:rsid w:val="002F1A5D"/>
    <w:rsid w:val="002F1AE7"/>
    <w:rsid w:val="002F1B27"/>
    <w:rsid w:val="002F1B29"/>
    <w:rsid w:val="002F1B42"/>
    <w:rsid w:val="002F1B87"/>
    <w:rsid w:val="002F1BBC"/>
    <w:rsid w:val="002F1C43"/>
    <w:rsid w:val="002F1E2E"/>
    <w:rsid w:val="002F1E5A"/>
    <w:rsid w:val="002F1EEB"/>
    <w:rsid w:val="002F2084"/>
    <w:rsid w:val="002F22DE"/>
    <w:rsid w:val="002F22FF"/>
    <w:rsid w:val="002F230D"/>
    <w:rsid w:val="002F2331"/>
    <w:rsid w:val="002F2413"/>
    <w:rsid w:val="002F2456"/>
    <w:rsid w:val="002F255C"/>
    <w:rsid w:val="002F2587"/>
    <w:rsid w:val="002F2594"/>
    <w:rsid w:val="002F26CC"/>
    <w:rsid w:val="002F27C8"/>
    <w:rsid w:val="002F293E"/>
    <w:rsid w:val="002F2C0D"/>
    <w:rsid w:val="002F2D1C"/>
    <w:rsid w:val="002F2DFC"/>
    <w:rsid w:val="002F2F1A"/>
    <w:rsid w:val="002F2F37"/>
    <w:rsid w:val="002F2FE6"/>
    <w:rsid w:val="002F301E"/>
    <w:rsid w:val="002F316D"/>
    <w:rsid w:val="002F3178"/>
    <w:rsid w:val="002F3227"/>
    <w:rsid w:val="002F3236"/>
    <w:rsid w:val="002F3288"/>
    <w:rsid w:val="002F32A6"/>
    <w:rsid w:val="002F3406"/>
    <w:rsid w:val="002F35B8"/>
    <w:rsid w:val="002F35E1"/>
    <w:rsid w:val="002F36F4"/>
    <w:rsid w:val="002F383A"/>
    <w:rsid w:val="002F39F7"/>
    <w:rsid w:val="002F3A36"/>
    <w:rsid w:val="002F3A9B"/>
    <w:rsid w:val="002F3B96"/>
    <w:rsid w:val="002F3C83"/>
    <w:rsid w:val="002F3DA6"/>
    <w:rsid w:val="002F40F3"/>
    <w:rsid w:val="002F429D"/>
    <w:rsid w:val="002F42E3"/>
    <w:rsid w:val="002F42EE"/>
    <w:rsid w:val="002F4309"/>
    <w:rsid w:val="002F437D"/>
    <w:rsid w:val="002F4389"/>
    <w:rsid w:val="002F43E0"/>
    <w:rsid w:val="002F446B"/>
    <w:rsid w:val="002F449C"/>
    <w:rsid w:val="002F452E"/>
    <w:rsid w:val="002F4577"/>
    <w:rsid w:val="002F469F"/>
    <w:rsid w:val="002F46ED"/>
    <w:rsid w:val="002F4752"/>
    <w:rsid w:val="002F48B7"/>
    <w:rsid w:val="002F4977"/>
    <w:rsid w:val="002F49B5"/>
    <w:rsid w:val="002F4A41"/>
    <w:rsid w:val="002F4AB4"/>
    <w:rsid w:val="002F4B9B"/>
    <w:rsid w:val="002F4C1C"/>
    <w:rsid w:val="002F4C7F"/>
    <w:rsid w:val="002F4D63"/>
    <w:rsid w:val="002F4E8C"/>
    <w:rsid w:val="002F5176"/>
    <w:rsid w:val="002F51B7"/>
    <w:rsid w:val="002F522E"/>
    <w:rsid w:val="002F523E"/>
    <w:rsid w:val="002F52BD"/>
    <w:rsid w:val="002F5570"/>
    <w:rsid w:val="002F5730"/>
    <w:rsid w:val="002F5787"/>
    <w:rsid w:val="002F5867"/>
    <w:rsid w:val="002F58BE"/>
    <w:rsid w:val="002F59FE"/>
    <w:rsid w:val="002F5B3A"/>
    <w:rsid w:val="002F5C43"/>
    <w:rsid w:val="002F5C49"/>
    <w:rsid w:val="002F5D04"/>
    <w:rsid w:val="002F5FE0"/>
    <w:rsid w:val="002F61AF"/>
    <w:rsid w:val="002F635E"/>
    <w:rsid w:val="002F6381"/>
    <w:rsid w:val="002F63CF"/>
    <w:rsid w:val="002F63E1"/>
    <w:rsid w:val="002F64F2"/>
    <w:rsid w:val="002F65B5"/>
    <w:rsid w:val="002F67E1"/>
    <w:rsid w:val="002F6870"/>
    <w:rsid w:val="002F69EF"/>
    <w:rsid w:val="002F6A00"/>
    <w:rsid w:val="002F6BB1"/>
    <w:rsid w:val="002F6BCC"/>
    <w:rsid w:val="002F6CD4"/>
    <w:rsid w:val="002F6CDA"/>
    <w:rsid w:val="002F6CDF"/>
    <w:rsid w:val="002F6CEF"/>
    <w:rsid w:val="002F6CF6"/>
    <w:rsid w:val="002F6D35"/>
    <w:rsid w:val="002F6E43"/>
    <w:rsid w:val="002F6F22"/>
    <w:rsid w:val="002F6F83"/>
    <w:rsid w:val="002F6FDE"/>
    <w:rsid w:val="002F7090"/>
    <w:rsid w:val="002F7140"/>
    <w:rsid w:val="002F720D"/>
    <w:rsid w:val="002F7340"/>
    <w:rsid w:val="002F74E7"/>
    <w:rsid w:val="002F754C"/>
    <w:rsid w:val="002F75F2"/>
    <w:rsid w:val="002F7629"/>
    <w:rsid w:val="002F7659"/>
    <w:rsid w:val="002F768F"/>
    <w:rsid w:val="002F76BF"/>
    <w:rsid w:val="002F7757"/>
    <w:rsid w:val="002F78C8"/>
    <w:rsid w:val="002F792C"/>
    <w:rsid w:val="002F7950"/>
    <w:rsid w:val="002F79A9"/>
    <w:rsid w:val="002F79E5"/>
    <w:rsid w:val="002F7A75"/>
    <w:rsid w:val="002F7AFF"/>
    <w:rsid w:val="002F7B0F"/>
    <w:rsid w:val="002F7B43"/>
    <w:rsid w:val="002F7C3D"/>
    <w:rsid w:val="002F7C4F"/>
    <w:rsid w:val="002F7D62"/>
    <w:rsid w:val="002F7E05"/>
    <w:rsid w:val="002F7E7C"/>
    <w:rsid w:val="002F7F29"/>
    <w:rsid w:val="002F7F9D"/>
    <w:rsid w:val="002F7FE7"/>
    <w:rsid w:val="002F7FF7"/>
    <w:rsid w:val="00300020"/>
    <w:rsid w:val="003000F5"/>
    <w:rsid w:val="00300168"/>
    <w:rsid w:val="00300181"/>
    <w:rsid w:val="00300284"/>
    <w:rsid w:val="003002C4"/>
    <w:rsid w:val="00300332"/>
    <w:rsid w:val="00300348"/>
    <w:rsid w:val="0030047C"/>
    <w:rsid w:val="003004D6"/>
    <w:rsid w:val="0030055C"/>
    <w:rsid w:val="003005B8"/>
    <w:rsid w:val="00300686"/>
    <w:rsid w:val="003006BD"/>
    <w:rsid w:val="0030073F"/>
    <w:rsid w:val="003007DB"/>
    <w:rsid w:val="003007E3"/>
    <w:rsid w:val="003007EC"/>
    <w:rsid w:val="003008C6"/>
    <w:rsid w:val="003008E4"/>
    <w:rsid w:val="003008FA"/>
    <w:rsid w:val="00300952"/>
    <w:rsid w:val="00300985"/>
    <w:rsid w:val="003009A3"/>
    <w:rsid w:val="00300A6F"/>
    <w:rsid w:val="00300AF7"/>
    <w:rsid w:val="00300B08"/>
    <w:rsid w:val="00300C2A"/>
    <w:rsid w:val="00300CAE"/>
    <w:rsid w:val="00300CF3"/>
    <w:rsid w:val="00300D93"/>
    <w:rsid w:val="00300F00"/>
    <w:rsid w:val="00300FE5"/>
    <w:rsid w:val="0030102C"/>
    <w:rsid w:val="003010F4"/>
    <w:rsid w:val="00301133"/>
    <w:rsid w:val="00301172"/>
    <w:rsid w:val="00301273"/>
    <w:rsid w:val="0030132D"/>
    <w:rsid w:val="00301352"/>
    <w:rsid w:val="0030143E"/>
    <w:rsid w:val="00301448"/>
    <w:rsid w:val="00301555"/>
    <w:rsid w:val="00301559"/>
    <w:rsid w:val="003015DF"/>
    <w:rsid w:val="0030160F"/>
    <w:rsid w:val="00301656"/>
    <w:rsid w:val="0030176F"/>
    <w:rsid w:val="003018E6"/>
    <w:rsid w:val="003019B5"/>
    <w:rsid w:val="00301A18"/>
    <w:rsid w:val="00301C4F"/>
    <w:rsid w:val="00301CEC"/>
    <w:rsid w:val="00301E81"/>
    <w:rsid w:val="00301F1F"/>
    <w:rsid w:val="00301F7A"/>
    <w:rsid w:val="00301FBA"/>
    <w:rsid w:val="0030208A"/>
    <w:rsid w:val="00302093"/>
    <w:rsid w:val="00302148"/>
    <w:rsid w:val="00302183"/>
    <w:rsid w:val="003021C8"/>
    <w:rsid w:val="00302345"/>
    <w:rsid w:val="003023B9"/>
    <w:rsid w:val="00302517"/>
    <w:rsid w:val="0030254C"/>
    <w:rsid w:val="00302575"/>
    <w:rsid w:val="003025B0"/>
    <w:rsid w:val="00302649"/>
    <w:rsid w:val="0030269A"/>
    <w:rsid w:val="003026A5"/>
    <w:rsid w:val="00302733"/>
    <w:rsid w:val="00302794"/>
    <w:rsid w:val="0030284E"/>
    <w:rsid w:val="00302919"/>
    <w:rsid w:val="003029D5"/>
    <w:rsid w:val="00302A25"/>
    <w:rsid w:val="00302B08"/>
    <w:rsid w:val="00302BAD"/>
    <w:rsid w:val="00302C3F"/>
    <w:rsid w:val="00302C54"/>
    <w:rsid w:val="00302D75"/>
    <w:rsid w:val="00302F05"/>
    <w:rsid w:val="00302F4B"/>
    <w:rsid w:val="00302FA9"/>
    <w:rsid w:val="00303095"/>
    <w:rsid w:val="003030D4"/>
    <w:rsid w:val="003031AA"/>
    <w:rsid w:val="003031E6"/>
    <w:rsid w:val="0030330D"/>
    <w:rsid w:val="003033CF"/>
    <w:rsid w:val="0030341F"/>
    <w:rsid w:val="003034E2"/>
    <w:rsid w:val="00303506"/>
    <w:rsid w:val="00303550"/>
    <w:rsid w:val="003035C3"/>
    <w:rsid w:val="003035DC"/>
    <w:rsid w:val="00303675"/>
    <w:rsid w:val="003036AA"/>
    <w:rsid w:val="003036EB"/>
    <w:rsid w:val="00303776"/>
    <w:rsid w:val="00303874"/>
    <w:rsid w:val="003038A8"/>
    <w:rsid w:val="00303A22"/>
    <w:rsid w:val="00303AB8"/>
    <w:rsid w:val="00303ABD"/>
    <w:rsid w:val="00303AEB"/>
    <w:rsid w:val="00303C63"/>
    <w:rsid w:val="00303CB3"/>
    <w:rsid w:val="00303CC4"/>
    <w:rsid w:val="00303D5C"/>
    <w:rsid w:val="00303EE1"/>
    <w:rsid w:val="00303F00"/>
    <w:rsid w:val="00303F2D"/>
    <w:rsid w:val="00303FF3"/>
    <w:rsid w:val="003041B5"/>
    <w:rsid w:val="00304296"/>
    <w:rsid w:val="003042FB"/>
    <w:rsid w:val="0030430F"/>
    <w:rsid w:val="0030434A"/>
    <w:rsid w:val="0030436A"/>
    <w:rsid w:val="0030436D"/>
    <w:rsid w:val="00304566"/>
    <w:rsid w:val="003045C0"/>
    <w:rsid w:val="00304609"/>
    <w:rsid w:val="00304744"/>
    <w:rsid w:val="0030499F"/>
    <w:rsid w:val="00304A16"/>
    <w:rsid w:val="00304A89"/>
    <w:rsid w:val="00304B06"/>
    <w:rsid w:val="00304B11"/>
    <w:rsid w:val="00304B80"/>
    <w:rsid w:val="00304BFC"/>
    <w:rsid w:val="00304BFE"/>
    <w:rsid w:val="00304C22"/>
    <w:rsid w:val="00304C24"/>
    <w:rsid w:val="00304CD4"/>
    <w:rsid w:val="00304DF1"/>
    <w:rsid w:val="00304ED2"/>
    <w:rsid w:val="00304F53"/>
    <w:rsid w:val="0030520B"/>
    <w:rsid w:val="0030521D"/>
    <w:rsid w:val="00305228"/>
    <w:rsid w:val="00305251"/>
    <w:rsid w:val="0030526E"/>
    <w:rsid w:val="003052C2"/>
    <w:rsid w:val="00305454"/>
    <w:rsid w:val="003055C2"/>
    <w:rsid w:val="00305611"/>
    <w:rsid w:val="00305790"/>
    <w:rsid w:val="0030581E"/>
    <w:rsid w:val="003058AA"/>
    <w:rsid w:val="003059CD"/>
    <w:rsid w:val="00305A1E"/>
    <w:rsid w:val="00305B0E"/>
    <w:rsid w:val="00305B14"/>
    <w:rsid w:val="00305BE8"/>
    <w:rsid w:val="00305C15"/>
    <w:rsid w:val="00305C8F"/>
    <w:rsid w:val="00305D16"/>
    <w:rsid w:val="00305E1C"/>
    <w:rsid w:val="00305E9F"/>
    <w:rsid w:val="00305ED8"/>
    <w:rsid w:val="00305ED9"/>
    <w:rsid w:val="00306100"/>
    <w:rsid w:val="00306125"/>
    <w:rsid w:val="003061B2"/>
    <w:rsid w:val="003062B7"/>
    <w:rsid w:val="00306327"/>
    <w:rsid w:val="00306340"/>
    <w:rsid w:val="00306365"/>
    <w:rsid w:val="0030644F"/>
    <w:rsid w:val="00306610"/>
    <w:rsid w:val="00306761"/>
    <w:rsid w:val="0030676F"/>
    <w:rsid w:val="003067CD"/>
    <w:rsid w:val="003068A2"/>
    <w:rsid w:val="00306958"/>
    <w:rsid w:val="00306AB2"/>
    <w:rsid w:val="00306B15"/>
    <w:rsid w:val="00306CAE"/>
    <w:rsid w:val="00306DE2"/>
    <w:rsid w:val="00306DEE"/>
    <w:rsid w:val="00306EFE"/>
    <w:rsid w:val="00306F50"/>
    <w:rsid w:val="003071AA"/>
    <w:rsid w:val="00307308"/>
    <w:rsid w:val="003073C7"/>
    <w:rsid w:val="0030749A"/>
    <w:rsid w:val="003077FC"/>
    <w:rsid w:val="00307936"/>
    <w:rsid w:val="003079AE"/>
    <w:rsid w:val="003079BB"/>
    <w:rsid w:val="00307D4A"/>
    <w:rsid w:val="00307D5E"/>
    <w:rsid w:val="00307E3E"/>
    <w:rsid w:val="00307E62"/>
    <w:rsid w:val="00307EA3"/>
    <w:rsid w:val="00307EB5"/>
    <w:rsid w:val="00307F71"/>
    <w:rsid w:val="0031011D"/>
    <w:rsid w:val="00310129"/>
    <w:rsid w:val="00310131"/>
    <w:rsid w:val="003102B7"/>
    <w:rsid w:val="00310432"/>
    <w:rsid w:val="00310620"/>
    <w:rsid w:val="003107A8"/>
    <w:rsid w:val="003107DE"/>
    <w:rsid w:val="003109A5"/>
    <w:rsid w:val="00310A27"/>
    <w:rsid w:val="00310B61"/>
    <w:rsid w:val="00310D1E"/>
    <w:rsid w:val="00310D44"/>
    <w:rsid w:val="00310D68"/>
    <w:rsid w:val="00310F07"/>
    <w:rsid w:val="00310F6E"/>
    <w:rsid w:val="00310F8F"/>
    <w:rsid w:val="00311165"/>
    <w:rsid w:val="003111A1"/>
    <w:rsid w:val="00311214"/>
    <w:rsid w:val="00311304"/>
    <w:rsid w:val="003113B8"/>
    <w:rsid w:val="003114CA"/>
    <w:rsid w:val="00311696"/>
    <w:rsid w:val="0031169E"/>
    <w:rsid w:val="003116EB"/>
    <w:rsid w:val="00311752"/>
    <w:rsid w:val="0031175F"/>
    <w:rsid w:val="00311763"/>
    <w:rsid w:val="0031178D"/>
    <w:rsid w:val="00311794"/>
    <w:rsid w:val="00311889"/>
    <w:rsid w:val="00311935"/>
    <w:rsid w:val="0031194C"/>
    <w:rsid w:val="00311BB9"/>
    <w:rsid w:val="00311BBA"/>
    <w:rsid w:val="00311C78"/>
    <w:rsid w:val="00311CCE"/>
    <w:rsid w:val="003120DB"/>
    <w:rsid w:val="00312124"/>
    <w:rsid w:val="0031215F"/>
    <w:rsid w:val="003121ED"/>
    <w:rsid w:val="003122E1"/>
    <w:rsid w:val="003124EC"/>
    <w:rsid w:val="003124F4"/>
    <w:rsid w:val="003125F5"/>
    <w:rsid w:val="003126F3"/>
    <w:rsid w:val="00312761"/>
    <w:rsid w:val="0031289B"/>
    <w:rsid w:val="00312925"/>
    <w:rsid w:val="003129C5"/>
    <w:rsid w:val="00312A67"/>
    <w:rsid w:val="00312B95"/>
    <w:rsid w:val="00312C52"/>
    <w:rsid w:val="00312CD7"/>
    <w:rsid w:val="00312DB5"/>
    <w:rsid w:val="00312E03"/>
    <w:rsid w:val="00312F1C"/>
    <w:rsid w:val="00313283"/>
    <w:rsid w:val="00313361"/>
    <w:rsid w:val="003133D9"/>
    <w:rsid w:val="003133E5"/>
    <w:rsid w:val="003135D6"/>
    <w:rsid w:val="0031372F"/>
    <w:rsid w:val="00313823"/>
    <w:rsid w:val="00313939"/>
    <w:rsid w:val="003139E5"/>
    <w:rsid w:val="00313A18"/>
    <w:rsid w:val="00313A5E"/>
    <w:rsid w:val="00313B8C"/>
    <w:rsid w:val="00313C07"/>
    <w:rsid w:val="00313C36"/>
    <w:rsid w:val="00313DD5"/>
    <w:rsid w:val="00314097"/>
    <w:rsid w:val="0031414E"/>
    <w:rsid w:val="003141D9"/>
    <w:rsid w:val="003141DF"/>
    <w:rsid w:val="0031427C"/>
    <w:rsid w:val="0031430A"/>
    <w:rsid w:val="003143F1"/>
    <w:rsid w:val="003145A4"/>
    <w:rsid w:val="003145C3"/>
    <w:rsid w:val="003145F8"/>
    <w:rsid w:val="00314626"/>
    <w:rsid w:val="00314992"/>
    <w:rsid w:val="00314A89"/>
    <w:rsid w:val="00314BCC"/>
    <w:rsid w:val="00314CA5"/>
    <w:rsid w:val="00314CFA"/>
    <w:rsid w:val="00314D27"/>
    <w:rsid w:val="00314DAA"/>
    <w:rsid w:val="00314DC2"/>
    <w:rsid w:val="00314DDC"/>
    <w:rsid w:val="00314E14"/>
    <w:rsid w:val="00314EEC"/>
    <w:rsid w:val="00315066"/>
    <w:rsid w:val="00315153"/>
    <w:rsid w:val="003151D9"/>
    <w:rsid w:val="0031530E"/>
    <w:rsid w:val="0031536A"/>
    <w:rsid w:val="0031537E"/>
    <w:rsid w:val="00315501"/>
    <w:rsid w:val="003156C7"/>
    <w:rsid w:val="003157A5"/>
    <w:rsid w:val="003157DA"/>
    <w:rsid w:val="003157E0"/>
    <w:rsid w:val="00315804"/>
    <w:rsid w:val="00315818"/>
    <w:rsid w:val="003158C4"/>
    <w:rsid w:val="003158FD"/>
    <w:rsid w:val="003159A2"/>
    <w:rsid w:val="003159EC"/>
    <w:rsid w:val="00315A0A"/>
    <w:rsid w:val="00315A6F"/>
    <w:rsid w:val="00315A94"/>
    <w:rsid w:val="00315AC0"/>
    <w:rsid w:val="00315C0A"/>
    <w:rsid w:val="00315C18"/>
    <w:rsid w:val="00315C1E"/>
    <w:rsid w:val="00315D22"/>
    <w:rsid w:val="00315D84"/>
    <w:rsid w:val="00315F27"/>
    <w:rsid w:val="003160F3"/>
    <w:rsid w:val="003160FA"/>
    <w:rsid w:val="00316186"/>
    <w:rsid w:val="00316193"/>
    <w:rsid w:val="00316316"/>
    <w:rsid w:val="00316336"/>
    <w:rsid w:val="00316356"/>
    <w:rsid w:val="00316522"/>
    <w:rsid w:val="00316574"/>
    <w:rsid w:val="003165EB"/>
    <w:rsid w:val="003167C3"/>
    <w:rsid w:val="003167C8"/>
    <w:rsid w:val="003168C5"/>
    <w:rsid w:val="0031697C"/>
    <w:rsid w:val="003169F7"/>
    <w:rsid w:val="00316A74"/>
    <w:rsid w:val="00316AC0"/>
    <w:rsid w:val="00316AEB"/>
    <w:rsid w:val="00316B04"/>
    <w:rsid w:val="00316C26"/>
    <w:rsid w:val="00316DBE"/>
    <w:rsid w:val="00316F7B"/>
    <w:rsid w:val="00317071"/>
    <w:rsid w:val="003170DA"/>
    <w:rsid w:val="00317215"/>
    <w:rsid w:val="00317293"/>
    <w:rsid w:val="003172F1"/>
    <w:rsid w:val="00317353"/>
    <w:rsid w:val="0031735B"/>
    <w:rsid w:val="00317374"/>
    <w:rsid w:val="003173D7"/>
    <w:rsid w:val="00317464"/>
    <w:rsid w:val="0031749D"/>
    <w:rsid w:val="003175BA"/>
    <w:rsid w:val="00317693"/>
    <w:rsid w:val="00317740"/>
    <w:rsid w:val="003177EE"/>
    <w:rsid w:val="00317867"/>
    <w:rsid w:val="0031790C"/>
    <w:rsid w:val="00317916"/>
    <w:rsid w:val="00317973"/>
    <w:rsid w:val="003179DC"/>
    <w:rsid w:val="00317A9F"/>
    <w:rsid w:val="00317AA1"/>
    <w:rsid w:val="00317C04"/>
    <w:rsid w:val="00317C74"/>
    <w:rsid w:val="00317D32"/>
    <w:rsid w:val="00317DDD"/>
    <w:rsid w:val="00317DF4"/>
    <w:rsid w:val="00317ECA"/>
    <w:rsid w:val="00317FBE"/>
    <w:rsid w:val="00317FCE"/>
    <w:rsid w:val="00317FFB"/>
    <w:rsid w:val="0032016A"/>
    <w:rsid w:val="0032016B"/>
    <w:rsid w:val="0032021D"/>
    <w:rsid w:val="0032039C"/>
    <w:rsid w:val="003203EF"/>
    <w:rsid w:val="0032041B"/>
    <w:rsid w:val="00320430"/>
    <w:rsid w:val="003204CB"/>
    <w:rsid w:val="003204E7"/>
    <w:rsid w:val="003204F2"/>
    <w:rsid w:val="00320508"/>
    <w:rsid w:val="003205FA"/>
    <w:rsid w:val="003206F8"/>
    <w:rsid w:val="00320942"/>
    <w:rsid w:val="003209CB"/>
    <w:rsid w:val="00320AA6"/>
    <w:rsid w:val="00320B23"/>
    <w:rsid w:val="00320D66"/>
    <w:rsid w:val="00320D9D"/>
    <w:rsid w:val="00320DC8"/>
    <w:rsid w:val="00320ED2"/>
    <w:rsid w:val="00320EF0"/>
    <w:rsid w:val="00320F9C"/>
    <w:rsid w:val="003210CF"/>
    <w:rsid w:val="0032112A"/>
    <w:rsid w:val="00321136"/>
    <w:rsid w:val="003211B2"/>
    <w:rsid w:val="00321255"/>
    <w:rsid w:val="00321282"/>
    <w:rsid w:val="003214BD"/>
    <w:rsid w:val="003214BE"/>
    <w:rsid w:val="0032162A"/>
    <w:rsid w:val="0032165D"/>
    <w:rsid w:val="0032168E"/>
    <w:rsid w:val="003217C4"/>
    <w:rsid w:val="00321847"/>
    <w:rsid w:val="00321998"/>
    <w:rsid w:val="003219C1"/>
    <w:rsid w:val="00321B4F"/>
    <w:rsid w:val="00321B5F"/>
    <w:rsid w:val="00321BA9"/>
    <w:rsid w:val="00321C8B"/>
    <w:rsid w:val="00321D6F"/>
    <w:rsid w:val="00321D89"/>
    <w:rsid w:val="00321DAB"/>
    <w:rsid w:val="00321F44"/>
    <w:rsid w:val="00321F76"/>
    <w:rsid w:val="0032201D"/>
    <w:rsid w:val="00322073"/>
    <w:rsid w:val="003220AC"/>
    <w:rsid w:val="0032211E"/>
    <w:rsid w:val="00322160"/>
    <w:rsid w:val="00322190"/>
    <w:rsid w:val="003221EC"/>
    <w:rsid w:val="003222BB"/>
    <w:rsid w:val="00322393"/>
    <w:rsid w:val="003223B9"/>
    <w:rsid w:val="003224C5"/>
    <w:rsid w:val="003225F9"/>
    <w:rsid w:val="00322635"/>
    <w:rsid w:val="0032263B"/>
    <w:rsid w:val="003226D0"/>
    <w:rsid w:val="0032270C"/>
    <w:rsid w:val="003227F9"/>
    <w:rsid w:val="00322846"/>
    <w:rsid w:val="0032293B"/>
    <w:rsid w:val="00322986"/>
    <w:rsid w:val="00322B9A"/>
    <w:rsid w:val="00322BB9"/>
    <w:rsid w:val="00322D96"/>
    <w:rsid w:val="00322DA8"/>
    <w:rsid w:val="00322FC7"/>
    <w:rsid w:val="00323044"/>
    <w:rsid w:val="0032304A"/>
    <w:rsid w:val="003230A9"/>
    <w:rsid w:val="00323117"/>
    <w:rsid w:val="003231D8"/>
    <w:rsid w:val="0032324D"/>
    <w:rsid w:val="00323302"/>
    <w:rsid w:val="0032337F"/>
    <w:rsid w:val="00323695"/>
    <w:rsid w:val="003236EB"/>
    <w:rsid w:val="00323719"/>
    <w:rsid w:val="00323788"/>
    <w:rsid w:val="00323854"/>
    <w:rsid w:val="003238F6"/>
    <w:rsid w:val="00323A1A"/>
    <w:rsid w:val="00323AC7"/>
    <w:rsid w:val="00323B59"/>
    <w:rsid w:val="00323BDA"/>
    <w:rsid w:val="00323C1A"/>
    <w:rsid w:val="00323C8A"/>
    <w:rsid w:val="00323E11"/>
    <w:rsid w:val="00323F2B"/>
    <w:rsid w:val="00323FBE"/>
    <w:rsid w:val="00324075"/>
    <w:rsid w:val="00324215"/>
    <w:rsid w:val="003242B0"/>
    <w:rsid w:val="0032439E"/>
    <w:rsid w:val="003243A6"/>
    <w:rsid w:val="00324408"/>
    <w:rsid w:val="0032447F"/>
    <w:rsid w:val="003245F1"/>
    <w:rsid w:val="0032469D"/>
    <w:rsid w:val="003246F9"/>
    <w:rsid w:val="003247B9"/>
    <w:rsid w:val="00324875"/>
    <w:rsid w:val="00324920"/>
    <w:rsid w:val="00324976"/>
    <w:rsid w:val="003249B7"/>
    <w:rsid w:val="003249F7"/>
    <w:rsid w:val="00324B15"/>
    <w:rsid w:val="00324BC2"/>
    <w:rsid w:val="00324C28"/>
    <w:rsid w:val="00324C78"/>
    <w:rsid w:val="00324CC0"/>
    <w:rsid w:val="00324D64"/>
    <w:rsid w:val="00324F26"/>
    <w:rsid w:val="00324F4F"/>
    <w:rsid w:val="00325044"/>
    <w:rsid w:val="0032505D"/>
    <w:rsid w:val="0032507D"/>
    <w:rsid w:val="00325091"/>
    <w:rsid w:val="0032514D"/>
    <w:rsid w:val="003251A9"/>
    <w:rsid w:val="003251F3"/>
    <w:rsid w:val="00325229"/>
    <w:rsid w:val="003252F2"/>
    <w:rsid w:val="003253C9"/>
    <w:rsid w:val="003254A7"/>
    <w:rsid w:val="0032553B"/>
    <w:rsid w:val="003255FE"/>
    <w:rsid w:val="0032564D"/>
    <w:rsid w:val="00325685"/>
    <w:rsid w:val="00325785"/>
    <w:rsid w:val="003257C9"/>
    <w:rsid w:val="003258A3"/>
    <w:rsid w:val="00325922"/>
    <w:rsid w:val="00325931"/>
    <w:rsid w:val="00325969"/>
    <w:rsid w:val="0032598D"/>
    <w:rsid w:val="003259F3"/>
    <w:rsid w:val="00325B15"/>
    <w:rsid w:val="00325BF7"/>
    <w:rsid w:val="00325C49"/>
    <w:rsid w:val="00325CF9"/>
    <w:rsid w:val="00325DA1"/>
    <w:rsid w:val="00325E3C"/>
    <w:rsid w:val="00325EA3"/>
    <w:rsid w:val="00325ED0"/>
    <w:rsid w:val="00325F56"/>
    <w:rsid w:val="00325F6E"/>
    <w:rsid w:val="00326105"/>
    <w:rsid w:val="003261B4"/>
    <w:rsid w:val="003262AE"/>
    <w:rsid w:val="003262CF"/>
    <w:rsid w:val="00326398"/>
    <w:rsid w:val="0032644D"/>
    <w:rsid w:val="0032658D"/>
    <w:rsid w:val="00326631"/>
    <w:rsid w:val="00326647"/>
    <w:rsid w:val="003266A5"/>
    <w:rsid w:val="003267AD"/>
    <w:rsid w:val="003267C2"/>
    <w:rsid w:val="0032691D"/>
    <w:rsid w:val="00326928"/>
    <w:rsid w:val="00326A25"/>
    <w:rsid w:val="00326A80"/>
    <w:rsid w:val="00326B77"/>
    <w:rsid w:val="00326CA0"/>
    <w:rsid w:val="00326CB9"/>
    <w:rsid w:val="00326EFD"/>
    <w:rsid w:val="0032707A"/>
    <w:rsid w:val="00327113"/>
    <w:rsid w:val="003271F3"/>
    <w:rsid w:val="0032726C"/>
    <w:rsid w:val="0032729B"/>
    <w:rsid w:val="00327367"/>
    <w:rsid w:val="00327369"/>
    <w:rsid w:val="00327383"/>
    <w:rsid w:val="0032741D"/>
    <w:rsid w:val="00327425"/>
    <w:rsid w:val="00327439"/>
    <w:rsid w:val="0032749C"/>
    <w:rsid w:val="003274AD"/>
    <w:rsid w:val="0032754F"/>
    <w:rsid w:val="00327560"/>
    <w:rsid w:val="00327643"/>
    <w:rsid w:val="00327847"/>
    <w:rsid w:val="00327859"/>
    <w:rsid w:val="00327968"/>
    <w:rsid w:val="00327969"/>
    <w:rsid w:val="003279B5"/>
    <w:rsid w:val="00327AF3"/>
    <w:rsid w:val="00327BC3"/>
    <w:rsid w:val="00327C45"/>
    <w:rsid w:val="00327CF7"/>
    <w:rsid w:val="00327DBD"/>
    <w:rsid w:val="00327E88"/>
    <w:rsid w:val="00327F02"/>
    <w:rsid w:val="00327FBC"/>
    <w:rsid w:val="00330011"/>
    <w:rsid w:val="00330166"/>
    <w:rsid w:val="003303A8"/>
    <w:rsid w:val="003303DE"/>
    <w:rsid w:val="00330579"/>
    <w:rsid w:val="0033063B"/>
    <w:rsid w:val="003306DD"/>
    <w:rsid w:val="00330730"/>
    <w:rsid w:val="0033082C"/>
    <w:rsid w:val="0033085A"/>
    <w:rsid w:val="003308BB"/>
    <w:rsid w:val="003308BD"/>
    <w:rsid w:val="003308C3"/>
    <w:rsid w:val="00330924"/>
    <w:rsid w:val="00330960"/>
    <w:rsid w:val="00330AAF"/>
    <w:rsid w:val="00330AD2"/>
    <w:rsid w:val="00330B31"/>
    <w:rsid w:val="00330C30"/>
    <w:rsid w:val="00330C45"/>
    <w:rsid w:val="00330C9B"/>
    <w:rsid w:val="00330CF0"/>
    <w:rsid w:val="00330D36"/>
    <w:rsid w:val="00330D5F"/>
    <w:rsid w:val="00330E85"/>
    <w:rsid w:val="00330EC0"/>
    <w:rsid w:val="00330F56"/>
    <w:rsid w:val="00330F87"/>
    <w:rsid w:val="00330FCE"/>
    <w:rsid w:val="00330FCF"/>
    <w:rsid w:val="00330FDD"/>
    <w:rsid w:val="00331184"/>
    <w:rsid w:val="003311D0"/>
    <w:rsid w:val="003311D1"/>
    <w:rsid w:val="00331285"/>
    <w:rsid w:val="0033130C"/>
    <w:rsid w:val="003313B2"/>
    <w:rsid w:val="003314DC"/>
    <w:rsid w:val="0033162B"/>
    <w:rsid w:val="00331648"/>
    <w:rsid w:val="0033169C"/>
    <w:rsid w:val="003316E4"/>
    <w:rsid w:val="00331769"/>
    <w:rsid w:val="003317B4"/>
    <w:rsid w:val="003317DB"/>
    <w:rsid w:val="00331810"/>
    <w:rsid w:val="00331839"/>
    <w:rsid w:val="00331AF3"/>
    <w:rsid w:val="00331D19"/>
    <w:rsid w:val="00331D37"/>
    <w:rsid w:val="00331DF3"/>
    <w:rsid w:val="00331F86"/>
    <w:rsid w:val="00331FF4"/>
    <w:rsid w:val="00332059"/>
    <w:rsid w:val="003320AD"/>
    <w:rsid w:val="003322D0"/>
    <w:rsid w:val="003322F7"/>
    <w:rsid w:val="003325CA"/>
    <w:rsid w:val="003325DB"/>
    <w:rsid w:val="003325EA"/>
    <w:rsid w:val="003328E6"/>
    <w:rsid w:val="00332902"/>
    <w:rsid w:val="00332940"/>
    <w:rsid w:val="00332971"/>
    <w:rsid w:val="00332AC6"/>
    <w:rsid w:val="00332C47"/>
    <w:rsid w:val="00332CA7"/>
    <w:rsid w:val="00332CAC"/>
    <w:rsid w:val="00332CC0"/>
    <w:rsid w:val="00332E4F"/>
    <w:rsid w:val="00332E66"/>
    <w:rsid w:val="00332E9F"/>
    <w:rsid w:val="00332EA6"/>
    <w:rsid w:val="00332EA7"/>
    <w:rsid w:val="00332F0B"/>
    <w:rsid w:val="00333022"/>
    <w:rsid w:val="00333063"/>
    <w:rsid w:val="003330B5"/>
    <w:rsid w:val="003330D0"/>
    <w:rsid w:val="00333154"/>
    <w:rsid w:val="0033322E"/>
    <w:rsid w:val="003332F6"/>
    <w:rsid w:val="003334A0"/>
    <w:rsid w:val="0033357D"/>
    <w:rsid w:val="003335D5"/>
    <w:rsid w:val="0033361E"/>
    <w:rsid w:val="00333712"/>
    <w:rsid w:val="0033377B"/>
    <w:rsid w:val="003339E4"/>
    <w:rsid w:val="00333A2F"/>
    <w:rsid w:val="00333ADE"/>
    <w:rsid w:val="00333ADF"/>
    <w:rsid w:val="00333B12"/>
    <w:rsid w:val="00333B62"/>
    <w:rsid w:val="00333C80"/>
    <w:rsid w:val="00333E8D"/>
    <w:rsid w:val="00333F87"/>
    <w:rsid w:val="003340B1"/>
    <w:rsid w:val="00334128"/>
    <w:rsid w:val="003341E8"/>
    <w:rsid w:val="00334275"/>
    <w:rsid w:val="0033435A"/>
    <w:rsid w:val="0033437D"/>
    <w:rsid w:val="003343B4"/>
    <w:rsid w:val="00334559"/>
    <w:rsid w:val="0033486D"/>
    <w:rsid w:val="003349CF"/>
    <w:rsid w:val="00334A2C"/>
    <w:rsid w:val="00334A64"/>
    <w:rsid w:val="00334A89"/>
    <w:rsid w:val="00334AC4"/>
    <w:rsid w:val="00334AE2"/>
    <w:rsid w:val="00334C76"/>
    <w:rsid w:val="00334D0D"/>
    <w:rsid w:val="00334E7C"/>
    <w:rsid w:val="00334EB4"/>
    <w:rsid w:val="00334EE6"/>
    <w:rsid w:val="00334EED"/>
    <w:rsid w:val="00335014"/>
    <w:rsid w:val="0033510B"/>
    <w:rsid w:val="0033532B"/>
    <w:rsid w:val="0033534F"/>
    <w:rsid w:val="003353C0"/>
    <w:rsid w:val="003353F8"/>
    <w:rsid w:val="00335425"/>
    <w:rsid w:val="0033550F"/>
    <w:rsid w:val="0033558F"/>
    <w:rsid w:val="00335624"/>
    <w:rsid w:val="0033570C"/>
    <w:rsid w:val="003357EC"/>
    <w:rsid w:val="00335840"/>
    <w:rsid w:val="0033588F"/>
    <w:rsid w:val="003359F7"/>
    <w:rsid w:val="00335AE1"/>
    <w:rsid w:val="00335AE4"/>
    <w:rsid w:val="00335B0F"/>
    <w:rsid w:val="00335B4A"/>
    <w:rsid w:val="00335B75"/>
    <w:rsid w:val="00335C23"/>
    <w:rsid w:val="00335C38"/>
    <w:rsid w:val="00335CD2"/>
    <w:rsid w:val="00335CD5"/>
    <w:rsid w:val="00335DF9"/>
    <w:rsid w:val="00336041"/>
    <w:rsid w:val="00336087"/>
    <w:rsid w:val="003360D4"/>
    <w:rsid w:val="00336197"/>
    <w:rsid w:val="003361F0"/>
    <w:rsid w:val="00336201"/>
    <w:rsid w:val="0033623D"/>
    <w:rsid w:val="0033638C"/>
    <w:rsid w:val="003363C5"/>
    <w:rsid w:val="003363CA"/>
    <w:rsid w:val="00336459"/>
    <w:rsid w:val="003364D3"/>
    <w:rsid w:val="0033653A"/>
    <w:rsid w:val="00336631"/>
    <w:rsid w:val="00336701"/>
    <w:rsid w:val="0033682C"/>
    <w:rsid w:val="0033688D"/>
    <w:rsid w:val="00336A0D"/>
    <w:rsid w:val="00336C07"/>
    <w:rsid w:val="00336E12"/>
    <w:rsid w:val="00336EAB"/>
    <w:rsid w:val="00336EDE"/>
    <w:rsid w:val="00336FA2"/>
    <w:rsid w:val="0033701A"/>
    <w:rsid w:val="003370A1"/>
    <w:rsid w:val="0033727B"/>
    <w:rsid w:val="003373DA"/>
    <w:rsid w:val="003374FB"/>
    <w:rsid w:val="00337502"/>
    <w:rsid w:val="0033756E"/>
    <w:rsid w:val="00337616"/>
    <w:rsid w:val="00337837"/>
    <w:rsid w:val="00337875"/>
    <w:rsid w:val="00337BAA"/>
    <w:rsid w:val="00337BE9"/>
    <w:rsid w:val="00337E07"/>
    <w:rsid w:val="00337EF6"/>
    <w:rsid w:val="0034011E"/>
    <w:rsid w:val="0034023C"/>
    <w:rsid w:val="00340244"/>
    <w:rsid w:val="0034027C"/>
    <w:rsid w:val="003403FE"/>
    <w:rsid w:val="0034041D"/>
    <w:rsid w:val="0034057D"/>
    <w:rsid w:val="003405B0"/>
    <w:rsid w:val="00340750"/>
    <w:rsid w:val="003407EF"/>
    <w:rsid w:val="003407F5"/>
    <w:rsid w:val="0034080A"/>
    <w:rsid w:val="0034082A"/>
    <w:rsid w:val="00340837"/>
    <w:rsid w:val="0034084A"/>
    <w:rsid w:val="00340906"/>
    <w:rsid w:val="00340947"/>
    <w:rsid w:val="003409FB"/>
    <w:rsid w:val="00340A9F"/>
    <w:rsid w:val="00340B11"/>
    <w:rsid w:val="00340B65"/>
    <w:rsid w:val="00340BB1"/>
    <w:rsid w:val="00340C27"/>
    <w:rsid w:val="00341195"/>
    <w:rsid w:val="00341203"/>
    <w:rsid w:val="00341250"/>
    <w:rsid w:val="003413AF"/>
    <w:rsid w:val="003413E2"/>
    <w:rsid w:val="00341688"/>
    <w:rsid w:val="00341723"/>
    <w:rsid w:val="00341764"/>
    <w:rsid w:val="003417CB"/>
    <w:rsid w:val="0034180A"/>
    <w:rsid w:val="00341888"/>
    <w:rsid w:val="00341A97"/>
    <w:rsid w:val="00341C3B"/>
    <w:rsid w:val="00341E83"/>
    <w:rsid w:val="00341F84"/>
    <w:rsid w:val="0034215E"/>
    <w:rsid w:val="0034220E"/>
    <w:rsid w:val="00342250"/>
    <w:rsid w:val="003422AB"/>
    <w:rsid w:val="003422EB"/>
    <w:rsid w:val="00342496"/>
    <w:rsid w:val="00342537"/>
    <w:rsid w:val="00342675"/>
    <w:rsid w:val="003426C3"/>
    <w:rsid w:val="003427A0"/>
    <w:rsid w:val="003428B1"/>
    <w:rsid w:val="0034293B"/>
    <w:rsid w:val="00342A9D"/>
    <w:rsid w:val="00342ACE"/>
    <w:rsid w:val="00342BC7"/>
    <w:rsid w:val="00342CCC"/>
    <w:rsid w:val="00342E6F"/>
    <w:rsid w:val="00342F8E"/>
    <w:rsid w:val="00342FCD"/>
    <w:rsid w:val="0034301C"/>
    <w:rsid w:val="003430F4"/>
    <w:rsid w:val="003431AA"/>
    <w:rsid w:val="0034327C"/>
    <w:rsid w:val="0034328C"/>
    <w:rsid w:val="00343330"/>
    <w:rsid w:val="00343365"/>
    <w:rsid w:val="00343379"/>
    <w:rsid w:val="00343399"/>
    <w:rsid w:val="003433CF"/>
    <w:rsid w:val="00343493"/>
    <w:rsid w:val="003434CB"/>
    <w:rsid w:val="00343504"/>
    <w:rsid w:val="0034351C"/>
    <w:rsid w:val="00343588"/>
    <w:rsid w:val="00343628"/>
    <w:rsid w:val="00343665"/>
    <w:rsid w:val="003436F6"/>
    <w:rsid w:val="00343705"/>
    <w:rsid w:val="00343843"/>
    <w:rsid w:val="003438D1"/>
    <w:rsid w:val="0034392C"/>
    <w:rsid w:val="003439A5"/>
    <w:rsid w:val="00343ACE"/>
    <w:rsid w:val="00343AD7"/>
    <w:rsid w:val="00343B81"/>
    <w:rsid w:val="00343B83"/>
    <w:rsid w:val="00343B8F"/>
    <w:rsid w:val="00343C1F"/>
    <w:rsid w:val="00343D4D"/>
    <w:rsid w:val="00343DFF"/>
    <w:rsid w:val="00343EB2"/>
    <w:rsid w:val="00343EC4"/>
    <w:rsid w:val="00343EDD"/>
    <w:rsid w:val="00343EF5"/>
    <w:rsid w:val="00343F3C"/>
    <w:rsid w:val="00343F43"/>
    <w:rsid w:val="00343FD5"/>
    <w:rsid w:val="00343FD9"/>
    <w:rsid w:val="0034408C"/>
    <w:rsid w:val="00344115"/>
    <w:rsid w:val="00344180"/>
    <w:rsid w:val="003441D7"/>
    <w:rsid w:val="003441FC"/>
    <w:rsid w:val="0034422C"/>
    <w:rsid w:val="003442F0"/>
    <w:rsid w:val="003443D1"/>
    <w:rsid w:val="00344429"/>
    <w:rsid w:val="00344496"/>
    <w:rsid w:val="003444B7"/>
    <w:rsid w:val="003444F8"/>
    <w:rsid w:val="003445D8"/>
    <w:rsid w:val="003445F0"/>
    <w:rsid w:val="003445F1"/>
    <w:rsid w:val="00344676"/>
    <w:rsid w:val="003446BF"/>
    <w:rsid w:val="003448B5"/>
    <w:rsid w:val="003448B9"/>
    <w:rsid w:val="003448D7"/>
    <w:rsid w:val="00344964"/>
    <w:rsid w:val="00344A06"/>
    <w:rsid w:val="00344A98"/>
    <w:rsid w:val="00344ACF"/>
    <w:rsid w:val="00344BBB"/>
    <w:rsid w:val="00344CA6"/>
    <w:rsid w:val="00344D79"/>
    <w:rsid w:val="00344E38"/>
    <w:rsid w:val="00344EF3"/>
    <w:rsid w:val="00344F37"/>
    <w:rsid w:val="00344F8A"/>
    <w:rsid w:val="003451D6"/>
    <w:rsid w:val="003452B2"/>
    <w:rsid w:val="00345363"/>
    <w:rsid w:val="003453C0"/>
    <w:rsid w:val="003453C8"/>
    <w:rsid w:val="003453F8"/>
    <w:rsid w:val="003453FE"/>
    <w:rsid w:val="0034555E"/>
    <w:rsid w:val="00345625"/>
    <w:rsid w:val="00345784"/>
    <w:rsid w:val="00345893"/>
    <w:rsid w:val="00345908"/>
    <w:rsid w:val="00345993"/>
    <w:rsid w:val="00345A4F"/>
    <w:rsid w:val="00345A51"/>
    <w:rsid w:val="00345AFB"/>
    <w:rsid w:val="00345B45"/>
    <w:rsid w:val="00345B50"/>
    <w:rsid w:val="00345C2E"/>
    <w:rsid w:val="00345E71"/>
    <w:rsid w:val="00345F57"/>
    <w:rsid w:val="003460CA"/>
    <w:rsid w:val="003460DC"/>
    <w:rsid w:val="0034610D"/>
    <w:rsid w:val="00346112"/>
    <w:rsid w:val="00346265"/>
    <w:rsid w:val="00346321"/>
    <w:rsid w:val="00346341"/>
    <w:rsid w:val="00346361"/>
    <w:rsid w:val="003464FF"/>
    <w:rsid w:val="003465C8"/>
    <w:rsid w:val="00346814"/>
    <w:rsid w:val="003468BE"/>
    <w:rsid w:val="003469B0"/>
    <w:rsid w:val="00346AF5"/>
    <w:rsid w:val="00346B53"/>
    <w:rsid w:val="00346B5C"/>
    <w:rsid w:val="00346B7A"/>
    <w:rsid w:val="00346BA4"/>
    <w:rsid w:val="00346D7F"/>
    <w:rsid w:val="00346E7E"/>
    <w:rsid w:val="00346EB0"/>
    <w:rsid w:val="00346EF6"/>
    <w:rsid w:val="00347030"/>
    <w:rsid w:val="0034708D"/>
    <w:rsid w:val="003471BF"/>
    <w:rsid w:val="00347210"/>
    <w:rsid w:val="0034725B"/>
    <w:rsid w:val="00347269"/>
    <w:rsid w:val="003472AD"/>
    <w:rsid w:val="003472BA"/>
    <w:rsid w:val="003472CF"/>
    <w:rsid w:val="00347405"/>
    <w:rsid w:val="00347597"/>
    <w:rsid w:val="0034780E"/>
    <w:rsid w:val="0034788C"/>
    <w:rsid w:val="003478F2"/>
    <w:rsid w:val="003479AC"/>
    <w:rsid w:val="00347A38"/>
    <w:rsid w:val="00347A65"/>
    <w:rsid w:val="00347AEE"/>
    <w:rsid w:val="00347B41"/>
    <w:rsid w:val="00347D11"/>
    <w:rsid w:val="00347D39"/>
    <w:rsid w:val="00347F40"/>
    <w:rsid w:val="00347F83"/>
    <w:rsid w:val="0035003F"/>
    <w:rsid w:val="00350212"/>
    <w:rsid w:val="0035021B"/>
    <w:rsid w:val="0035023D"/>
    <w:rsid w:val="0035029E"/>
    <w:rsid w:val="0035038E"/>
    <w:rsid w:val="0035047B"/>
    <w:rsid w:val="00350555"/>
    <w:rsid w:val="003506A8"/>
    <w:rsid w:val="00350823"/>
    <w:rsid w:val="0035082D"/>
    <w:rsid w:val="00350866"/>
    <w:rsid w:val="0035091B"/>
    <w:rsid w:val="003509EA"/>
    <w:rsid w:val="00350B21"/>
    <w:rsid w:val="00350BB3"/>
    <w:rsid w:val="00350BDB"/>
    <w:rsid w:val="00350D61"/>
    <w:rsid w:val="00350D9A"/>
    <w:rsid w:val="00350F83"/>
    <w:rsid w:val="00350FB9"/>
    <w:rsid w:val="00350FC8"/>
    <w:rsid w:val="0035101A"/>
    <w:rsid w:val="0035107A"/>
    <w:rsid w:val="003510E0"/>
    <w:rsid w:val="0035110C"/>
    <w:rsid w:val="0035115E"/>
    <w:rsid w:val="0035120F"/>
    <w:rsid w:val="00351274"/>
    <w:rsid w:val="003513C2"/>
    <w:rsid w:val="0035142D"/>
    <w:rsid w:val="00351485"/>
    <w:rsid w:val="0035151A"/>
    <w:rsid w:val="003515B3"/>
    <w:rsid w:val="003515C7"/>
    <w:rsid w:val="003515CD"/>
    <w:rsid w:val="00351725"/>
    <w:rsid w:val="00351726"/>
    <w:rsid w:val="00351749"/>
    <w:rsid w:val="00351986"/>
    <w:rsid w:val="003519D9"/>
    <w:rsid w:val="00351C34"/>
    <w:rsid w:val="00351F2D"/>
    <w:rsid w:val="00351F79"/>
    <w:rsid w:val="00352041"/>
    <w:rsid w:val="00352367"/>
    <w:rsid w:val="0035245B"/>
    <w:rsid w:val="003524BF"/>
    <w:rsid w:val="003524CC"/>
    <w:rsid w:val="0035258A"/>
    <w:rsid w:val="00352663"/>
    <w:rsid w:val="00352666"/>
    <w:rsid w:val="00352675"/>
    <w:rsid w:val="003527B9"/>
    <w:rsid w:val="0035292D"/>
    <w:rsid w:val="003529B7"/>
    <w:rsid w:val="00352A1D"/>
    <w:rsid w:val="00352A46"/>
    <w:rsid w:val="00352A51"/>
    <w:rsid w:val="00352B7E"/>
    <w:rsid w:val="00352BBB"/>
    <w:rsid w:val="00352C8E"/>
    <w:rsid w:val="00352CFF"/>
    <w:rsid w:val="00352E1E"/>
    <w:rsid w:val="00352E95"/>
    <w:rsid w:val="00352F63"/>
    <w:rsid w:val="00352FC0"/>
    <w:rsid w:val="003530A2"/>
    <w:rsid w:val="003531DA"/>
    <w:rsid w:val="0035333D"/>
    <w:rsid w:val="003533CE"/>
    <w:rsid w:val="00353498"/>
    <w:rsid w:val="00353506"/>
    <w:rsid w:val="0035356C"/>
    <w:rsid w:val="003535C4"/>
    <w:rsid w:val="003535D6"/>
    <w:rsid w:val="003537ED"/>
    <w:rsid w:val="00353825"/>
    <w:rsid w:val="003539E0"/>
    <w:rsid w:val="00353A46"/>
    <w:rsid w:val="00353B31"/>
    <w:rsid w:val="00353BBC"/>
    <w:rsid w:val="00353C54"/>
    <w:rsid w:val="00353CCB"/>
    <w:rsid w:val="00353D2E"/>
    <w:rsid w:val="00353DE8"/>
    <w:rsid w:val="0035404A"/>
    <w:rsid w:val="003542FC"/>
    <w:rsid w:val="003544DE"/>
    <w:rsid w:val="00354544"/>
    <w:rsid w:val="00354545"/>
    <w:rsid w:val="003545BE"/>
    <w:rsid w:val="003545E9"/>
    <w:rsid w:val="003546D5"/>
    <w:rsid w:val="003546DA"/>
    <w:rsid w:val="00354773"/>
    <w:rsid w:val="00354872"/>
    <w:rsid w:val="003549C7"/>
    <w:rsid w:val="003549C9"/>
    <w:rsid w:val="003549D6"/>
    <w:rsid w:val="00354B26"/>
    <w:rsid w:val="00354B3D"/>
    <w:rsid w:val="00354B9E"/>
    <w:rsid w:val="00354CDD"/>
    <w:rsid w:val="00354D0E"/>
    <w:rsid w:val="00354E29"/>
    <w:rsid w:val="00354EB0"/>
    <w:rsid w:val="00354ED4"/>
    <w:rsid w:val="00354FB2"/>
    <w:rsid w:val="00355021"/>
    <w:rsid w:val="00355036"/>
    <w:rsid w:val="0035507C"/>
    <w:rsid w:val="00355189"/>
    <w:rsid w:val="003551A4"/>
    <w:rsid w:val="0035539A"/>
    <w:rsid w:val="003553D4"/>
    <w:rsid w:val="00355462"/>
    <w:rsid w:val="003554D0"/>
    <w:rsid w:val="003554DA"/>
    <w:rsid w:val="00355533"/>
    <w:rsid w:val="003555DC"/>
    <w:rsid w:val="00355666"/>
    <w:rsid w:val="0035566F"/>
    <w:rsid w:val="00355692"/>
    <w:rsid w:val="00355738"/>
    <w:rsid w:val="003557A0"/>
    <w:rsid w:val="0035590F"/>
    <w:rsid w:val="00355992"/>
    <w:rsid w:val="00355A3B"/>
    <w:rsid w:val="00355A6D"/>
    <w:rsid w:val="00355B06"/>
    <w:rsid w:val="00355CDB"/>
    <w:rsid w:val="00355DB6"/>
    <w:rsid w:val="00355DD1"/>
    <w:rsid w:val="00355E74"/>
    <w:rsid w:val="00355EA7"/>
    <w:rsid w:val="00355EDE"/>
    <w:rsid w:val="00355FC8"/>
    <w:rsid w:val="003560EB"/>
    <w:rsid w:val="003561EB"/>
    <w:rsid w:val="00356268"/>
    <w:rsid w:val="00356290"/>
    <w:rsid w:val="00356343"/>
    <w:rsid w:val="003563AD"/>
    <w:rsid w:val="003563EC"/>
    <w:rsid w:val="003565AA"/>
    <w:rsid w:val="00356840"/>
    <w:rsid w:val="00356846"/>
    <w:rsid w:val="00356856"/>
    <w:rsid w:val="00356859"/>
    <w:rsid w:val="0035688A"/>
    <w:rsid w:val="00356948"/>
    <w:rsid w:val="003569E1"/>
    <w:rsid w:val="00356A2F"/>
    <w:rsid w:val="00356BE7"/>
    <w:rsid w:val="00356BEA"/>
    <w:rsid w:val="00356C50"/>
    <w:rsid w:val="00356D19"/>
    <w:rsid w:val="00356DBF"/>
    <w:rsid w:val="00356E25"/>
    <w:rsid w:val="00356F35"/>
    <w:rsid w:val="00356F3B"/>
    <w:rsid w:val="00356F99"/>
    <w:rsid w:val="00357056"/>
    <w:rsid w:val="0035722E"/>
    <w:rsid w:val="00357359"/>
    <w:rsid w:val="00357396"/>
    <w:rsid w:val="00357615"/>
    <w:rsid w:val="00357769"/>
    <w:rsid w:val="00357800"/>
    <w:rsid w:val="0035785F"/>
    <w:rsid w:val="00357987"/>
    <w:rsid w:val="003579DD"/>
    <w:rsid w:val="00357A68"/>
    <w:rsid w:val="00357B0C"/>
    <w:rsid w:val="00357B3E"/>
    <w:rsid w:val="00357B7A"/>
    <w:rsid w:val="00357C64"/>
    <w:rsid w:val="00357D1E"/>
    <w:rsid w:val="00357DCE"/>
    <w:rsid w:val="00357DCF"/>
    <w:rsid w:val="00357DD9"/>
    <w:rsid w:val="00357E04"/>
    <w:rsid w:val="00357E55"/>
    <w:rsid w:val="00357FD6"/>
    <w:rsid w:val="00357FF6"/>
    <w:rsid w:val="0036007B"/>
    <w:rsid w:val="00360114"/>
    <w:rsid w:val="00360161"/>
    <w:rsid w:val="00360401"/>
    <w:rsid w:val="003604B5"/>
    <w:rsid w:val="003604DD"/>
    <w:rsid w:val="0036059E"/>
    <w:rsid w:val="003605FC"/>
    <w:rsid w:val="0036061F"/>
    <w:rsid w:val="0036073C"/>
    <w:rsid w:val="003608FF"/>
    <w:rsid w:val="00360963"/>
    <w:rsid w:val="003609CE"/>
    <w:rsid w:val="00360AC4"/>
    <w:rsid w:val="00360C35"/>
    <w:rsid w:val="00360D99"/>
    <w:rsid w:val="00360DAB"/>
    <w:rsid w:val="00360EC9"/>
    <w:rsid w:val="00360ECC"/>
    <w:rsid w:val="00360EE8"/>
    <w:rsid w:val="003611E0"/>
    <w:rsid w:val="00361337"/>
    <w:rsid w:val="0036139B"/>
    <w:rsid w:val="003613C0"/>
    <w:rsid w:val="0036152F"/>
    <w:rsid w:val="003615A8"/>
    <w:rsid w:val="003615BC"/>
    <w:rsid w:val="003615D2"/>
    <w:rsid w:val="00361637"/>
    <w:rsid w:val="00361657"/>
    <w:rsid w:val="0036165A"/>
    <w:rsid w:val="0036167B"/>
    <w:rsid w:val="0036175A"/>
    <w:rsid w:val="00361A60"/>
    <w:rsid w:val="00361CB7"/>
    <w:rsid w:val="00361E7C"/>
    <w:rsid w:val="00361EC5"/>
    <w:rsid w:val="00361F7C"/>
    <w:rsid w:val="00362109"/>
    <w:rsid w:val="00362125"/>
    <w:rsid w:val="0036214C"/>
    <w:rsid w:val="00362160"/>
    <w:rsid w:val="003622C0"/>
    <w:rsid w:val="003622CB"/>
    <w:rsid w:val="00362443"/>
    <w:rsid w:val="00362523"/>
    <w:rsid w:val="00362544"/>
    <w:rsid w:val="00362547"/>
    <w:rsid w:val="00362554"/>
    <w:rsid w:val="0036258D"/>
    <w:rsid w:val="00362687"/>
    <w:rsid w:val="003626D2"/>
    <w:rsid w:val="00362755"/>
    <w:rsid w:val="003627BD"/>
    <w:rsid w:val="00362820"/>
    <w:rsid w:val="0036285C"/>
    <w:rsid w:val="00362977"/>
    <w:rsid w:val="003629D2"/>
    <w:rsid w:val="003629DF"/>
    <w:rsid w:val="00362BB5"/>
    <w:rsid w:val="00362BE9"/>
    <w:rsid w:val="00362C10"/>
    <w:rsid w:val="00362C9A"/>
    <w:rsid w:val="00362CD7"/>
    <w:rsid w:val="00362D25"/>
    <w:rsid w:val="00362D34"/>
    <w:rsid w:val="00362E5A"/>
    <w:rsid w:val="00362ECB"/>
    <w:rsid w:val="00362F20"/>
    <w:rsid w:val="00362FBF"/>
    <w:rsid w:val="00363074"/>
    <w:rsid w:val="00363146"/>
    <w:rsid w:val="003631C6"/>
    <w:rsid w:val="00363283"/>
    <w:rsid w:val="00363344"/>
    <w:rsid w:val="0036338E"/>
    <w:rsid w:val="00363469"/>
    <w:rsid w:val="00363503"/>
    <w:rsid w:val="0036351F"/>
    <w:rsid w:val="003637AF"/>
    <w:rsid w:val="003637B7"/>
    <w:rsid w:val="003637CA"/>
    <w:rsid w:val="003637EC"/>
    <w:rsid w:val="0036385F"/>
    <w:rsid w:val="003638C8"/>
    <w:rsid w:val="003639B6"/>
    <w:rsid w:val="003639FF"/>
    <w:rsid w:val="00363A0E"/>
    <w:rsid w:val="00363A58"/>
    <w:rsid w:val="00363A63"/>
    <w:rsid w:val="00363AA4"/>
    <w:rsid w:val="00363B02"/>
    <w:rsid w:val="00363B9E"/>
    <w:rsid w:val="00363BA9"/>
    <w:rsid w:val="00363BC8"/>
    <w:rsid w:val="00363DD0"/>
    <w:rsid w:val="00363E10"/>
    <w:rsid w:val="00363E7F"/>
    <w:rsid w:val="00363ED4"/>
    <w:rsid w:val="00363ED5"/>
    <w:rsid w:val="00363F18"/>
    <w:rsid w:val="00363FB6"/>
    <w:rsid w:val="003641CC"/>
    <w:rsid w:val="00364214"/>
    <w:rsid w:val="0036421A"/>
    <w:rsid w:val="0036423F"/>
    <w:rsid w:val="00364362"/>
    <w:rsid w:val="00364442"/>
    <w:rsid w:val="00364543"/>
    <w:rsid w:val="00364593"/>
    <w:rsid w:val="003645A6"/>
    <w:rsid w:val="003645F6"/>
    <w:rsid w:val="00364647"/>
    <w:rsid w:val="0036475B"/>
    <w:rsid w:val="0036478E"/>
    <w:rsid w:val="003647A2"/>
    <w:rsid w:val="00364A43"/>
    <w:rsid w:val="00364A95"/>
    <w:rsid w:val="00364AD4"/>
    <w:rsid w:val="00364B97"/>
    <w:rsid w:val="00364C2E"/>
    <w:rsid w:val="00364D40"/>
    <w:rsid w:val="00364DDD"/>
    <w:rsid w:val="00364DDF"/>
    <w:rsid w:val="00364E50"/>
    <w:rsid w:val="00364E69"/>
    <w:rsid w:val="00364F42"/>
    <w:rsid w:val="00364FB2"/>
    <w:rsid w:val="00365002"/>
    <w:rsid w:val="00365024"/>
    <w:rsid w:val="003651DC"/>
    <w:rsid w:val="003651EF"/>
    <w:rsid w:val="00365217"/>
    <w:rsid w:val="00365254"/>
    <w:rsid w:val="0036528C"/>
    <w:rsid w:val="003652E7"/>
    <w:rsid w:val="003653ED"/>
    <w:rsid w:val="003653FC"/>
    <w:rsid w:val="003657BA"/>
    <w:rsid w:val="003657F2"/>
    <w:rsid w:val="0036593D"/>
    <w:rsid w:val="003659D8"/>
    <w:rsid w:val="00365A96"/>
    <w:rsid w:val="00365BAD"/>
    <w:rsid w:val="00365CF6"/>
    <w:rsid w:val="00365D17"/>
    <w:rsid w:val="00365DAE"/>
    <w:rsid w:val="00365F4C"/>
    <w:rsid w:val="00365F9D"/>
    <w:rsid w:val="003660A6"/>
    <w:rsid w:val="00366105"/>
    <w:rsid w:val="0036638F"/>
    <w:rsid w:val="00366405"/>
    <w:rsid w:val="003664BB"/>
    <w:rsid w:val="003664D6"/>
    <w:rsid w:val="003665D0"/>
    <w:rsid w:val="0036695A"/>
    <w:rsid w:val="00366ABA"/>
    <w:rsid w:val="00366AED"/>
    <w:rsid w:val="00366CAA"/>
    <w:rsid w:val="00366D2D"/>
    <w:rsid w:val="00366D42"/>
    <w:rsid w:val="00366E17"/>
    <w:rsid w:val="00366E40"/>
    <w:rsid w:val="00366E7A"/>
    <w:rsid w:val="00366EB3"/>
    <w:rsid w:val="00366F06"/>
    <w:rsid w:val="00366F1F"/>
    <w:rsid w:val="00366F8D"/>
    <w:rsid w:val="00366FE1"/>
    <w:rsid w:val="003670C6"/>
    <w:rsid w:val="00367189"/>
    <w:rsid w:val="00367313"/>
    <w:rsid w:val="003674B7"/>
    <w:rsid w:val="003674F4"/>
    <w:rsid w:val="0036750C"/>
    <w:rsid w:val="00367694"/>
    <w:rsid w:val="0036769A"/>
    <w:rsid w:val="003676BA"/>
    <w:rsid w:val="00367772"/>
    <w:rsid w:val="003677D5"/>
    <w:rsid w:val="0036789F"/>
    <w:rsid w:val="003678B4"/>
    <w:rsid w:val="003679FF"/>
    <w:rsid w:val="00367B19"/>
    <w:rsid w:val="00367BC8"/>
    <w:rsid w:val="00367D11"/>
    <w:rsid w:val="00367DBD"/>
    <w:rsid w:val="00367E52"/>
    <w:rsid w:val="00367F45"/>
    <w:rsid w:val="00370137"/>
    <w:rsid w:val="0037021A"/>
    <w:rsid w:val="003702C7"/>
    <w:rsid w:val="003702EA"/>
    <w:rsid w:val="00370326"/>
    <w:rsid w:val="0037037D"/>
    <w:rsid w:val="003703A3"/>
    <w:rsid w:val="00370447"/>
    <w:rsid w:val="00370448"/>
    <w:rsid w:val="00370559"/>
    <w:rsid w:val="00370584"/>
    <w:rsid w:val="0037080B"/>
    <w:rsid w:val="00370AB1"/>
    <w:rsid w:val="00370C57"/>
    <w:rsid w:val="00370EDE"/>
    <w:rsid w:val="00371077"/>
    <w:rsid w:val="003710A3"/>
    <w:rsid w:val="0037116B"/>
    <w:rsid w:val="00371177"/>
    <w:rsid w:val="0037127F"/>
    <w:rsid w:val="003712B9"/>
    <w:rsid w:val="003713E3"/>
    <w:rsid w:val="00371523"/>
    <w:rsid w:val="00371670"/>
    <w:rsid w:val="003716C1"/>
    <w:rsid w:val="00371812"/>
    <w:rsid w:val="00371BCC"/>
    <w:rsid w:val="00371BF5"/>
    <w:rsid w:val="00371C52"/>
    <w:rsid w:val="00371C77"/>
    <w:rsid w:val="00371C9E"/>
    <w:rsid w:val="00371D8A"/>
    <w:rsid w:val="00371DBF"/>
    <w:rsid w:val="00371E20"/>
    <w:rsid w:val="00371E40"/>
    <w:rsid w:val="00371E76"/>
    <w:rsid w:val="00371F1C"/>
    <w:rsid w:val="00371F68"/>
    <w:rsid w:val="0037209A"/>
    <w:rsid w:val="003720AE"/>
    <w:rsid w:val="00372115"/>
    <w:rsid w:val="00372164"/>
    <w:rsid w:val="00372218"/>
    <w:rsid w:val="00372314"/>
    <w:rsid w:val="00372362"/>
    <w:rsid w:val="00372435"/>
    <w:rsid w:val="003724FF"/>
    <w:rsid w:val="00372531"/>
    <w:rsid w:val="0037255D"/>
    <w:rsid w:val="00372625"/>
    <w:rsid w:val="0037269E"/>
    <w:rsid w:val="003726D4"/>
    <w:rsid w:val="0037272F"/>
    <w:rsid w:val="0037274E"/>
    <w:rsid w:val="00372777"/>
    <w:rsid w:val="0037281E"/>
    <w:rsid w:val="00372835"/>
    <w:rsid w:val="0037292C"/>
    <w:rsid w:val="00372991"/>
    <w:rsid w:val="00372B16"/>
    <w:rsid w:val="00372B3F"/>
    <w:rsid w:val="00372BA8"/>
    <w:rsid w:val="00372BD0"/>
    <w:rsid w:val="00372C61"/>
    <w:rsid w:val="00372C74"/>
    <w:rsid w:val="00372D3E"/>
    <w:rsid w:val="00372DFC"/>
    <w:rsid w:val="00372E78"/>
    <w:rsid w:val="00372FEC"/>
    <w:rsid w:val="003730BF"/>
    <w:rsid w:val="0037313D"/>
    <w:rsid w:val="00373145"/>
    <w:rsid w:val="003731CA"/>
    <w:rsid w:val="003731F3"/>
    <w:rsid w:val="00373263"/>
    <w:rsid w:val="003732B0"/>
    <w:rsid w:val="003732C9"/>
    <w:rsid w:val="0037332F"/>
    <w:rsid w:val="003734E9"/>
    <w:rsid w:val="0037351D"/>
    <w:rsid w:val="00373597"/>
    <w:rsid w:val="00373602"/>
    <w:rsid w:val="003736BD"/>
    <w:rsid w:val="0037372D"/>
    <w:rsid w:val="0037375D"/>
    <w:rsid w:val="003737C4"/>
    <w:rsid w:val="0037383D"/>
    <w:rsid w:val="0037383F"/>
    <w:rsid w:val="00373860"/>
    <w:rsid w:val="003738E6"/>
    <w:rsid w:val="00373A42"/>
    <w:rsid w:val="00373B1D"/>
    <w:rsid w:val="00373B95"/>
    <w:rsid w:val="00373C62"/>
    <w:rsid w:val="00373C65"/>
    <w:rsid w:val="00373CE1"/>
    <w:rsid w:val="00373E37"/>
    <w:rsid w:val="00373E6F"/>
    <w:rsid w:val="00374081"/>
    <w:rsid w:val="00374088"/>
    <w:rsid w:val="003740C0"/>
    <w:rsid w:val="003740E8"/>
    <w:rsid w:val="00374246"/>
    <w:rsid w:val="0037427A"/>
    <w:rsid w:val="0037443D"/>
    <w:rsid w:val="003745B2"/>
    <w:rsid w:val="00374686"/>
    <w:rsid w:val="003746E9"/>
    <w:rsid w:val="00374764"/>
    <w:rsid w:val="00374792"/>
    <w:rsid w:val="003747E5"/>
    <w:rsid w:val="00374824"/>
    <w:rsid w:val="00374869"/>
    <w:rsid w:val="003749D1"/>
    <w:rsid w:val="003749F4"/>
    <w:rsid w:val="00374B89"/>
    <w:rsid w:val="00374C59"/>
    <w:rsid w:val="00374CAF"/>
    <w:rsid w:val="00374CCA"/>
    <w:rsid w:val="00374ED2"/>
    <w:rsid w:val="00374EE6"/>
    <w:rsid w:val="00375139"/>
    <w:rsid w:val="00375145"/>
    <w:rsid w:val="00375243"/>
    <w:rsid w:val="003752A2"/>
    <w:rsid w:val="00375305"/>
    <w:rsid w:val="0037533C"/>
    <w:rsid w:val="003753BE"/>
    <w:rsid w:val="00375512"/>
    <w:rsid w:val="00375533"/>
    <w:rsid w:val="003755CE"/>
    <w:rsid w:val="003755F1"/>
    <w:rsid w:val="00375AF8"/>
    <w:rsid w:val="00375C54"/>
    <w:rsid w:val="00375CBA"/>
    <w:rsid w:val="00375D09"/>
    <w:rsid w:val="00375F72"/>
    <w:rsid w:val="00375FCA"/>
    <w:rsid w:val="00375FEA"/>
    <w:rsid w:val="003760D5"/>
    <w:rsid w:val="00376129"/>
    <w:rsid w:val="00376156"/>
    <w:rsid w:val="00376200"/>
    <w:rsid w:val="003762E0"/>
    <w:rsid w:val="003762F0"/>
    <w:rsid w:val="003763C8"/>
    <w:rsid w:val="0037646E"/>
    <w:rsid w:val="0037661F"/>
    <w:rsid w:val="0037665B"/>
    <w:rsid w:val="00376674"/>
    <w:rsid w:val="00376724"/>
    <w:rsid w:val="00376AFC"/>
    <w:rsid w:val="00376B3E"/>
    <w:rsid w:val="00376C62"/>
    <w:rsid w:val="00376CEC"/>
    <w:rsid w:val="00376D14"/>
    <w:rsid w:val="00376D4E"/>
    <w:rsid w:val="00376F36"/>
    <w:rsid w:val="00376F5D"/>
    <w:rsid w:val="00377063"/>
    <w:rsid w:val="003770BC"/>
    <w:rsid w:val="003771F5"/>
    <w:rsid w:val="0037721E"/>
    <w:rsid w:val="003772C8"/>
    <w:rsid w:val="003773A0"/>
    <w:rsid w:val="003774F5"/>
    <w:rsid w:val="0037754E"/>
    <w:rsid w:val="00377681"/>
    <w:rsid w:val="0037773C"/>
    <w:rsid w:val="003777DE"/>
    <w:rsid w:val="0037787E"/>
    <w:rsid w:val="00377B20"/>
    <w:rsid w:val="00377C09"/>
    <w:rsid w:val="00377E34"/>
    <w:rsid w:val="00377E50"/>
    <w:rsid w:val="00377F3D"/>
    <w:rsid w:val="0038006F"/>
    <w:rsid w:val="0038013E"/>
    <w:rsid w:val="003801A2"/>
    <w:rsid w:val="003801ED"/>
    <w:rsid w:val="003801FD"/>
    <w:rsid w:val="0038024B"/>
    <w:rsid w:val="00380270"/>
    <w:rsid w:val="003802BB"/>
    <w:rsid w:val="003803A4"/>
    <w:rsid w:val="003803B7"/>
    <w:rsid w:val="003803EF"/>
    <w:rsid w:val="00380554"/>
    <w:rsid w:val="0038062A"/>
    <w:rsid w:val="003806AF"/>
    <w:rsid w:val="00380725"/>
    <w:rsid w:val="00380731"/>
    <w:rsid w:val="0038075F"/>
    <w:rsid w:val="00380786"/>
    <w:rsid w:val="0038086D"/>
    <w:rsid w:val="00380D47"/>
    <w:rsid w:val="00380E14"/>
    <w:rsid w:val="00380E75"/>
    <w:rsid w:val="00380FF1"/>
    <w:rsid w:val="0038101F"/>
    <w:rsid w:val="00381036"/>
    <w:rsid w:val="00381037"/>
    <w:rsid w:val="003810A5"/>
    <w:rsid w:val="003810AD"/>
    <w:rsid w:val="003810D0"/>
    <w:rsid w:val="003810D9"/>
    <w:rsid w:val="00381370"/>
    <w:rsid w:val="0038139A"/>
    <w:rsid w:val="003815AC"/>
    <w:rsid w:val="003816A4"/>
    <w:rsid w:val="003816FE"/>
    <w:rsid w:val="003817A8"/>
    <w:rsid w:val="003819A8"/>
    <w:rsid w:val="003819AB"/>
    <w:rsid w:val="00381B22"/>
    <w:rsid w:val="00381B8C"/>
    <w:rsid w:val="00381CC4"/>
    <w:rsid w:val="00381DA0"/>
    <w:rsid w:val="00381DE3"/>
    <w:rsid w:val="00381ED0"/>
    <w:rsid w:val="003821C9"/>
    <w:rsid w:val="00382378"/>
    <w:rsid w:val="00382391"/>
    <w:rsid w:val="003823D3"/>
    <w:rsid w:val="003824D6"/>
    <w:rsid w:val="00382621"/>
    <w:rsid w:val="0038262B"/>
    <w:rsid w:val="0038269D"/>
    <w:rsid w:val="0038274A"/>
    <w:rsid w:val="0038289E"/>
    <w:rsid w:val="003828BD"/>
    <w:rsid w:val="00382A0C"/>
    <w:rsid w:val="00382A3E"/>
    <w:rsid w:val="00382BC6"/>
    <w:rsid w:val="00382C6E"/>
    <w:rsid w:val="00382C8F"/>
    <w:rsid w:val="00382CB3"/>
    <w:rsid w:val="00382D29"/>
    <w:rsid w:val="00382F8F"/>
    <w:rsid w:val="00382FBF"/>
    <w:rsid w:val="003831C1"/>
    <w:rsid w:val="003831E3"/>
    <w:rsid w:val="0038337C"/>
    <w:rsid w:val="003833F3"/>
    <w:rsid w:val="003834E1"/>
    <w:rsid w:val="003834E2"/>
    <w:rsid w:val="00383563"/>
    <w:rsid w:val="003835C6"/>
    <w:rsid w:val="0038379B"/>
    <w:rsid w:val="00383848"/>
    <w:rsid w:val="00383849"/>
    <w:rsid w:val="003838B4"/>
    <w:rsid w:val="003839AC"/>
    <w:rsid w:val="00383A86"/>
    <w:rsid w:val="00383AE8"/>
    <w:rsid w:val="00383BDF"/>
    <w:rsid w:val="00383C91"/>
    <w:rsid w:val="00383CE3"/>
    <w:rsid w:val="00383D3B"/>
    <w:rsid w:val="00383D85"/>
    <w:rsid w:val="00383DCF"/>
    <w:rsid w:val="00383E12"/>
    <w:rsid w:val="00383E2E"/>
    <w:rsid w:val="00383E90"/>
    <w:rsid w:val="00383FB3"/>
    <w:rsid w:val="0038404B"/>
    <w:rsid w:val="00384136"/>
    <w:rsid w:val="00384141"/>
    <w:rsid w:val="00384143"/>
    <w:rsid w:val="003841B5"/>
    <w:rsid w:val="00384213"/>
    <w:rsid w:val="0038426A"/>
    <w:rsid w:val="0038426C"/>
    <w:rsid w:val="00384322"/>
    <w:rsid w:val="003843C6"/>
    <w:rsid w:val="003843E2"/>
    <w:rsid w:val="0038441B"/>
    <w:rsid w:val="00384459"/>
    <w:rsid w:val="00384469"/>
    <w:rsid w:val="0038488C"/>
    <w:rsid w:val="003848E8"/>
    <w:rsid w:val="0038499E"/>
    <w:rsid w:val="00384A1B"/>
    <w:rsid w:val="00384A57"/>
    <w:rsid w:val="00384DFF"/>
    <w:rsid w:val="0038509A"/>
    <w:rsid w:val="0038514C"/>
    <w:rsid w:val="003851BD"/>
    <w:rsid w:val="00385422"/>
    <w:rsid w:val="0038542F"/>
    <w:rsid w:val="003854F6"/>
    <w:rsid w:val="003855DB"/>
    <w:rsid w:val="00385635"/>
    <w:rsid w:val="0038564E"/>
    <w:rsid w:val="003856F4"/>
    <w:rsid w:val="0038590D"/>
    <w:rsid w:val="00385927"/>
    <w:rsid w:val="00385996"/>
    <w:rsid w:val="003859B5"/>
    <w:rsid w:val="00385A19"/>
    <w:rsid w:val="00385A28"/>
    <w:rsid w:val="00385A83"/>
    <w:rsid w:val="00385ABB"/>
    <w:rsid w:val="00385B24"/>
    <w:rsid w:val="00385B3E"/>
    <w:rsid w:val="00385C4F"/>
    <w:rsid w:val="00385CFF"/>
    <w:rsid w:val="00385D35"/>
    <w:rsid w:val="00385FC2"/>
    <w:rsid w:val="00386027"/>
    <w:rsid w:val="003860E6"/>
    <w:rsid w:val="003862B8"/>
    <w:rsid w:val="003863A3"/>
    <w:rsid w:val="003864DE"/>
    <w:rsid w:val="0038652A"/>
    <w:rsid w:val="00386605"/>
    <w:rsid w:val="0038671E"/>
    <w:rsid w:val="00386848"/>
    <w:rsid w:val="00386954"/>
    <w:rsid w:val="00386A85"/>
    <w:rsid w:val="00386A8A"/>
    <w:rsid w:val="00386B3B"/>
    <w:rsid w:val="00386B56"/>
    <w:rsid w:val="00386B94"/>
    <w:rsid w:val="00386D5A"/>
    <w:rsid w:val="00386DD0"/>
    <w:rsid w:val="00386E36"/>
    <w:rsid w:val="00386ED8"/>
    <w:rsid w:val="00386F89"/>
    <w:rsid w:val="00386F91"/>
    <w:rsid w:val="00387002"/>
    <w:rsid w:val="0038714E"/>
    <w:rsid w:val="00387198"/>
    <w:rsid w:val="00387262"/>
    <w:rsid w:val="0038731D"/>
    <w:rsid w:val="0038740A"/>
    <w:rsid w:val="003874CA"/>
    <w:rsid w:val="003874DD"/>
    <w:rsid w:val="0038755C"/>
    <w:rsid w:val="0038757E"/>
    <w:rsid w:val="00387715"/>
    <w:rsid w:val="00387748"/>
    <w:rsid w:val="0038777F"/>
    <w:rsid w:val="00387794"/>
    <w:rsid w:val="003877CF"/>
    <w:rsid w:val="003877F9"/>
    <w:rsid w:val="00387832"/>
    <w:rsid w:val="003879FF"/>
    <w:rsid w:val="00387A47"/>
    <w:rsid w:val="00387B3B"/>
    <w:rsid w:val="00387BED"/>
    <w:rsid w:val="00387C7E"/>
    <w:rsid w:val="00387C97"/>
    <w:rsid w:val="00387D07"/>
    <w:rsid w:val="00387DAD"/>
    <w:rsid w:val="00387F24"/>
    <w:rsid w:val="00387F71"/>
    <w:rsid w:val="00387F78"/>
    <w:rsid w:val="00390177"/>
    <w:rsid w:val="003901F2"/>
    <w:rsid w:val="0039026A"/>
    <w:rsid w:val="0039029B"/>
    <w:rsid w:val="0039030B"/>
    <w:rsid w:val="0039035A"/>
    <w:rsid w:val="0039039F"/>
    <w:rsid w:val="003906F3"/>
    <w:rsid w:val="00390749"/>
    <w:rsid w:val="00390875"/>
    <w:rsid w:val="0039089C"/>
    <w:rsid w:val="00390A46"/>
    <w:rsid w:val="00390B1A"/>
    <w:rsid w:val="00390BC1"/>
    <w:rsid w:val="00390BF9"/>
    <w:rsid w:val="00390DE4"/>
    <w:rsid w:val="00390DF6"/>
    <w:rsid w:val="00390F6C"/>
    <w:rsid w:val="0039107D"/>
    <w:rsid w:val="00391134"/>
    <w:rsid w:val="003911CF"/>
    <w:rsid w:val="003911D6"/>
    <w:rsid w:val="00391329"/>
    <w:rsid w:val="00391359"/>
    <w:rsid w:val="00391495"/>
    <w:rsid w:val="00391513"/>
    <w:rsid w:val="003915FA"/>
    <w:rsid w:val="00391694"/>
    <w:rsid w:val="003916C4"/>
    <w:rsid w:val="003916F8"/>
    <w:rsid w:val="003917CC"/>
    <w:rsid w:val="003917F2"/>
    <w:rsid w:val="00391879"/>
    <w:rsid w:val="003918C9"/>
    <w:rsid w:val="0039196F"/>
    <w:rsid w:val="00391A20"/>
    <w:rsid w:val="00391B4B"/>
    <w:rsid w:val="00391B5C"/>
    <w:rsid w:val="00391D6C"/>
    <w:rsid w:val="00391DC8"/>
    <w:rsid w:val="00391F04"/>
    <w:rsid w:val="00391FFD"/>
    <w:rsid w:val="00392081"/>
    <w:rsid w:val="003920D9"/>
    <w:rsid w:val="003922AA"/>
    <w:rsid w:val="003922B6"/>
    <w:rsid w:val="003926C2"/>
    <w:rsid w:val="0039273A"/>
    <w:rsid w:val="003929CB"/>
    <w:rsid w:val="00392A22"/>
    <w:rsid w:val="00392A7A"/>
    <w:rsid w:val="00392B3C"/>
    <w:rsid w:val="00392C52"/>
    <w:rsid w:val="00392F65"/>
    <w:rsid w:val="00393007"/>
    <w:rsid w:val="0039313C"/>
    <w:rsid w:val="0039322F"/>
    <w:rsid w:val="0039329E"/>
    <w:rsid w:val="003933EB"/>
    <w:rsid w:val="0039344D"/>
    <w:rsid w:val="003935A3"/>
    <w:rsid w:val="003935BF"/>
    <w:rsid w:val="0039372A"/>
    <w:rsid w:val="00393841"/>
    <w:rsid w:val="00393853"/>
    <w:rsid w:val="003938CC"/>
    <w:rsid w:val="003938EB"/>
    <w:rsid w:val="003938FA"/>
    <w:rsid w:val="0039396D"/>
    <w:rsid w:val="003939C1"/>
    <w:rsid w:val="003939EC"/>
    <w:rsid w:val="00393A91"/>
    <w:rsid w:val="00393AEB"/>
    <w:rsid w:val="00393B0F"/>
    <w:rsid w:val="00393B42"/>
    <w:rsid w:val="00393C16"/>
    <w:rsid w:val="00393C49"/>
    <w:rsid w:val="00393E42"/>
    <w:rsid w:val="00393EA3"/>
    <w:rsid w:val="00393F87"/>
    <w:rsid w:val="003940FC"/>
    <w:rsid w:val="00394141"/>
    <w:rsid w:val="003941C0"/>
    <w:rsid w:val="00394314"/>
    <w:rsid w:val="00394597"/>
    <w:rsid w:val="003946FC"/>
    <w:rsid w:val="003947B2"/>
    <w:rsid w:val="003949B8"/>
    <w:rsid w:val="003949D9"/>
    <w:rsid w:val="003949F5"/>
    <w:rsid w:val="00394C63"/>
    <w:rsid w:val="00394CFF"/>
    <w:rsid w:val="00394DE2"/>
    <w:rsid w:val="00394E21"/>
    <w:rsid w:val="00394EA3"/>
    <w:rsid w:val="00394EE5"/>
    <w:rsid w:val="00394F5B"/>
    <w:rsid w:val="00394F61"/>
    <w:rsid w:val="00395029"/>
    <w:rsid w:val="0039514A"/>
    <w:rsid w:val="003951A7"/>
    <w:rsid w:val="00395347"/>
    <w:rsid w:val="003954BF"/>
    <w:rsid w:val="00395577"/>
    <w:rsid w:val="003955BB"/>
    <w:rsid w:val="00395682"/>
    <w:rsid w:val="00395694"/>
    <w:rsid w:val="00395808"/>
    <w:rsid w:val="003958F4"/>
    <w:rsid w:val="003959C1"/>
    <w:rsid w:val="00395A13"/>
    <w:rsid w:val="00395AC3"/>
    <w:rsid w:val="00395C69"/>
    <w:rsid w:val="00395F1B"/>
    <w:rsid w:val="00396044"/>
    <w:rsid w:val="00396058"/>
    <w:rsid w:val="0039613E"/>
    <w:rsid w:val="0039639A"/>
    <w:rsid w:val="003963B4"/>
    <w:rsid w:val="003964BB"/>
    <w:rsid w:val="0039658A"/>
    <w:rsid w:val="003966B9"/>
    <w:rsid w:val="00396718"/>
    <w:rsid w:val="0039673E"/>
    <w:rsid w:val="00396813"/>
    <w:rsid w:val="003968AE"/>
    <w:rsid w:val="003969A0"/>
    <w:rsid w:val="003969F1"/>
    <w:rsid w:val="00396A1D"/>
    <w:rsid w:val="00396A2C"/>
    <w:rsid w:val="00396A4C"/>
    <w:rsid w:val="00396C0E"/>
    <w:rsid w:val="00396C1A"/>
    <w:rsid w:val="00396DF6"/>
    <w:rsid w:val="00396E19"/>
    <w:rsid w:val="00396F1C"/>
    <w:rsid w:val="00396F84"/>
    <w:rsid w:val="00396FDD"/>
    <w:rsid w:val="00397030"/>
    <w:rsid w:val="0039711B"/>
    <w:rsid w:val="003971A5"/>
    <w:rsid w:val="003971CE"/>
    <w:rsid w:val="003972B3"/>
    <w:rsid w:val="00397305"/>
    <w:rsid w:val="0039734A"/>
    <w:rsid w:val="0039736A"/>
    <w:rsid w:val="00397426"/>
    <w:rsid w:val="00397463"/>
    <w:rsid w:val="003975E2"/>
    <w:rsid w:val="00397655"/>
    <w:rsid w:val="003976E8"/>
    <w:rsid w:val="00397717"/>
    <w:rsid w:val="00397732"/>
    <w:rsid w:val="0039784E"/>
    <w:rsid w:val="0039791D"/>
    <w:rsid w:val="003979A2"/>
    <w:rsid w:val="003979B7"/>
    <w:rsid w:val="00397ADF"/>
    <w:rsid w:val="00397AF2"/>
    <w:rsid w:val="00397B42"/>
    <w:rsid w:val="00397B52"/>
    <w:rsid w:val="00397C8A"/>
    <w:rsid w:val="00397D38"/>
    <w:rsid w:val="00397D81"/>
    <w:rsid w:val="00397DC1"/>
    <w:rsid w:val="00397EE0"/>
    <w:rsid w:val="00397FCB"/>
    <w:rsid w:val="003A005C"/>
    <w:rsid w:val="003A0296"/>
    <w:rsid w:val="003A0420"/>
    <w:rsid w:val="003A0428"/>
    <w:rsid w:val="003A044F"/>
    <w:rsid w:val="003A0574"/>
    <w:rsid w:val="003A05A1"/>
    <w:rsid w:val="003A05EA"/>
    <w:rsid w:val="003A061C"/>
    <w:rsid w:val="003A0624"/>
    <w:rsid w:val="003A07BE"/>
    <w:rsid w:val="003A08CF"/>
    <w:rsid w:val="003A0979"/>
    <w:rsid w:val="003A0A88"/>
    <w:rsid w:val="003A0B56"/>
    <w:rsid w:val="003A0C49"/>
    <w:rsid w:val="003A0C9E"/>
    <w:rsid w:val="003A0DE8"/>
    <w:rsid w:val="003A0E05"/>
    <w:rsid w:val="003A0E28"/>
    <w:rsid w:val="003A0F3A"/>
    <w:rsid w:val="003A0F64"/>
    <w:rsid w:val="003A0F9C"/>
    <w:rsid w:val="003A1068"/>
    <w:rsid w:val="003A117F"/>
    <w:rsid w:val="003A11AD"/>
    <w:rsid w:val="003A1254"/>
    <w:rsid w:val="003A1280"/>
    <w:rsid w:val="003A1323"/>
    <w:rsid w:val="003A135D"/>
    <w:rsid w:val="003A1372"/>
    <w:rsid w:val="003A1379"/>
    <w:rsid w:val="003A140F"/>
    <w:rsid w:val="003A1425"/>
    <w:rsid w:val="003A14EC"/>
    <w:rsid w:val="003A1759"/>
    <w:rsid w:val="003A1845"/>
    <w:rsid w:val="003A194F"/>
    <w:rsid w:val="003A1AA0"/>
    <w:rsid w:val="003A1AA6"/>
    <w:rsid w:val="003A1AC6"/>
    <w:rsid w:val="003A1BBD"/>
    <w:rsid w:val="003A1CB6"/>
    <w:rsid w:val="003A1CCA"/>
    <w:rsid w:val="003A1CEB"/>
    <w:rsid w:val="003A1E0C"/>
    <w:rsid w:val="003A2020"/>
    <w:rsid w:val="003A20A4"/>
    <w:rsid w:val="003A20ED"/>
    <w:rsid w:val="003A2104"/>
    <w:rsid w:val="003A22E8"/>
    <w:rsid w:val="003A231F"/>
    <w:rsid w:val="003A2509"/>
    <w:rsid w:val="003A25C1"/>
    <w:rsid w:val="003A266D"/>
    <w:rsid w:val="003A27CA"/>
    <w:rsid w:val="003A27EC"/>
    <w:rsid w:val="003A2852"/>
    <w:rsid w:val="003A28A4"/>
    <w:rsid w:val="003A29F9"/>
    <w:rsid w:val="003A2A0A"/>
    <w:rsid w:val="003A2A28"/>
    <w:rsid w:val="003A2A71"/>
    <w:rsid w:val="003A2D55"/>
    <w:rsid w:val="003A2D60"/>
    <w:rsid w:val="003A2D9E"/>
    <w:rsid w:val="003A2EAE"/>
    <w:rsid w:val="003A2EB9"/>
    <w:rsid w:val="003A2F3C"/>
    <w:rsid w:val="003A2FC1"/>
    <w:rsid w:val="003A2FC5"/>
    <w:rsid w:val="003A31BE"/>
    <w:rsid w:val="003A323E"/>
    <w:rsid w:val="003A3268"/>
    <w:rsid w:val="003A32C6"/>
    <w:rsid w:val="003A331F"/>
    <w:rsid w:val="003A33A3"/>
    <w:rsid w:val="003A3490"/>
    <w:rsid w:val="003A34B8"/>
    <w:rsid w:val="003A3516"/>
    <w:rsid w:val="003A35C1"/>
    <w:rsid w:val="003A366F"/>
    <w:rsid w:val="003A37A7"/>
    <w:rsid w:val="003A3836"/>
    <w:rsid w:val="003A3878"/>
    <w:rsid w:val="003A396A"/>
    <w:rsid w:val="003A39A2"/>
    <w:rsid w:val="003A39F0"/>
    <w:rsid w:val="003A3A57"/>
    <w:rsid w:val="003A3B21"/>
    <w:rsid w:val="003A3C0B"/>
    <w:rsid w:val="003A3CC9"/>
    <w:rsid w:val="003A3D5E"/>
    <w:rsid w:val="003A3D91"/>
    <w:rsid w:val="003A3F27"/>
    <w:rsid w:val="003A3F63"/>
    <w:rsid w:val="003A420B"/>
    <w:rsid w:val="003A42BB"/>
    <w:rsid w:val="003A432C"/>
    <w:rsid w:val="003A43E6"/>
    <w:rsid w:val="003A4418"/>
    <w:rsid w:val="003A44E8"/>
    <w:rsid w:val="003A4555"/>
    <w:rsid w:val="003A45A3"/>
    <w:rsid w:val="003A45CE"/>
    <w:rsid w:val="003A4665"/>
    <w:rsid w:val="003A4713"/>
    <w:rsid w:val="003A4740"/>
    <w:rsid w:val="003A47D3"/>
    <w:rsid w:val="003A4897"/>
    <w:rsid w:val="003A4A0A"/>
    <w:rsid w:val="003A4ABA"/>
    <w:rsid w:val="003A4ADC"/>
    <w:rsid w:val="003A4B10"/>
    <w:rsid w:val="003A4E26"/>
    <w:rsid w:val="003A4E3E"/>
    <w:rsid w:val="003A4EC9"/>
    <w:rsid w:val="003A4F71"/>
    <w:rsid w:val="003A4FBC"/>
    <w:rsid w:val="003A5008"/>
    <w:rsid w:val="003A500B"/>
    <w:rsid w:val="003A505C"/>
    <w:rsid w:val="003A507B"/>
    <w:rsid w:val="003A519B"/>
    <w:rsid w:val="003A5273"/>
    <w:rsid w:val="003A52FB"/>
    <w:rsid w:val="003A53CD"/>
    <w:rsid w:val="003A5572"/>
    <w:rsid w:val="003A558C"/>
    <w:rsid w:val="003A5599"/>
    <w:rsid w:val="003A55C8"/>
    <w:rsid w:val="003A55DF"/>
    <w:rsid w:val="003A5694"/>
    <w:rsid w:val="003A56F1"/>
    <w:rsid w:val="003A5701"/>
    <w:rsid w:val="003A5754"/>
    <w:rsid w:val="003A57D3"/>
    <w:rsid w:val="003A594B"/>
    <w:rsid w:val="003A5973"/>
    <w:rsid w:val="003A59AF"/>
    <w:rsid w:val="003A5AC6"/>
    <w:rsid w:val="003A5B09"/>
    <w:rsid w:val="003A5B10"/>
    <w:rsid w:val="003A5B67"/>
    <w:rsid w:val="003A5C8C"/>
    <w:rsid w:val="003A5CFC"/>
    <w:rsid w:val="003A5DAF"/>
    <w:rsid w:val="003A5E87"/>
    <w:rsid w:val="003A5EAA"/>
    <w:rsid w:val="003A60C9"/>
    <w:rsid w:val="003A6143"/>
    <w:rsid w:val="003A61A4"/>
    <w:rsid w:val="003A61CE"/>
    <w:rsid w:val="003A61E4"/>
    <w:rsid w:val="003A6281"/>
    <w:rsid w:val="003A6289"/>
    <w:rsid w:val="003A6436"/>
    <w:rsid w:val="003A649C"/>
    <w:rsid w:val="003A64F0"/>
    <w:rsid w:val="003A677B"/>
    <w:rsid w:val="003A67C8"/>
    <w:rsid w:val="003A6802"/>
    <w:rsid w:val="003A6835"/>
    <w:rsid w:val="003A684A"/>
    <w:rsid w:val="003A696D"/>
    <w:rsid w:val="003A69B1"/>
    <w:rsid w:val="003A6B63"/>
    <w:rsid w:val="003A6BFB"/>
    <w:rsid w:val="003A6CC9"/>
    <w:rsid w:val="003A6DE8"/>
    <w:rsid w:val="003A6E93"/>
    <w:rsid w:val="003A6EB1"/>
    <w:rsid w:val="003A6EC2"/>
    <w:rsid w:val="003A6F64"/>
    <w:rsid w:val="003A7012"/>
    <w:rsid w:val="003A708D"/>
    <w:rsid w:val="003A70B9"/>
    <w:rsid w:val="003A70D5"/>
    <w:rsid w:val="003A718C"/>
    <w:rsid w:val="003A71B5"/>
    <w:rsid w:val="003A7246"/>
    <w:rsid w:val="003A72E5"/>
    <w:rsid w:val="003A7499"/>
    <w:rsid w:val="003A7519"/>
    <w:rsid w:val="003A75BE"/>
    <w:rsid w:val="003A76AB"/>
    <w:rsid w:val="003A77C6"/>
    <w:rsid w:val="003A79C7"/>
    <w:rsid w:val="003A7A38"/>
    <w:rsid w:val="003A7AC8"/>
    <w:rsid w:val="003A7B35"/>
    <w:rsid w:val="003A7BE5"/>
    <w:rsid w:val="003A7C06"/>
    <w:rsid w:val="003A7D0E"/>
    <w:rsid w:val="003A7D27"/>
    <w:rsid w:val="003A7D7D"/>
    <w:rsid w:val="003A7EC1"/>
    <w:rsid w:val="003A7F44"/>
    <w:rsid w:val="003B0041"/>
    <w:rsid w:val="003B0112"/>
    <w:rsid w:val="003B021D"/>
    <w:rsid w:val="003B02D0"/>
    <w:rsid w:val="003B03CD"/>
    <w:rsid w:val="003B049C"/>
    <w:rsid w:val="003B05D2"/>
    <w:rsid w:val="003B060A"/>
    <w:rsid w:val="003B0691"/>
    <w:rsid w:val="003B07BC"/>
    <w:rsid w:val="003B07E9"/>
    <w:rsid w:val="003B0886"/>
    <w:rsid w:val="003B09B9"/>
    <w:rsid w:val="003B0A2F"/>
    <w:rsid w:val="003B0A74"/>
    <w:rsid w:val="003B0AD0"/>
    <w:rsid w:val="003B0B8C"/>
    <w:rsid w:val="003B0B9B"/>
    <w:rsid w:val="003B0D24"/>
    <w:rsid w:val="003B0E63"/>
    <w:rsid w:val="003B1208"/>
    <w:rsid w:val="003B12F4"/>
    <w:rsid w:val="003B13D2"/>
    <w:rsid w:val="003B1450"/>
    <w:rsid w:val="003B147B"/>
    <w:rsid w:val="003B15C6"/>
    <w:rsid w:val="003B1722"/>
    <w:rsid w:val="003B1882"/>
    <w:rsid w:val="003B18A9"/>
    <w:rsid w:val="003B194A"/>
    <w:rsid w:val="003B194C"/>
    <w:rsid w:val="003B1A1E"/>
    <w:rsid w:val="003B1AE0"/>
    <w:rsid w:val="003B1B2B"/>
    <w:rsid w:val="003B1B58"/>
    <w:rsid w:val="003B1BCF"/>
    <w:rsid w:val="003B1C83"/>
    <w:rsid w:val="003B1CBD"/>
    <w:rsid w:val="003B1D0E"/>
    <w:rsid w:val="003B1D3A"/>
    <w:rsid w:val="003B1D59"/>
    <w:rsid w:val="003B1E04"/>
    <w:rsid w:val="003B1E1E"/>
    <w:rsid w:val="003B1F62"/>
    <w:rsid w:val="003B2002"/>
    <w:rsid w:val="003B200D"/>
    <w:rsid w:val="003B205F"/>
    <w:rsid w:val="003B2124"/>
    <w:rsid w:val="003B2229"/>
    <w:rsid w:val="003B238F"/>
    <w:rsid w:val="003B23B9"/>
    <w:rsid w:val="003B23D9"/>
    <w:rsid w:val="003B23F9"/>
    <w:rsid w:val="003B25FE"/>
    <w:rsid w:val="003B263D"/>
    <w:rsid w:val="003B2763"/>
    <w:rsid w:val="003B27AC"/>
    <w:rsid w:val="003B27D4"/>
    <w:rsid w:val="003B284E"/>
    <w:rsid w:val="003B299F"/>
    <w:rsid w:val="003B2B65"/>
    <w:rsid w:val="003B2B7E"/>
    <w:rsid w:val="003B2DCF"/>
    <w:rsid w:val="003B2DE9"/>
    <w:rsid w:val="003B2E7D"/>
    <w:rsid w:val="003B2F0D"/>
    <w:rsid w:val="003B306F"/>
    <w:rsid w:val="003B3082"/>
    <w:rsid w:val="003B308B"/>
    <w:rsid w:val="003B30AD"/>
    <w:rsid w:val="003B3110"/>
    <w:rsid w:val="003B3126"/>
    <w:rsid w:val="003B3263"/>
    <w:rsid w:val="003B327B"/>
    <w:rsid w:val="003B32D2"/>
    <w:rsid w:val="003B330D"/>
    <w:rsid w:val="003B3354"/>
    <w:rsid w:val="003B3467"/>
    <w:rsid w:val="003B34CF"/>
    <w:rsid w:val="003B3529"/>
    <w:rsid w:val="003B353D"/>
    <w:rsid w:val="003B375C"/>
    <w:rsid w:val="003B3894"/>
    <w:rsid w:val="003B39A6"/>
    <w:rsid w:val="003B39A9"/>
    <w:rsid w:val="003B39BB"/>
    <w:rsid w:val="003B3A28"/>
    <w:rsid w:val="003B3B11"/>
    <w:rsid w:val="003B3B1B"/>
    <w:rsid w:val="003B3CB3"/>
    <w:rsid w:val="003B3CFA"/>
    <w:rsid w:val="003B3DB6"/>
    <w:rsid w:val="003B3DF6"/>
    <w:rsid w:val="003B3EB4"/>
    <w:rsid w:val="003B3EE4"/>
    <w:rsid w:val="003B3FFF"/>
    <w:rsid w:val="003B40AA"/>
    <w:rsid w:val="003B41E4"/>
    <w:rsid w:val="003B4322"/>
    <w:rsid w:val="003B43D3"/>
    <w:rsid w:val="003B43DF"/>
    <w:rsid w:val="003B4409"/>
    <w:rsid w:val="003B443C"/>
    <w:rsid w:val="003B4464"/>
    <w:rsid w:val="003B44E6"/>
    <w:rsid w:val="003B44F3"/>
    <w:rsid w:val="003B4577"/>
    <w:rsid w:val="003B4615"/>
    <w:rsid w:val="003B4653"/>
    <w:rsid w:val="003B46C5"/>
    <w:rsid w:val="003B46D9"/>
    <w:rsid w:val="003B47BA"/>
    <w:rsid w:val="003B48E3"/>
    <w:rsid w:val="003B48FC"/>
    <w:rsid w:val="003B494C"/>
    <w:rsid w:val="003B4A8D"/>
    <w:rsid w:val="003B4B1C"/>
    <w:rsid w:val="003B4B39"/>
    <w:rsid w:val="003B4B54"/>
    <w:rsid w:val="003B4BA8"/>
    <w:rsid w:val="003B4DA1"/>
    <w:rsid w:val="003B4E90"/>
    <w:rsid w:val="003B4F10"/>
    <w:rsid w:val="003B4FD3"/>
    <w:rsid w:val="003B510F"/>
    <w:rsid w:val="003B51BB"/>
    <w:rsid w:val="003B51FE"/>
    <w:rsid w:val="003B5224"/>
    <w:rsid w:val="003B529B"/>
    <w:rsid w:val="003B52DA"/>
    <w:rsid w:val="003B52F9"/>
    <w:rsid w:val="003B5378"/>
    <w:rsid w:val="003B53D0"/>
    <w:rsid w:val="003B5493"/>
    <w:rsid w:val="003B5584"/>
    <w:rsid w:val="003B559B"/>
    <w:rsid w:val="003B5607"/>
    <w:rsid w:val="003B5613"/>
    <w:rsid w:val="003B5657"/>
    <w:rsid w:val="003B5731"/>
    <w:rsid w:val="003B5739"/>
    <w:rsid w:val="003B576D"/>
    <w:rsid w:val="003B57D1"/>
    <w:rsid w:val="003B584B"/>
    <w:rsid w:val="003B58C8"/>
    <w:rsid w:val="003B591A"/>
    <w:rsid w:val="003B5AF9"/>
    <w:rsid w:val="003B5AFF"/>
    <w:rsid w:val="003B5B3F"/>
    <w:rsid w:val="003B5B43"/>
    <w:rsid w:val="003B5C19"/>
    <w:rsid w:val="003B5E64"/>
    <w:rsid w:val="003B5ECE"/>
    <w:rsid w:val="003B5F55"/>
    <w:rsid w:val="003B607C"/>
    <w:rsid w:val="003B6091"/>
    <w:rsid w:val="003B6286"/>
    <w:rsid w:val="003B6308"/>
    <w:rsid w:val="003B630F"/>
    <w:rsid w:val="003B63D6"/>
    <w:rsid w:val="003B6430"/>
    <w:rsid w:val="003B652A"/>
    <w:rsid w:val="003B6584"/>
    <w:rsid w:val="003B660C"/>
    <w:rsid w:val="003B668D"/>
    <w:rsid w:val="003B6786"/>
    <w:rsid w:val="003B680B"/>
    <w:rsid w:val="003B6B11"/>
    <w:rsid w:val="003B6B91"/>
    <w:rsid w:val="003B6BD7"/>
    <w:rsid w:val="003B6C27"/>
    <w:rsid w:val="003B6CE0"/>
    <w:rsid w:val="003B6DB2"/>
    <w:rsid w:val="003B6DE6"/>
    <w:rsid w:val="003B6ED2"/>
    <w:rsid w:val="003B70B5"/>
    <w:rsid w:val="003B7270"/>
    <w:rsid w:val="003B72C4"/>
    <w:rsid w:val="003B7668"/>
    <w:rsid w:val="003B7669"/>
    <w:rsid w:val="003B76DF"/>
    <w:rsid w:val="003B7A16"/>
    <w:rsid w:val="003B7A99"/>
    <w:rsid w:val="003B7AEC"/>
    <w:rsid w:val="003B7B1D"/>
    <w:rsid w:val="003B7D44"/>
    <w:rsid w:val="003B7D9A"/>
    <w:rsid w:val="003B7DC5"/>
    <w:rsid w:val="003B7F22"/>
    <w:rsid w:val="003C011B"/>
    <w:rsid w:val="003C03B9"/>
    <w:rsid w:val="003C0458"/>
    <w:rsid w:val="003C04BC"/>
    <w:rsid w:val="003C06CF"/>
    <w:rsid w:val="003C07F7"/>
    <w:rsid w:val="003C0801"/>
    <w:rsid w:val="003C0857"/>
    <w:rsid w:val="003C086D"/>
    <w:rsid w:val="003C08C2"/>
    <w:rsid w:val="003C0C43"/>
    <w:rsid w:val="003C0C9F"/>
    <w:rsid w:val="003C0DEE"/>
    <w:rsid w:val="003C0DF9"/>
    <w:rsid w:val="003C0E72"/>
    <w:rsid w:val="003C0ED4"/>
    <w:rsid w:val="003C0F20"/>
    <w:rsid w:val="003C107A"/>
    <w:rsid w:val="003C1129"/>
    <w:rsid w:val="003C1221"/>
    <w:rsid w:val="003C122C"/>
    <w:rsid w:val="003C129B"/>
    <w:rsid w:val="003C12C6"/>
    <w:rsid w:val="003C12EF"/>
    <w:rsid w:val="003C136D"/>
    <w:rsid w:val="003C1442"/>
    <w:rsid w:val="003C1514"/>
    <w:rsid w:val="003C15BB"/>
    <w:rsid w:val="003C173D"/>
    <w:rsid w:val="003C17B3"/>
    <w:rsid w:val="003C1A1C"/>
    <w:rsid w:val="003C1AC3"/>
    <w:rsid w:val="003C1B92"/>
    <w:rsid w:val="003C1BB7"/>
    <w:rsid w:val="003C1BC7"/>
    <w:rsid w:val="003C1D32"/>
    <w:rsid w:val="003C1E38"/>
    <w:rsid w:val="003C1E39"/>
    <w:rsid w:val="003C1E86"/>
    <w:rsid w:val="003C1EBE"/>
    <w:rsid w:val="003C1EFE"/>
    <w:rsid w:val="003C1F4E"/>
    <w:rsid w:val="003C1FB0"/>
    <w:rsid w:val="003C20A1"/>
    <w:rsid w:val="003C2174"/>
    <w:rsid w:val="003C21AA"/>
    <w:rsid w:val="003C21CE"/>
    <w:rsid w:val="003C2337"/>
    <w:rsid w:val="003C23C6"/>
    <w:rsid w:val="003C2462"/>
    <w:rsid w:val="003C2492"/>
    <w:rsid w:val="003C24AA"/>
    <w:rsid w:val="003C252E"/>
    <w:rsid w:val="003C253A"/>
    <w:rsid w:val="003C259F"/>
    <w:rsid w:val="003C2725"/>
    <w:rsid w:val="003C2773"/>
    <w:rsid w:val="003C288E"/>
    <w:rsid w:val="003C289C"/>
    <w:rsid w:val="003C28E3"/>
    <w:rsid w:val="003C296A"/>
    <w:rsid w:val="003C29E1"/>
    <w:rsid w:val="003C2A1B"/>
    <w:rsid w:val="003C2A5B"/>
    <w:rsid w:val="003C2AF8"/>
    <w:rsid w:val="003C2B2B"/>
    <w:rsid w:val="003C2B7B"/>
    <w:rsid w:val="003C2BAE"/>
    <w:rsid w:val="003C2D7A"/>
    <w:rsid w:val="003C2D84"/>
    <w:rsid w:val="003C2DB7"/>
    <w:rsid w:val="003C2DDE"/>
    <w:rsid w:val="003C2E2E"/>
    <w:rsid w:val="003C2F0B"/>
    <w:rsid w:val="003C2F7A"/>
    <w:rsid w:val="003C2FFD"/>
    <w:rsid w:val="003C3258"/>
    <w:rsid w:val="003C328A"/>
    <w:rsid w:val="003C3372"/>
    <w:rsid w:val="003C340E"/>
    <w:rsid w:val="003C342B"/>
    <w:rsid w:val="003C349F"/>
    <w:rsid w:val="003C34D0"/>
    <w:rsid w:val="003C3526"/>
    <w:rsid w:val="003C372A"/>
    <w:rsid w:val="003C3744"/>
    <w:rsid w:val="003C37D3"/>
    <w:rsid w:val="003C37E1"/>
    <w:rsid w:val="003C3837"/>
    <w:rsid w:val="003C3884"/>
    <w:rsid w:val="003C3921"/>
    <w:rsid w:val="003C3955"/>
    <w:rsid w:val="003C3974"/>
    <w:rsid w:val="003C3A0C"/>
    <w:rsid w:val="003C3A28"/>
    <w:rsid w:val="003C3A9F"/>
    <w:rsid w:val="003C3BB0"/>
    <w:rsid w:val="003C3CB2"/>
    <w:rsid w:val="003C3D18"/>
    <w:rsid w:val="003C3D63"/>
    <w:rsid w:val="003C3E3C"/>
    <w:rsid w:val="003C3E5A"/>
    <w:rsid w:val="003C3EBF"/>
    <w:rsid w:val="003C3F1C"/>
    <w:rsid w:val="003C3F50"/>
    <w:rsid w:val="003C3F69"/>
    <w:rsid w:val="003C3FEE"/>
    <w:rsid w:val="003C40DC"/>
    <w:rsid w:val="003C4211"/>
    <w:rsid w:val="003C4462"/>
    <w:rsid w:val="003C44DE"/>
    <w:rsid w:val="003C44F9"/>
    <w:rsid w:val="003C4579"/>
    <w:rsid w:val="003C45E7"/>
    <w:rsid w:val="003C46A9"/>
    <w:rsid w:val="003C477C"/>
    <w:rsid w:val="003C486C"/>
    <w:rsid w:val="003C48E6"/>
    <w:rsid w:val="003C4A8C"/>
    <w:rsid w:val="003C4A92"/>
    <w:rsid w:val="003C4BE5"/>
    <w:rsid w:val="003C4C88"/>
    <w:rsid w:val="003C4CA8"/>
    <w:rsid w:val="003C4CF9"/>
    <w:rsid w:val="003C4D2C"/>
    <w:rsid w:val="003C4D3C"/>
    <w:rsid w:val="003C4E86"/>
    <w:rsid w:val="003C4F4B"/>
    <w:rsid w:val="003C4F8B"/>
    <w:rsid w:val="003C4F97"/>
    <w:rsid w:val="003C5043"/>
    <w:rsid w:val="003C5061"/>
    <w:rsid w:val="003C50CC"/>
    <w:rsid w:val="003C51F8"/>
    <w:rsid w:val="003C5204"/>
    <w:rsid w:val="003C5275"/>
    <w:rsid w:val="003C52E9"/>
    <w:rsid w:val="003C5318"/>
    <w:rsid w:val="003C53D8"/>
    <w:rsid w:val="003C5529"/>
    <w:rsid w:val="003C5863"/>
    <w:rsid w:val="003C58CE"/>
    <w:rsid w:val="003C5907"/>
    <w:rsid w:val="003C5963"/>
    <w:rsid w:val="003C5A3B"/>
    <w:rsid w:val="003C5BDE"/>
    <w:rsid w:val="003C5C3A"/>
    <w:rsid w:val="003C5D1D"/>
    <w:rsid w:val="003C5D91"/>
    <w:rsid w:val="003C5EEC"/>
    <w:rsid w:val="003C5F12"/>
    <w:rsid w:val="003C5FDF"/>
    <w:rsid w:val="003C6010"/>
    <w:rsid w:val="003C6021"/>
    <w:rsid w:val="003C60AD"/>
    <w:rsid w:val="003C60C7"/>
    <w:rsid w:val="003C63E3"/>
    <w:rsid w:val="003C63E5"/>
    <w:rsid w:val="003C63F5"/>
    <w:rsid w:val="003C65A3"/>
    <w:rsid w:val="003C660D"/>
    <w:rsid w:val="003C6666"/>
    <w:rsid w:val="003C6788"/>
    <w:rsid w:val="003C6810"/>
    <w:rsid w:val="003C68A7"/>
    <w:rsid w:val="003C6B47"/>
    <w:rsid w:val="003C6B60"/>
    <w:rsid w:val="003C6CE6"/>
    <w:rsid w:val="003C6D6C"/>
    <w:rsid w:val="003C6E4F"/>
    <w:rsid w:val="003C6E8F"/>
    <w:rsid w:val="003C6EB5"/>
    <w:rsid w:val="003C6FD9"/>
    <w:rsid w:val="003C6FDB"/>
    <w:rsid w:val="003C6FF1"/>
    <w:rsid w:val="003C707F"/>
    <w:rsid w:val="003C70C1"/>
    <w:rsid w:val="003C7120"/>
    <w:rsid w:val="003C7203"/>
    <w:rsid w:val="003C7310"/>
    <w:rsid w:val="003C7360"/>
    <w:rsid w:val="003C73C3"/>
    <w:rsid w:val="003C74B5"/>
    <w:rsid w:val="003C7569"/>
    <w:rsid w:val="003C7595"/>
    <w:rsid w:val="003C7671"/>
    <w:rsid w:val="003C7716"/>
    <w:rsid w:val="003C7768"/>
    <w:rsid w:val="003C7C00"/>
    <w:rsid w:val="003C7E9A"/>
    <w:rsid w:val="003C7F31"/>
    <w:rsid w:val="003C7F6E"/>
    <w:rsid w:val="003C7F70"/>
    <w:rsid w:val="003C7FCC"/>
    <w:rsid w:val="003C7FD3"/>
    <w:rsid w:val="003D00A9"/>
    <w:rsid w:val="003D00F4"/>
    <w:rsid w:val="003D01CF"/>
    <w:rsid w:val="003D0222"/>
    <w:rsid w:val="003D0350"/>
    <w:rsid w:val="003D03FF"/>
    <w:rsid w:val="003D059F"/>
    <w:rsid w:val="003D0625"/>
    <w:rsid w:val="003D063D"/>
    <w:rsid w:val="003D0664"/>
    <w:rsid w:val="003D0671"/>
    <w:rsid w:val="003D0755"/>
    <w:rsid w:val="003D076F"/>
    <w:rsid w:val="003D084E"/>
    <w:rsid w:val="003D0A2E"/>
    <w:rsid w:val="003D0B3D"/>
    <w:rsid w:val="003D0CBE"/>
    <w:rsid w:val="003D0D20"/>
    <w:rsid w:val="003D0D7F"/>
    <w:rsid w:val="003D0E5F"/>
    <w:rsid w:val="003D0F5E"/>
    <w:rsid w:val="003D104D"/>
    <w:rsid w:val="003D1145"/>
    <w:rsid w:val="003D1196"/>
    <w:rsid w:val="003D11A9"/>
    <w:rsid w:val="003D1264"/>
    <w:rsid w:val="003D12E8"/>
    <w:rsid w:val="003D12F5"/>
    <w:rsid w:val="003D1330"/>
    <w:rsid w:val="003D1365"/>
    <w:rsid w:val="003D1603"/>
    <w:rsid w:val="003D16E1"/>
    <w:rsid w:val="003D1741"/>
    <w:rsid w:val="003D1815"/>
    <w:rsid w:val="003D18F3"/>
    <w:rsid w:val="003D195D"/>
    <w:rsid w:val="003D1963"/>
    <w:rsid w:val="003D1A5C"/>
    <w:rsid w:val="003D1A95"/>
    <w:rsid w:val="003D1AA4"/>
    <w:rsid w:val="003D1B92"/>
    <w:rsid w:val="003D1E24"/>
    <w:rsid w:val="003D1E63"/>
    <w:rsid w:val="003D20AC"/>
    <w:rsid w:val="003D20D0"/>
    <w:rsid w:val="003D246E"/>
    <w:rsid w:val="003D25B2"/>
    <w:rsid w:val="003D2610"/>
    <w:rsid w:val="003D2623"/>
    <w:rsid w:val="003D26BC"/>
    <w:rsid w:val="003D2754"/>
    <w:rsid w:val="003D278A"/>
    <w:rsid w:val="003D27F5"/>
    <w:rsid w:val="003D294F"/>
    <w:rsid w:val="003D2A2A"/>
    <w:rsid w:val="003D2B8B"/>
    <w:rsid w:val="003D2BDD"/>
    <w:rsid w:val="003D2C01"/>
    <w:rsid w:val="003D2D1F"/>
    <w:rsid w:val="003D2D3B"/>
    <w:rsid w:val="003D2D61"/>
    <w:rsid w:val="003D2DA5"/>
    <w:rsid w:val="003D2DC7"/>
    <w:rsid w:val="003D2DE5"/>
    <w:rsid w:val="003D2F2A"/>
    <w:rsid w:val="003D2FFD"/>
    <w:rsid w:val="003D30E5"/>
    <w:rsid w:val="003D3146"/>
    <w:rsid w:val="003D31D6"/>
    <w:rsid w:val="003D3240"/>
    <w:rsid w:val="003D3251"/>
    <w:rsid w:val="003D32E7"/>
    <w:rsid w:val="003D33B0"/>
    <w:rsid w:val="003D33D0"/>
    <w:rsid w:val="003D3435"/>
    <w:rsid w:val="003D361D"/>
    <w:rsid w:val="003D362F"/>
    <w:rsid w:val="003D3704"/>
    <w:rsid w:val="003D3774"/>
    <w:rsid w:val="003D38FC"/>
    <w:rsid w:val="003D3926"/>
    <w:rsid w:val="003D39FC"/>
    <w:rsid w:val="003D3B07"/>
    <w:rsid w:val="003D3B17"/>
    <w:rsid w:val="003D3C5B"/>
    <w:rsid w:val="003D3D09"/>
    <w:rsid w:val="003D3DD0"/>
    <w:rsid w:val="003D3F67"/>
    <w:rsid w:val="003D3FE9"/>
    <w:rsid w:val="003D40FA"/>
    <w:rsid w:val="003D458B"/>
    <w:rsid w:val="003D45BB"/>
    <w:rsid w:val="003D4662"/>
    <w:rsid w:val="003D4702"/>
    <w:rsid w:val="003D4996"/>
    <w:rsid w:val="003D4A42"/>
    <w:rsid w:val="003D4AA9"/>
    <w:rsid w:val="003D4C91"/>
    <w:rsid w:val="003D4E10"/>
    <w:rsid w:val="003D4E3E"/>
    <w:rsid w:val="003D5038"/>
    <w:rsid w:val="003D5103"/>
    <w:rsid w:val="003D5542"/>
    <w:rsid w:val="003D5606"/>
    <w:rsid w:val="003D563B"/>
    <w:rsid w:val="003D56B1"/>
    <w:rsid w:val="003D56C8"/>
    <w:rsid w:val="003D56E5"/>
    <w:rsid w:val="003D5721"/>
    <w:rsid w:val="003D5776"/>
    <w:rsid w:val="003D5785"/>
    <w:rsid w:val="003D591F"/>
    <w:rsid w:val="003D597C"/>
    <w:rsid w:val="003D5A95"/>
    <w:rsid w:val="003D5C1A"/>
    <w:rsid w:val="003D5C58"/>
    <w:rsid w:val="003D5D4F"/>
    <w:rsid w:val="003D5D97"/>
    <w:rsid w:val="003D5E67"/>
    <w:rsid w:val="003D5F1B"/>
    <w:rsid w:val="003D5F31"/>
    <w:rsid w:val="003D5FCF"/>
    <w:rsid w:val="003D6165"/>
    <w:rsid w:val="003D622B"/>
    <w:rsid w:val="003D623C"/>
    <w:rsid w:val="003D62A7"/>
    <w:rsid w:val="003D62C2"/>
    <w:rsid w:val="003D6314"/>
    <w:rsid w:val="003D6422"/>
    <w:rsid w:val="003D64A3"/>
    <w:rsid w:val="003D6524"/>
    <w:rsid w:val="003D658A"/>
    <w:rsid w:val="003D66A6"/>
    <w:rsid w:val="003D674E"/>
    <w:rsid w:val="003D678F"/>
    <w:rsid w:val="003D67EE"/>
    <w:rsid w:val="003D6810"/>
    <w:rsid w:val="003D68DC"/>
    <w:rsid w:val="003D6975"/>
    <w:rsid w:val="003D69E1"/>
    <w:rsid w:val="003D6ADF"/>
    <w:rsid w:val="003D6B79"/>
    <w:rsid w:val="003D6C5A"/>
    <w:rsid w:val="003D6C66"/>
    <w:rsid w:val="003D6C7B"/>
    <w:rsid w:val="003D6CEC"/>
    <w:rsid w:val="003D6CFE"/>
    <w:rsid w:val="003D6D14"/>
    <w:rsid w:val="003D6EA9"/>
    <w:rsid w:val="003D71BD"/>
    <w:rsid w:val="003D71E0"/>
    <w:rsid w:val="003D71EA"/>
    <w:rsid w:val="003D75E2"/>
    <w:rsid w:val="003D7628"/>
    <w:rsid w:val="003D7847"/>
    <w:rsid w:val="003D78C9"/>
    <w:rsid w:val="003D79BA"/>
    <w:rsid w:val="003D7A95"/>
    <w:rsid w:val="003D7D86"/>
    <w:rsid w:val="003D7E29"/>
    <w:rsid w:val="003D7E4A"/>
    <w:rsid w:val="003D7E55"/>
    <w:rsid w:val="003D7F39"/>
    <w:rsid w:val="003E0026"/>
    <w:rsid w:val="003E007B"/>
    <w:rsid w:val="003E00C2"/>
    <w:rsid w:val="003E0255"/>
    <w:rsid w:val="003E049B"/>
    <w:rsid w:val="003E04AF"/>
    <w:rsid w:val="003E04BD"/>
    <w:rsid w:val="003E0585"/>
    <w:rsid w:val="003E073E"/>
    <w:rsid w:val="003E07CC"/>
    <w:rsid w:val="003E08F4"/>
    <w:rsid w:val="003E0AB1"/>
    <w:rsid w:val="003E0B33"/>
    <w:rsid w:val="003E0B96"/>
    <w:rsid w:val="003E0B97"/>
    <w:rsid w:val="003E0BF4"/>
    <w:rsid w:val="003E0C39"/>
    <w:rsid w:val="003E0C96"/>
    <w:rsid w:val="003E0D47"/>
    <w:rsid w:val="003E0DD8"/>
    <w:rsid w:val="003E0DDB"/>
    <w:rsid w:val="003E0E42"/>
    <w:rsid w:val="003E0E6A"/>
    <w:rsid w:val="003E1214"/>
    <w:rsid w:val="003E1242"/>
    <w:rsid w:val="003E12DF"/>
    <w:rsid w:val="003E1339"/>
    <w:rsid w:val="003E13B5"/>
    <w:rsid w:val="003E13C0"/>
    <w:rsid w:val="003E1427"/>
    <w:rsid w:val="003E14C1"/>
    <w:rsid w:val="003E14FC"/>
    <w:rsid w:val="003E1540"/>
    <w:rsid w:val="003E1766"/>
    <w:rsid w:val="003E1821"/>
    <w:rsid w:val="003E1895"/>
    <w:rsid w:val="003E1940"/>
    <w:rsid w:val="003E19DA"/>
    <w:rsid w:val="003E19E6"/>
    <w:rsid w:val="003E19EF"/>
    <w:rsid w:val="003E1B06"/>
    <w:rsid w:val="003E1BA0"/>
    <w:rsid w:val="003E1BF4"/>
    <w:rsid w:val="003E1DF0"/>
    <w:rsid w:val="003E1EB4"/>
    <w:rsid w:val="003E1F1B"/>
    <w:rsid w:val="003E1F57"/>
    <w:rsid w:val="003E1FB2"/>
    <w:rsid w:val="003E2073"/>
    <w:rsid w:val="003E2093"/>
    <w:rsid w:val="003E20BB"/>
    <w:rsid w:val="003E21BA"/>
    <w:rsid w:val="003E21FA"/>
    <w:rsid w:val="003E2226"/>
    <w:rsid w:val="003E22C6"/>
    <w:rsid w:val="003E2411"/>
    <w:rsid w:val="003E2468"/>
    <w:rsid w:val="003E2535"/>
    <w:rsid w:val="003E267B"/>
    <w:rsid w:val="003E286C"/>
    <w:rsid w:val="003E289B"/>
    <w:rsid w:val="003E2A2B"/>
    <w:rsid w:val="003E2A81"/>
    <w:rsid w:val="003E2AED"/>
    <w:rsid w:val="003E2C8A"/>
    <w:rsid w:val="003E2DBC"/>
    <w:rsid w:val="003E2DBE"/>
    <w:rsid w:val="003E2DE7"/>
    <w:rsid w:val="003E2EE5"/>
    <w:rsid w:val="003E2F21"/>
    <w:rsid w:val="003E2F64"/>
    <w:rsid w:val="003E304C"/>
    <w:rsid w:val="003E3170"/>
    <w:rsid w:val="003E3182"/>
    <w:rsid w:val="003E3199"/>
    <w:rsid w:val="003E31B4"/>
    <w:rsid w:val="003E325B"/>
    <w:rsid w:val="003E3389"/>
    <w:rsid w:val="003E34A8"/>
    <w:rsid w:val="003E353D"/>
    <w:rsid w:val="003E36BB"/>
    <w:rsid w:val="003E370D"/>
    <w:rsid w:val="003E3739"/>
    <w:rsid w:val="003E378A"/>
    <w:rsid w:val="003E38F3"/>
    <w:rsid w:val="003E3AC6"/>
    <w:rsid w:val="003E3CF0"/>
    <w:rsid w:val="003E3D19"/>
    <w:rsid w:val="003E3D41"/>
    <w:rsid w:val="003E3D59"/>
    <w:rsid w:val="003E3E34"/>
    <w:rsid w:val="003E3E87"/>
    <w:rsid w:val="003E40B5"/>
    <w:rsid w:val="003E414C"/>
    <w:rsid w:val="003E4159"/>
    <w:rsid w:val="003E420E"/>
    <w:rsid w:val="003E423B"/>
    <w:rsid w:val="003E44B7"/>
    <w:rsid w:val="003E44D3"/>
    <w:rsid w:val="003E44E7"/>
    <w:rsid w:val="003E454F"/>
    <w:rsid w:val="003E4581"/>
    <w:rsid w:val="003E4623"/>
    <w:rsid w:val="003E4677"/>
    <w:rsid w:val="003E47C5"/>
    <w:rsid w:val="003E496B"/>
    <w:rsid w:val="003E4B33"/>
    <w:rsid w:val="003E4BB9"/>
    <w:rsid w:val="003E4D3F"/>
    <w:rsid w:val="003E4EE9"/>
    <w:rsid w:val="003E4FEF"/>
    <w:rsid w:val="003E5037"/>
    <w:rsid w:val="003E5065"/>
    <w:rsid w:val="003E50EA"/>
    <w:rsid w:val="003E5197"/>
    <w:rsid w:val="003E520A"/>
    <w:rsid w:val="003E5292"/>
    <w:rsid w:val="003E529E"/>
    <w:rsid w:val="003E52E8"/>
    <w:rsid w:val="003E532F"/>
    <w:rsid w:val="003E5379"/>
    <w:rsid w:val="003E54B4"/>
    <w:rsid w:val="003E56C8"/>
    <w:rsid w:val="003E57FE"/>
    <w:rsid w:val="003E58A4"/>
    <w:rsid w:val="003E5950"/>
    <w:rsid w:val="003E59E8"/>
    <w:rsid w:val="003E5A83"/>
    <w:rsid w:val="003E5A93"/>
    <w:rsid w:val="003E5B78"/>
    <w:rsid w:val="003E5C20"/>
    <w:rsid w:val="003E5C23"/>
    <w:rsid w:val="003E5C5B"/>
    <w:rsid w:val="003E5D95"/>
    <w:rsid w:val="003E5F95"/>
    <w:rsid w:val="003E5FDC"/>
    <w:rsid w:val="003E60D5"/>
    <w:rsid w:val="003E61BB"/>
    <w:rsid w:val="003E61F9"/>
    <w:rsid w:val="003E6334"/>
    <w:rsid w:val="003E63AD"/>
    <w:rsid w:val="003E63E6"/>
    <w:rsid w:val="003E6448"/>
    <w:rsid w:val="003E6487"/>
    <w:rsid w:val="003E6491"/>
    <w:rsid w:val="003E64BF"/>
    <w:rsid w:val="003E6621"/>
    <w:rsid w:val="003E67A3"/>
    <w:rsid w:val="003E67B4"/>
    <w:rsid w:val="003E67CC"/>
    <w:rsid w:val="003E6856"/>
    <w:rsid w:val="003E68FF"/>
    <w:rsid w:val="003E6900"/>
    <w:rsid w:val="003E6A45"/>
    <w:rsid w:val="003E6A66"/>
    <w:rsid w:val="003E6A75"/>
    <w:rsid w:val="003E6AD5"/>
    <w:rsid w:val="003E6ADE"/>
    <w:rsid w:val="003E6B32"/>
    <w:rsid w:val="003E6B84"/>
    <w:rsid w:val="003E6BB8"/>
    <w:rsid w:val="003E6BCF"/>
    <w:rsid w:val="003E6D4B"/>
    <w:rsid w:val="003E6DB7"/>
    <w:rsid w:val="003E6E4B"/>
    <w:rsid w:val="003E6E78"/>
    <w:rsid w:val="003E6EDC"/>
    <w:rsid w:val="003E6F97"/>
    <w:rsid w:val="003E6FE3"/>
    <w:rsid w:val="003E721B"/>
    <w:rsid w:val="003E72D8"/>
    <w:rsid w:val="003E75B7"/>
    <w:rsid w:val="003E768B"/>
    <w:rsid w:val="003E780D"/>
    <w:rsid w:val="003E78D6"/>
    <w:rsid w:val="003E791F"/>
    <w:rsid w:val="003E796B"/>
    <w:rsid w:val="003E7A1D"/>
    <w:rsid w:val="003E7AC0"/>
    <w:rsid w:val="003E7ADE"/>
    <w:rsid w:val="003E7AF6"/>
    <w:rsid w:val="003E7B95"/>
    <w:rsid w:val="003E7CD6"/>
    <w:rsid w:val="003E7CEE"/>
    <w:rsid w:val="003E7D78"/>
    <w:rsid w:val="003E7D7E"/>
    <w:rsid w:val="003E7D9E"/>
    <w:rsid w:val="003E7DDB"/>
    <w:rsid w:val="003E7E57"/>
    <w:rsid w:val="003E7FBE"/>
    <w:rsid w:val="003E7FF8"/>
    <w:rsid w:val="003F0095"/>
    <w:rsid w:val="003F00B1"/>
    <w:rsid w:val="003F010F"/>
    <w:rsid w:val="003F023A"/>
    <w:rsid w:val="003F0260"/>
    <w:rsid w:val="003F02BE"/>
    <w:rsid w:val="003F0359"/>
    <w:rsid w:val="003F046E"/>
    <w:rsid w:val="003F048D"/>
    <w:rsid w:val="003F053D"/>
    <w:rsid w:val="003F06D7"/>
    <w:rsid w:val="003F07AF"/>
    <w:rsid w:val="003F07C7"/>
    <w:rsid w:val="003F07D9"/>
    <w:rsid w:val="003F09F5"/>
    <w:rsid w:val="003F0B00"/>
    <w:rsid w:val="003F0B83"/>
    <w:rsid w:val="003F0C0B"/>
    <w:rsid w:val="003F0C1D"/>
    <w:rsid w:val="003F0CE5"/>
    <w:rsid w:val="003F0E0C"/>
    <w:rsid w:val="003F0E56"/>
    <w:rsid w:val="003F0EB0"/>
    <w:rsid w:val="003F0EE9"/>
    <w:rsid w:val="003F0F4A"/>
    <w:rsid w:val="003F0F4F"/>
    <w:rsid w:val="003F1128"/>
    <w:rsid w:val="003F12BA"/>
    <w:rsid w:val="003F13E3"/>
    <w:rsid w:val="003F15C5"/>
    <w:rsid w:val="003F1746"/>
    <w:rsid w:val="003F1831"/>
    <w:rsid w:val="003F18F5"/>
    <w:rsid w:val="003F19EC"/>
    <w:rsid w:val="003F1A7D"/>
    <w:rsid w:val="003F1A98"/>
    <w:rsid w:val="003F1BDC"/>
    <w:rsid w:val="003F1C34"/>
    <w:rsid w:val="003F1CBA"/>
    <w:rsid w:val="003F1D72"/>
    <w:rsid w:val="003F1DD3"/>
    <w:rsid w:val="003F1DF0"/>
    <w:rsid w:val="003F1E8D"/>
    <w:rsid w:val="003F1EA0"/>
    <w:rsid w:val="003F1ED6"/>
    <w:rsid w:val="003F1EEE"/>
    <w:rsid w:val="003F1F26"/>
    <w:rsid w:val="003F1F60"/>
    <w:rsid w:val="003F1F87"/>
    <w:rsid w:val="003F2295"/>
    <w:rsid w:val="003F23D6"/>
    <w:rsid w:val="003F2493"/>
    <w:rsid w:val="003F2562"/>
    <w:rsid w:val="003F26EC"/>
    <w:rsid w:val="003F2969"/>
    <w:rsid w:val="003F2A18"/>
    <w:rsid w:val="003F2B12"/>
    <w:rsid w:val="003F2BEF"/>
    <w:rsid w:val="003F2D9E"/>
    <w:rsid w:val="003F2E3E"/>
    <w:rsid w:val="003F2E80"/>
    <w:rsid w:val="003F2E8E"/>
    <w:rsid w:val="003F2EBB"/>
    <w:rsid w:val="003F2ED4"/>
    <w:rsid w:val="003F2F1A"/>
    <w:rsid w:val="003F2F45"/>
    <w:rsid w:val="003F304A"/>
    <w:rsid w:val="003F30B5"/>
    <w:rsid w:val="003F3113"/>
    <w:rsid w:val="003F3292"/>
    <w:rsid w:val="003F35E3"/>
    <w:rsid w:val="003F361D"/>
    <w:rsid w:val="003F370B"/>
    <w:rsid w:val="003F37BB"/>
    <w:rsid w:val="003F3961"/>
    <w:rsid w:val="003F3993"/>
    <w:rsid w:val="003F3A4C"/>
    <w:rsid w:val="003F3A99"/>
    <w:rsid w:val="003F3B3A"/>
    <w:rsid w:val="003F3BEE"/>
    <w:rsid w:val="003F3C47"/>
    <w:rsid w:val="003F3C6E"/>
    <w:rsid w:val="003F3CAA"/>
    <w:rsid w:val="003F3D66"/>
    <w:rsid w:val="003F3DD2"/>
    <w:rsid w:val="003F3E36"/>
    <w:rsid w:val="003F3F3B"/>
    <w:rsid w:val="003F425A"/>
    <w:rsid w:val="003F426E"/>
    <w:rsid w:val="003F431B"/>
    <w:rsid w:val="003F4331"/>
    <w:rsid w:val="003F43A8"/>
    <w:rsid w:val="003F43D1"/>
    <w:rsid w:val="003F44E2"/>
    <w:rsid w:val="003F4575"/>
    <w:rsid w:val="003F4599"/>
    <w:rsid w:val="003F461C"/>
    <w:rsid w:val="003F4705"/>
    <w:rsid w:val="003F4809"/>
    <w:rsid w:val="003F48E8"/>
    <w:rsid w:val="003F4955"/>
    <w:rsid w:val="003F49A8"/>
    <w:rsid w:val="003F4B81"/>
    <w:rsid w:val="003F4CEA"/>
    <w:rsid w:val="003F4DCD"/>
    <w:rsid w:val="003F4DE4"/>
    <w:rsid w:val="003F4DF5"/>
    <w:rsid w:val="003F4ECB"/>
    <w:rsid w:val="003F4F21"/>
    <w:rsid w:val="003F5047"/>
    <w:rsid w:val="003F50CA"/>
    <w:rsid w:val="003F5158"/>
    <w:rsid w:val="003F515F"/>
    <w:rsid w:val="003F5172"/>
    <w:rsid w:val="003F52E7"/>
    <w:rsid w:val="003F5473"/>
    <w:rsid w:val="003F54AC"/>
    <w:rsid w:val="003F54FD"/>
    <w:rsid w:val="003F5504"/>
    <w:rsid w:val="003F55EB"/>
    <w:rsid w:val="003F56BA"/>
    <w:rsid w:val="003F5740"/>
    <w:rsid w:val="003F5782"/>
    <w:rsid w:val="003F5799"/>
    <w:rsid w:val="003F5871"/>
    <w:rsid w:val="003F5997"/>
    <w:rsid w:val="003F599F"/>
    <w:rsid w:val="003F59A8"/>
    <w:rsid w:val="003F5A96"/>
    <w:rsid w:val="003F5AD0"/>
    <w:rsid w:val="003F5B96"/>
    <w:rsid w:val="003F5C63"/>
    <w:rsid w:val="003F5D7C"/>
    <w:rsid w:val="003F5DAB"/>
    <w:rsid w:val="003F5DD3"/>
    <w:rsid w:val="003F5E98"/>
    <w:rsid w:val="003F5F6D"/>
    <w:rsid w:val="003F60D9"/>
    <w:rsid w:val="003F623B"/>
    <w:rsid w:val="003F623D"/>
    <w:rsid w:val="003F6245"/>
    <w:rsid w:val="003F627B"/>
    <w:rsid w:val="003F628E"/>
    <w:rsid w:val="003F62FD"/>
    <w:rsid w:val="003F636C"/>
    <w:rsid w:val="003F63D0"/>
    <w:rsid w:val="003F64DD"/>
    <w:rsid w:val="003F65ED"/>
    <w:rsid w:val="003F6688"/>
    <w:rsid w:val="003F671E"/>
    <w:rsid w:val="003F69D0"/>
    <w:rsid w:val="003F69F1"/>
    <w:rsid w:val="003F6A76"/>
    <w:rsid w:val="003F6ACF"/>
    <w:rsid w:val="003F6B40"/>
    <w:rsid w:val="003F6D07"/>
    <w:rsid w:val="003F6D35"/>
    <w:rsid w:val="003F6D54"/>
    <w:rsid w:val="003F6DB7"/>
    <w:rsid w:val="003F6DF8"/>
    <w:rsid w:val="003F6E16"/>
    <w:rsid w:val="003F6E3B"/>
    <w:rsid w:val="003F6F7D"/>
    <w:rsid w:val="003F7078"/>
    <w:rsid w:val="003F7140"/>
    <w:rsid w:val="003F7172"/>
    <w:rsid w:val="003F72E6"/>
    <w:rsid w:val="003F72ED"/>
    <w:rsid w:val="003F734E"/>
    <w:rsid w:val="003F7447"/>
    <w:rsid w:val="003F7470"/>
    <w:rsid w:val="003F7591"/>
    <w:rsid w:val="003F7622"/>
    <w:rsid w:val="003F7673"/>
    <w:rsid w:val="003F782B"/>
    <w:rsid w:val="003F790B"/>
    <w:rsid w:val="003F79B0"/>
    <w:rsid w:val="003F7B2D"/>
    <w:rsid w:val="003F7C49"/>
    <w:rsid w:val="003F7C57"/>
    <w:rsid w:val="003F7C9E"/>
    <w:rsid w:val="003F7CCC"/>
    <w:rsid w:val="003F7D44"/>
    <w:rsid w:val="003F7E1C"/>
    <w:rsid w:val="003F7EB7"/>
    <w:rsid w:val="003F7ED0"/>
    <w:rsid w:val="003F7FDB"/>
    <w:rsid w:val="0040014D"/>
    <w:rsid w:val="0040022E"/>
    <w:rsid w:val="004002EA"/>
    <w:rsid w:val="004003CD"/>
    <w:rsid w:val="00400488"/>
    <w:rsid w:val="00400490"/>
    <w:rsid w:val="004004BD"/>
    <w:rsid w:val="00400555"/>
    <w:rsid w:val="00400578"/>
    <w:rsid w:val="004005B7"/>
    <w:rsid w:val="0040069E"/>
    <w:rsid w:val="004006B8"/>
    <w:rsid w:val="00400758"/>
    <w:rsid w:val="004007B2"/>
    <w:rsid w:val="0040090A"/>
    <w:rsid w:val="00400A90"/>
    <w:rsid w:val="00400AA5"/>
    <w:rsid w:val="00400E1B"/>
    <w:rsid w:val="00400ED1"/>
    <w:rsid w:val="00400F08"/>
    <w:rsid w:val="004010C8"/>
    <w:rsid w:val="00401161"/>
    <w:rsid w:val="0040116F"/>
    <w:rsid w:val="00401182"/>
    <w:rsid w:val="004011A8"/>
    <w:rsid w:val="00401240"/>
    <w:rsid w:val="00401242"/>
    <w:rsid w:val="00401288"/>
    <w:rsid w:val="004012F8"/>
    <w:rsid w:val="0040134C"/>
    <w:rsid w:val="00401661"/>
    <w:rsid w:val="00401840"/>
    <w:rsid w:val="004018BC"/>
    <w:rsid w:val="0040198B"/>
    <w:rsid w:val="00401A61"/>
    <w:rsid w:val="00401AE5"/>
    <w:rsid w:val="00401AFD"/>
    <w:rsid w:val="00401B86"/>
    <w:rsid w:val="00401BDB"/>
    <w:rsid w:val="00401CBE"/>
    <w:rsid w:val="00401E37"/>
    <w:rsid w:val="00401E7A"/>
    <w:rsid w:val="00401ECD"/>
    <w:rsid w:val="00401ED5"/>
    <w:rsid w:val="00401EE0"/>
    <w:rsid w:val="00401FEB"/>
    <w:rsid w:val="004020A9"/>
    <w:rsid w:val="0040211D"/>
    <w:rsid w:val="004021A2"/>
    <w:rsid w:val="00402308"/>
    <w:rsid w:val="004025CD"/>
    <w:rsid w:val="004026BE"/>
    <w:rsid w:val="004026C4"/>
    <w:rsid w:val="00402737"/>
    <w:rsid w:val="0040274F"/>
    <w:rsid w:val="00402758"/>
    <w:rsid w:val="004027E0"/>
    <w:rsid w:val="004028DB"/>
    <w:rsid w:val="004028DD"/>
    <w:rsid w:val="004028E3"/>
    <w:rsid w:val="004029B9"/>
    <w:rsid w:val="00402A09"/>
    <w:rsid w:val="00402A50"/>
    <w:rsid w:val="00402B25"/>
    <w:rsid w:val="00402C50"/>
    <w:rsid w:val="00402CB9"/>
    <w:rsid w:val="00402D47"/>
    <w:rsid w:val="00402E38"/>
    <w:rsid w:val="00402E65"/>
    <w:rsid w:val="00402E79"/>
    <w:rsid w:val="00402EAA"/>
    <w:rsid w:val="00402FB3"/>
    <w:rsid w:val="00403014"/>
    <w:rsid w:val="00403032"/>
    <w:rsid w:val="00403144"/>
    <w:rsid w:val="0040315F"/>
    <w:rsid w:val="004032AE"/>
    <w:rsid w:val="004032DC"/>
    <w:rsid w:val="00403339"/>
    <w:rsid w:val="004033B6"/>
    <w:rsid w:val="004033C7"/>
    <w:rsid w:val="004034AB"/>
    <w:rsid w:val="004034C1"/>
    <w:rsid w:val="004035BF"/>
    <w:rsid w:val="0040360F"/>
    <w:rsid w:val="00403694"/>
    <w:rsid w:val="0040372D"/>
    <w:rsid w:val="00403769"/>
    <w:rsid w:val="004037DE"/>
    <w:rsid w:val="0040387C"/>
    <w:rsid w:val="00403884"/>
    <w:rsid w:val="00403A42"/>
    <w:rsid w:val="00403AF7"/>
    <w:rsid w:val="00403B00"/>
    <w:rsid w:val="00403B88"/>
    <w:rsid w:val="00403C2B"/>
    <w:rsid w:val="00403E37"/>
    <w:rsid w:val="00403E4F"/>
    <w:rsid w:val="00403EF8"/>
    <w:rsid w:val="00404067"/>
    <w:rsid w:val="00404072"/>
    <w:rsid w:val="004040A2"/>
    <w:rsid w:val="00404205"/>
    <w:rsid w:val="004043AA"/>
    <w:rsid w:val="00404470"/>
    <w:rsid w:val="0040449C"/>
    <w:rsid w:val="004044D0"/>
    <w:rsid w:val="004044E0"/>
    <w:rsid w:val="004044E1"/>
    <w:rsid w:val="0040460F"/>
    <w:rsid w:val="0040474A"/>
    <w:rsid w:val="0040496D"/>
    <w:rsid w:val="004049CD"/>
    <w:rsid w:val="00404B89"/>
    <w:rsid w:val="00404BC2"/>
    <w:rsid w:val="00404CA2"/>
    <w:rsid w:val="00404D5A"/>
    <w:rsid w:val="00404D8C"/>
    <w:rsid w:val="00404E43"/>
    <w:rsid w:val="00404E75"/>
    <w:rsid w:val="00405003"/>
    <w:rsid w:val="00405059"/>
    <w:rsid w:val="00405067"/>
    <w:rsid w:val="004050B1"/>
    <w:rsid w:val="0040519E"/>
    <w:rsid w:val="0040523F"/>
    <w:rsid w:val="004052A0"/>
    <w:rsid w:val="004052FF"/>
    <w:rsid w:val="00405380"/>
    <w:rsid w:val="00405402"/>
    <w:rsid w:val="00405476"/>
    <w:rsid w:val="00405480"/>
    <w:rsid w:val="004054F4"/>
    <w:rsid w:val="00405517"/>
    <w:rsid w:val="0040555F"/>
    <w:rsid w:val="0040560F"/>
    <w:rsid w:val="00405642"/>
    <w:rsid w:val="00405750"/>
    <w:rsid w:val="0040578B"/>
    <w:rsid w:val="004057DF"/>
    <w:rsid w:val="0040589D"/>
    <w:rsid w:val="004058C1"/>
    <w:rsid w:val="004059D3"/>
    <w:rsid w:val="00405A01"/>
    <w:rsid w:val="00405A44"/>
    <w:rsid w:val="00405A6E"/>
    <w:rsid w:val="00405B3F"/>
    <w:rsid w:val="00405BF0"/>
    <w:rsid w:val="00405CFC"/>
    <w:rsid w:val="00405D09"/>
    <w:rsid w:val="00405E2F"/>
    <w:rsid w:val="00405E9B"/>
    <w:rsid w:val="00405F05"/>
    <w:rsid w:val="00405F6D"/>
    <w:rsid w:val="00405F94"/>
    <w:rsid w:val="0040605A"/>
    <w:rsid w:val="004061EB"/>
    <w:rsid w:val="00406211"/>
    <w:rsid w:val="00406273"/>
    <w:rsid w:val="004062E6"/>
    <w:rsid w:val="00406416"/>
    <w:rsid w:val="004064FC"/>
    <w:rsid w:val="0040681F"/>
    <w:rsid w:val="00406881"/>
    <w:rsid w:val="0040690D"/>
    <w:rsid w:val="00406AA7"/>
    <w:rsid w:val="00406AC2"/>
    <w:rsid w:val="00406B1B"/>
    <w:rsid w:val="00406B66"/>
    <w:rsid w:val="00406C3F"/>
    <w:rsid w:val="00406D25"/>
    <w:rsid w:val="00406F8E"/>
    <w:rsid w:val="00407015"/>
    <w:rsid w:val="0040707A"/>
    <w:rsid w:val="0040709B"/>
    <w:rsid w:val="00407147"/>
    <w:rsid w:val="004071B6"/>
    <w:rsid w:val="00407349"/>
    <w:rsid w:val="004073EB"/>
    <w:rsid w:val="00407423"/>
    <w:rsid w:val="00407468"/>
    <w:rsid w:val="00407480"/>
    <w:rsid w:val="004075AE"/>
    <w:rsid w:val="00407710"/>
    <w:rsid w:val="0040784A"/>
    <w:rsid w:val="00407B46"/>
    <w:rsid w:val="00407B94"/>
    <w:rsid w:val="00410316"/>
    <w:rsid w:val="004103CD"/>
    <w:rsid w:val="00410469"/>
    <w:rsid w:val="004104EE"/>
    <w:rsid w:val="004104FC"/>
    <w:rsid w:val="00410572"/>
    <w:rsid w:val="004106EA"/>
    <w:rsid w:val="0041074D"/>
    <w:rsid w:val="004108D0"/>
    <w:rsid w:val="004108D3"/>
    <w:rsid w:val="00410962"/>
    <w:rsid w:val="00410971"/>
    <w:rsid w:val="004109B6"/>
    <w:rsid w:val="004109D4"/>
    <w:rsid w:val="004109DB"/>
    <w:rsid w:val="00410E9E"/>
    <w:rsid w:val="00411059"/>
    <w:rsid w:val="00411204"/>
    <w:rsid w:val="00411220"/>
    <w:rsid w:val="00411243"/>
    <w:rsid w:val="00411310"/>
    <w:rsid w:val="00411357"/>
    <w:rsid w:val="004115F4"/>
    <w:rsid w:val="00411754"/>
    <w:rsid w:val="00411772"/>
    <w:rsid w:val="004117CF"/>
    <w:rsid w:val="004117EB"/>
    <w:rsid w:val="0041187D"/>
    <w:rsid w:val="00411A98"/>
    <w:rsid w:val="00411A9B"/>
    <w:rsid w:val="00411AC2"/>
    <w:rsid w:val="00411B3E"/>
    <w:rsid w:val="00411B82"/>
    <w:rsid w:val="00411BFA"/>
    <w:rsid w:val="00411D04"/>
    <w:rsid w:val="00412082"/>
    <w:rsid w:val="004120BB"/>
    <w:rsid w:val="00412196"/>
    <w:rsid w:val="0041224B"/>
    <w:rsid w:val="0041232D"/>
    <w:rsid w:val="004123BC"/>
    <w:rsid w:val="0041241C"/>
    <w:rsid w:val="00412452"/>
    <w:rsid w:val="004126B1"/>
    <w:rsid w:val="00412739"/>
    <w:rsid w:val="004127D4"/>
    <w:rsid w:val="00412903"/>
    <w:rsid w:val="00412914"/>
    <w:rsid w:val="0041293B"/>
    <w:rsid w:val="00412BB1"/>
    <w:rsid w:val="00412C24"/>
    <w:rsid w:val="00412CD3"/>
    <w:rsid w:val="00412CFB"/>
    <w:rsid w:val="00412DED"/>
    <w:rsid w:val="00412EBE"/>
    <w:rsid w:val="00412F1A"/>
    <w:rsid w:val="00413042"/>
    <w:rsid w:val="00413080"/>
    <w:rsid w:val="0041318B"/>
    <w:rsid w:val="0041332C"/>
    <w:rsid w:val="00413381"/>
    <w:rsid w:val="004134D2"/>
    <w:rsid w:val="00413523"/>
    <w:rsid w:val="004135A3"/>
    <w:rsid w:val="0041364E"/>
    <w:rsid w:val="0041390D"/>
    <w:rsid w:val="004139A7"/>
    <w:rsid w:val="00413B2C"/>
    <w:rsid w:val="00413B45"/>
    <w:rsid w:val="00413C70"/>
    <w:rsid w:val="00413CD6"/>
    <w:rsid w:val="00413D92"/>
    <w:rsid w:val="00413DAA"/>
    <w:rsid w:val="00413EFE"/>
    <w:rsid w:val="00414140"/>
    <w:rsid w:val="004141BE"/>
    <w:rsid w:val="004142C5"/>
    <w:rsid w:val="004142FF"/>
    <w:rsid w:val="004143D7"/>
    <w:rsid w:val="00414441"/>
    <w:rsid w:val="004144EA"/>
    <w:rsid w:val="00414520"/>
    <w:rsid w:val="004145CA"/>
    <w:rsid w:val="004146DE"/>
    <w:rsid w:val="004147E3"/>
    <w:rsid w:val="0041482F"/>
    <w:rsid w:val="00414910"/>
    <w:rsid w:val="00414A25"/>
    <w:rsid w:val="00414BFB"/>
    <w:rsid w:val="00414C05"/>
    <w:rsid w:val="00414C3C"/>
    <w:rsid w:val="00414C6E"/>
    <w:rsid w:val="00414D63"/>
    <w:rsid w:val="00414E16"/>
    <w:rsid w:val="0041508B"/>
    <w:rsid w:val="004150FB"/>
    <w:rsid w:val="00415294"/>
    <w:rsid w:val="004152C5"/>
    <w:rsid w:val="0041542D"/>
    <w:rsid w:val="004154E1"/>
    <w:rsid w:val="00415512"/>
    <w:rsid w:val="00415541"/>
    <w:rsid w:val="00415561"/>
    <w:rsid w:val="00415656"/>
    <w:rsid w:val="0041569E"/>
    <w:rsid w:val="004156A1"/>
    <w:rsid w:val="004156B0"/>
    <w:rsid w:val="00415726"/>
    <w:rsid w:val="004157A0"/>
    <w:rsid w:val="004159C5"/>
    <w:rsid w:val="00415B00"/>
    <w:rsid w:val="00415B05"/>
    <w:rsid w:val="00415CAB"/>
    <w:rsid w:val="00415CB4"/>
    <w:rsid w:val="00415FB2"/>
    <w:rsid w:val="00415FD4"/>
    <w:rsid w:val="0041617B"/>
    <w:rsid w:val="00416231"/>
    <w:rsid w:val="0041632B"/>
    <w:rsid w:val="004164EB"/>
    <w:rsid w:val="00416584"/>
    <w:rsid w:val="004166D6"/>
    <w:rsid w:val="0041672F"/>
    <w:rsid w:val="00416769"/>
    <w:rsid w:val="004167B6"/>
    <w:rsid w:val="00416A89"/>
    <w:rsid w:val="00416AD7"/>
    <w:rsid w:val="00416BCE"/>
    <w:rsid w:val="00416C56"/>
    <w:rsid w:val="00416CF9"/>
    <w:rsid w:val="00416D78"/>
    <w:rsid w:val="00416E58"/>
    <w:rsid w:val="00416ED4"/>
    <w:rsid w:val="00416F26"/>
    <w:rsid w:val="00416F39"/>
    <w:rsid w:val="004170BE"/>
    <w:rsid w:val="00417135"/>
    <w:rsid w:val="004171A8"/>
    <w:rsid w:val="0041728D"/>
    <w:rsid w:val="004172CE"/>
    <w:rsid w:val="0041731E"/>
    <w:rsid w:val="00417346"/>
    <w:rsid w:val="00417399"/>
    <w:rsid w:val="0041739F"/>
    <w:rsid w:val="0041753B"/>
    <w:rsid w:val="004175EF"/>
    <w:rsid w:val="00417613"/>
    <w:rsid w:val="0041764E"/>
    <w:rsid w:val="00417651"/>
    <w:rsid w:val="00417694"/>
    <w:rsid w:val="00417789"/>
    <w:rsid w:val="004177A7"/>
    <w:rsid w:val="004177FD"/>
    <w:rsid w:val="0041785E"/>
    <w:rsid w:val="0041790C"/>
    <w:rsid w:val="0041790F"/>
    <w:rsid w:val="004179C2"/>
    <w:rsid w:val="00417A02"/>
    <w:rsid w:val="00417A75"/>
    <w:rsid w:val="00417AC9"/>
    <w:rsid w:val="00417B51"/>
    <w:rsid w:val="00417BE9"/>
    <w:rsid w:val="00417C3E"/>
    <w:rsid w:val="00417D10"/>
    <w:rsid w:val="00417D6E"/>
    <w:rsid w:val="00417D90"/>
    <w:rsid w:val="00417DBC"/>
    <w:rsid w:val="00417E21"/>
    <w:rsid w:val="00417E55"/>
    <w:rsid w:val="00417E7D"/>
    <w:rsid w:val="00420042"/>
    <w:rsid w:val="004200C6"/>
    <w:rsid w:val="004201FA"/>
    <w:rsid w:val="00420204"/>
    <w:rsid w:val="004202AF"/>
    <w:rsid w:val="00420349"/>
    <w:rsid w:val="004204EE"/>
    <w:rsid w:val="0042050C"/>
    <w:rsid w:val="004206EF"/>
    <w:rsid w:val="00420759"/>
    <w:rsid w:val="00420775"/>
    <w:rsid w:val="004207C4"/>
    <w:rsid w:val="00420946"/>
    <w:rsid w:val="00420964"/>
    <w:rsid w:val="0042097D"/>
    <w:rsid w:val="00420B3D"/>
    <w:rsid w:val="00420C5D"/>
    <w:rsid w:val="00420D7D"/>
    <w:rsid w:val="00420E0F"/>
    <w:rsid w:val="00421021"/>
    <w:rsid w:val="0042104D"/>
    <w:rsid w:val="004210E6"/>
    <w:rsid w:val="00421152"/>
    <w:rsid w:val="00421169"/>
    <w:rsid w:val="0042116B"/>
    <w:rsid w:val="00421175"/>
    <w:rsid w:val="004211B3"/>
    <w:rsid w:val="00421279"/>
    <w:rsid w:val="004212C8"/>
    <w:rsid w:val="00421392"/>
    <w:rsid w:val="004213B4"/>
    <w:rsid w:val="004214B8"/>
    <w:rsid w:val="004214CE"/>
    <w:rsid w:val="00421544"/>
    <w:rsid w:val="004215AB"/>
    <w:rsid w:val="004215F2"/>
    <w:rsid w:val="0042166D"/>
    <w:rsid w:val="0042178A"/>
    <w:rsid w:val="00421866"/>
    <w:rsid w:val="0042187D"/>
    <w:rsid w:val="00421884"/>
    <w:rsid w:val="004218A9"/>
    <w:rsid w:val="00421A59"/>
    <w:rsid w:val="00421A8F"/>
    <w:rsid w:val="00421A9C"/>
    <w:rsid w:val="00421AC6"/>
    <w:rsid w:val="00421C3D"/>
    <w:rsid w:val="00421CAB"/>
    <w:rsid w:val="00421CDE"/>
    <w:rsid w:val="00421D0B"/>
    <w:rsid w:val="00421D87"/>
    <w:rsid w:val="00421E23"/>
    <w:rsid w:val="00421E7D"/>
    <w:rsid w:val="00421F0F"/>
    <w:rsid w:val="00422250"/>
    <w:rsid w:val="0042237E"/>
    <w:rsid w:val="004223E3"/>
    <w:rsid w:val="0042246C"/>
    <w:rsid w:val="004224E1"/>
    <w:rsid w:val="00422505"/>
    <w:rsid w:val="00422554"/>
    <w:rsid w:val="0042257E"/>
    <w:rsid w:val="00422625"/>
    <w:rsid w:val="00422673"/>
    <w:rsid w:val="00422677"/>
    <w:rsid w:val="0042270C"/>
    <w:rsid w:val="0042273D"/>
    <w:rsid w:val="00422743"/>
    <w:rsid w:val="0042277D"/>
    <w:rsid w:val="00422962"/>
    <w:rsid w:val="00422A5A"/>
    <w:rsid w:val="00422BDB"/>
    <w:rsid w:val="00422C82"/>
    <w:rsid w:val="00422CDF"/>
    <w:rsid w:val="00422F12"/>
    <w:rsid w:val="00422F4A"/>
    <w:rsid w:val="0042315F"/>
    <w:rsid w:val="004231AD"/>
    <w:rsid w:val="004231E6"/>
    <w:rsid w:val="00423244"/>
    <w:rsid w:val="004232D6"/>
    <w:rsid w:val="0042331E"/>
    <w:rsid w:val="00423365"/>
    <w:rsid w:val="00423417"/>
    <w:rsid w:val="004235E3"/>
    <w:rsid w:val="00423738"/>
    <w:rsid w:val="00423746"/>
    <w:rsid w:val="0042395A"/>
    <w:rsid w:val="004239E9"/>
    <w:rsid w:val="00423C87"/>
    <w:rsid w:val="00423C98"/>
    <w:rsid w:val="00423D22"/>
    <w:rsid w:val="00423D5C"/>
    <w:rsid w:val="00423D7D"/>
    <w:rsid w:val="00423E2A"/>
    <w:rsid w:val="00423F2D"/>
    <w:rsid w:val="0042406E"/>
    <w:rsid w:val="004242D3"/>
    <w:rsid w:val="00424466"/>
    <w:rsid w:val="00424526"/>
    <w:rsid w:val="004245C4"/>
    <w:rsid w:val="004246CF"/>
    <w:rsid w:val="0042473E"/>
    <w:rsid w:val="0042485B"/>
    <w:rsid w:val="0042495D"/>
    <w:rsid w:val="00424A7C"/>
    <w:rsid w:val="00424B6B"/>
    <w:rsid w:val="00424D19"/>
    <w:rsid w:val="00424D7A"/>
    <w:rsid w:val="00424E4F"/>
    <w:rsid w:val="00425183"/>
    <w:rsid w:val="00425248"/>
    <w:rsid w:val="0042530E"/>
    <w:rsid w:val="0042530F"/>
    <w:rsid w:val="00425400"/>
    <w:rsid w:val="00425415"/>
    <w:rsid w:val="004254CE"/>
    <w:rsid w:val="00425517"/>
    <w:rsid w:val="0042555B"/>
    <w:rsid w:val="00425724"/>
    <w:rsid w:val="00425857"/>
    <w:rsid w:val="004258B7"/>
    <w:rsid w:val="004258E6"/>
    <w:rsid w:val="004259AC"/>
    <w:rsid w:val="00425A45"/>
    <w:rsid w:val="00425AF6"/>
    <w:rsid w:val="00425B32"/>
    <w:rsid w:val="00425BA7"/>
    <w:rsid w:val="00425CDE"/>
    <w:rsid w:val="00425D50"/>
    <w:rsid w:val="00425E06"/>
    <w:rsid w:val="00425EDA"/>
    <w:rsid w:val="00425FFC"/>
    <w:rsid w:val="00426034"/>
    <w:rsid w:val="0042608E"/>
    <w:rsid w:val="00426164"/>
    <w:rsid w:val="00426248"/>
    <w:rsid w:val="004262A9"/>
    <w:rsid w:val="00426311"/>
    <w:rsid w:val="0042633D"/>
    <w:rsid w:val="0042641A"/>
    <w:rsid w:val="00426433"/>
    <w:rsid w:val="004264A0"/>
    <w:rsid w:val="004264B5"/>
    <w:rsid w:val="004264FD"/>
    <w:rsid w:val="0042657A"/>
    <w:rsid w:val="004265E6"/>
    <w:rsid w:val="0042660B"/>
    <w:rsid w:val="004266CD"/>
    <w:rsid w:val="0042671D"/>
    <w:rsid w:val="0042678E"/>
    <w:rsid w:val="004268B0"/>
    <w:rsid w:val="004269AA"/>
    <w:rsid w:val="00426A2B"/>
    <w:rsid w:val="00426BAC"/>
    <w:rsid w:val="00426CAB"/>
    <w:rsid w:val="00426DC6"/>
    <w:rsid w:val="00426FBA"/>
    <w:rsid w:val="00426FEE"/>
    <w:rsid w:val="00427050"/>
    <w:rsid w:val="00427110"/>
    <w:rsid w:val="00427360"/>
    <w:rsid w:val="004273E9"/>
    <w:rsid w:val="004274E5"/>
    <w:rsid w:val="00427550"/>
    <w:rsid w:val="00427622"/>
    <w:rsid w:val="00427795"/>
    <w:rsid w:val="004277FC"/>
    <w:rsid w:val="00427846"/>
    <w:rsid w:val="00427881"/>
    <w:rsid w:val="00427966"/>
    <w:rsid w:val="004279AE"/>
    <w:rsid w:val="004279F6"/>
    <w:rsid w:val="00427A01"/>
    <w:rsid w:val="00427B99"/>
    <w:rsid w:val="00427BF8"/>
    <w:rsid w:val="00427C58"/>
    <w:rsid w:val="00427C5D"/>
    <w:rsid w:val="00427DEB"/>
    <w:rsid w:val="00427F49"/>
    <w:rsid w:val="00430083"/>
    <w:rsid w:val="004300B3"/>
    <w:rsid w:val="0043019B"/>
    <w:rsid w:val="0043025D"/>
    <w:rsid w:val="00430435"/>
    <w:rsid w:val="0043045D"/>
    <w:rsid w:val="0043054E"/>
    <w:rsid w:val="00430710"/>
    <w:rsid w:val="00430743"/>
    <w:rsid w:val="0043076E"/>
    <w:rsid w:val="0043077A"/>
    <w:rsid w:val="0043081B"/>
    <w:rsid w:val="00430904"/>
    <w:rsid w:val="00430961"/>
    <w:rsid w:val="0043098E"/>
    <w:rsid w:val="004309AB"/>
    <w:rsid w:val="00430A4B"/>
    <w:rsid w:val="00430A84"/>
    <w:rsid w:val="00430BDE"/>
    <w:rsid w:val="00430BFF"/>
    <w:rsid w:val="00430C0B"/>
    <w:rsid w:val="00430DE0"/>
    <w:rsid w:val="00430E9B"/>
    <w:rsid w:val="00430EFB"/>
    <w:rsid w:val="00430F05"/>
    <w:rsid w:val="00430FC6"/>
    <w:rsid w:val="0043125D"/>
    <w:rsid w:val="0043126E"/>
    <w:rsid w:val="00431318"/>
    <w:rsid w:val="00431348"/>
    <w:rsid w:val="00431430"/>
    <w:rsid w:val="004314AD"/>
    <w:rsid w:val="004315F2"/>
    <w:rsid w:val="00431716"/>
    <w:rsid w:val="004317DC"/>
    <w:rsid w:val="00431864"/>
    <w:rsid w:val="0043199B"/>
    <w:rsid w:val="004319B0"/>
    <w:rsid w:val="004319C1"/>
    <w:rsid w:val="00431A47"/>
    <w:rsid w:val="00431B55"/>
    <w:rsid w:val="00431C52"/>
    <w:rsid w:val="00431D38"/>
    <w:rsid w:val="00431E86"/>
    <w:rsid w:val="00431EA9"/>
    <w:rsid w:val="00431F5B"/>
    <w:rsid w:val="00431FC9"/>
    <w:rsid w:val="00432037"/>
    <w:rsid w:val="0043207B"/>
    <w:rsid w:val="00432080"/>
    <w:rsid w:val="00432167"/>
    <w:rsid w:val="0043216D"/>
    <w:rsid w:val="0043218F"/>
    <w:rsid w:val="0043225D"/>
    <w:rsid w:val="00432391"/>
    <w:rsid w:val="004324A1"/>
    <w:rsid w:val="004324A9"/>
    <w:rsid w:val="004324AC"/>
    <w:rsid w:val="00432638"/>
    <w:rsid w:val="00432675"/>
    <w:rsid w:val="00432697"/>
    <w:rsid w:val="00432804"/>
    <w:rsid w:val="00432841"/>
    <w:rsid w:val="0043287C"/>
    <w:rsid w:val="00432AA6"/>
    <w:rsid w:val="00432AC6"/>
    <w:rsid w:val="00432C73"/>
    <w:rsid w:val="00432E3F"/>
    <w:rsid w:val="00432EE3"/>
    <w:rsid w:val="00432FBA"/>
    <w:rsid w:val="004330D1"/>
    <w:rsid w:val="00433188"/>
    <w:rsid w:val="00433195"/>
    <w:rsid w:val="00433258"/>
    <w:rsid w:val="00433259"/>
    <w:rsid w:val="0043327A"/>
    <w:rsid w:val="00433311"/>
    <w:rsid w:val="004333B3"/>
    <w:rsid w:val="00433428"/>
    <w:rsid w:val="00433623"/>
    <w:rsid w:val="00433663"/>
    <w:rsid w:val="00433747"/>
    <w:rsid w:val="0043375A"/>
    <w:rsid w:val="00433763"/>
    <w:rsid w:val="0043384B"/>
    <w:rsid w:val="0043390E"/>
    <w:rsid w:val="00433B2B"/>
    <w:rsid w:val="00433C53"/>
    <w:rsid w:val="00433C7A"/>
    <w:rsid w:val="00433CA0"/>
    <w:rsid w:val="00433CC5"/>
    <w:rsid w:val="00433CC8"/>
    <w:rsid w:val="00433D76"/>
    <w:rsid w:val="00433E13"/>
    <w:rsid w:val="00433E2A"/>
    <w:rsid w:val="00433EA3"/>
    <w:rsid w:val="00433F8D"/>
    <w:rsid w:val="0043406E"/>
    <w:rsid w:val="0043411D"/>
    <w:rsid w:val="004341B4"/>
    <w:rsid w:val="004341E1"/>
    <w:rsid w:val="0043423D"/>
    <w:rsid w:val="00434244"/>
    <w:rsid w:val="00434250"/>
    <w:rsid w:val="00434294"/>
    <w:rsid w:val="0043430F"/>
    <w:rsid w:val="0043437A"/>
    <w:rsid w:val="00434497"/>
    <w:rsid w:val="0043478B"/>
    <w:rsid w:val="00434801"/>
    <w:rsid w:val="004349F0"/>
    <w:rsid w:val="00434B29"/>
    <w:rsid w:val="00434B33"/>
    <w:rsid w:val="00434B44"/>
    <w:rsid w:val="00434BA0"/>
    <w:rsid w:val="00434CB9"/>
    <w:rsid w:val="00434CDB"/>
    <w:rsid w:val="00434CFA"/>
    <w:rsid w:val="00434E53"/>
    <w:rsid w:val="00434ED0"/>
    <w:rsid w:val="00434F45"/>
    <w:rsid w:val="00435057"/>
    <w:rsid w:val="0043518E"/>
    <w:rsid w:val="00435234"/>
    <w:rsid w:val="00435236"/>
    <w:rsid w:val="0043533A"/>
    <w:rsid w:val="004354D5"/>
    <w:rsid w:val="00435536"/>
    <w:rsid w:val="004355BE"/>
    <w:rsid w:val="004355CB"/>
    <w:rsid w:val="004356FB"/>
    <w:rsid w:val="004357E0"/>
    <w:rsid w:val="00435866"/>
    <w:rsid w:val="004358DB"/>
    <w:rsid w:val="004358E4"/>
    <w:rsid w:val="00435931"/>
    <w:rsid w:val="004359C5"/>
    <w:rsid w:val="00435A59"/>
    <w:rsid w:val="00435BA6"/>
    <w:rsid w:val="00435D25"/>
    <w:rsid w:val="00435DC4"/>
    <w:rsid w:val="00435E19"/>
    <w:rsid w:val="00435E32"/>
    <w:rsid w:val="00435E93"/>
    <w:rsid w:val="00435F5B"/>
    <w:rsid w:val="004360C1"/>
    <w:rsid w:val="004361AE"/>
    <w:rsid w:val="00436213"/>
    <w:rsid w:val="004363CE"/>
    <w:rsid w:val="004364A5"/>
    <w:rsid w:val="0043653A"/>
    <w:rsid w:val="00436553"/>
    <w:rsid w:val="004366B9"/>
    <w:rsid w:val="0043675D"/>
    <w:rsid w:val="00436B2C"/>
    <w:rsid w:val="00436C25"/>
    <w:rsid w:val="00436C8C"/>
    <w:rsid w:val="00436DAF"/>
    <w:rsid w:val="00436EB0"/>
    <w:rsid w:val="004371FD"/>
    <w:rsid w:val="0043724E"/>
    <w:rsid w:val="0043729B"/>
    <w:rsid w:val="004372EA"/>
    <w:rsid w:val="004372EC"/>
    <w:rsid w:val="00437343"/>
    <w:rsid w:val="004373C7"/>
    <w:rsid w:val="0043742A"/>
    <w:rsid w:val="0043759F"/>
    <w:rsid w:val="00437693"/>
    <w:rsid w:val="004377EB"/>
    <w:rsid w:val="004379B0"/>
    <w:rsid w:val="00437A01"/>
    <w:rsid w:val="00437AB4"/>
    <w:rsid w:val="00437B13"/>
    <w:rsid w:val="00437BE1"/>
    <w:rsid w:val="00437CD7"/>
    <w:rsid w:val="0044014C"/>
    <w:rsid w:val="00440258"/>
    <w:rsid w:val="004402C0"/>
    <w:rsid w:val="0044040C"/>
    <w:rsid w:val="0044046B"/>
    <w:rsid w:val="004405E0"/>
    <w:rsid w:val="00440630"/>
    <w:rsid w:val="004406A3"/>
    <w:rsid w:val="00440785"/>
    <w:rsid w:val="004407D1"/>
    <w:rsid w:val="004408B3"/>
    <w:rsid w:val="004408C5"/>
    <w:rsid w:val="00440911"/>
    <w:rsid w:val="00440A1C"/>
    <w:rsid w:val="00440CF0"/>
    <w:rsid w:val="00440D46"/>
    <w:rsid w:val="00440E3C"/>
    <w:rsid w:val="00440E40"/>
    <w:rsid w:val="00440EEC"/>
    <w:rsid w:val="00440F64"/>
    <w:rsid w:val="00441027"/>
    <w:rsid w:val="00441126"/>
    <w:rsid w:val="004411BA"/>
    <w:rsid w:val="004413D0"/>
    <w:rsid w:val="004414C4"/>
    <w:rsid w:val="004414C7"/>
    <w:rsid w:val="0044159D"/>
    <w:rsid w:val="0044168E"/>
    <w:rsid w:val="00441698"/>
    <w:rsid w:val="0044173D"/>
    <w:rsid w:val="004418BF"/>
    <w:rsid w:val="00441952"/>
    <w:rsid w:val="004419AE"/>
    <w:rsid w:val="00441B4D"/>
    <w:rsid w:val="00441C67"/>
    <w:rsid w:val="00441CEA"/>
    <w:rsid w:val="00441CF9"/>
    <w:rsid w:val="00441D7C"/>
    <w:rsid w:val="00441DD8"/>
    <w:rsid w:val="0044204C"/>
    <w:rsid w:val="00442078"/>
    <w:rsid w:val="00442245"/>
    <w:rsid w:val="00442286"/>
    <w:rsid w:val="0044229D"/>
    <w:rsid w:val="0044260E"/>
    <w:rsid w:val="004426C3"/>
    <w:rsid w:val="004426EA"/>
    <w:rsid w:val="00442A9D"/>
    <w:rsid w:val="00442BCE"/>
    <w:rsid w:val="00442C2C"/>
    <w:rsid w:val="00442C5E"/>
    <w:rsid w:val="00442C92"/>
    <w:rsid w:val="00442CE6"/>
    <w:rsid w:val="00442E25"/>
    <w:rsid w:val="00442E85"/>
    <w:rsid w:val="00442E86"/>
    <w:rsid w:val="00442F63"/>
    <w:rsid w:val="00443076"/>
    <w:rsid w:val="004430A5"/>
    <w:rsid w:val="004430D6"/>
    <w:rsid w:val="0044311F"/>
    <w:rsid w:val="004432E3"/>
    <w:rsid w:val="00443448"/>
    <w:rsid w:val="00443684"/>
    <w:rsid w:val="00443702"/>
    <w:rsid w:val="00443755"/>
    <w:rsid w:val="004437E6"/>
    <w:rsid w:val="004438C2"/>
    <w:rsid w:val="0044391A"/>
    <w:rsid w:val="00443965"/>
    <w:rsid w:val="00443A06"/>
    <w:rsid w:val="00443AB6"/>
    <w:rsid w:val="00443BCA"/>
    <w:rsid w:val="00443E02"/>
    <w:rsid w:val="00443E64"/>
    <w:rsid w:val="00443E8B"/>
    <w:rsid w:val="00443FFC"/>
    <w:rsid w:val="004440B9"/>
    <w:rsid w:val="0044411D"/>
    <w:rsid w:val="0044412B"/>
    <w:rsid w:val="0044425B"/>
    <w:rsid w:val="004442D3"/>
    <w:rsid w:val="004442FB"/>
    <w:rsid w:val="00444317"/>
    <w:rsid w:val="00444384"/>
    <w:rsid w:val="00444462"/>
    <w:rsid w:val="004445ED"/>
    <w:rsid w:val="00444627"/>
    <w:rsid w:val="00444688"/>
    <w:rsid w:val="00444810"/>
    <w:rsid w:val="004449A0"/>
    <w:rsid w:val="004449FA"/>
    <w:rsid w:val="00444BFE"/>
    <w:rsid w:val="00444CF9"/>
    <w:rsid w:val="00444F6C"/>
    <w:rsid w:val="00444FC0"/>
    <w:rsid w:val="00444FE0"/>
    <w:rsid w:val="00444FF6"/>
    <w:rsid w:val="00445087"/>
    <w:rsid w:val="004451C0"/>
    <w:rsid w:val="004451D5"/>
    <w:rsid w:val="004451F6"/>
    <w:rsid w:val="00445285"/>
    <w:rsid w:val="00445360"/>
    <w:rsid w:val="00445366"/>
    <w:rsid w:val="00445414"/>
    <w:rsid w:val="004454B9"/>
    <w:rsid w:val="0044559A"/>
    <w:rsid w:val="0044570B"/>
    <w:rsid w:val="0044584F"/>
    <w:rsid w:val="004458A4"/>
    <w:rsid w:val="00445906"/>
    <w:rsid w:val="00445939"/>
    <w:rsid w:val="00445ABC"/>
    <w:rsid w:val="00445CD9"/>
    <w:rsid w:val="00445DC5"/>
    <w:rsid w:val="00445E9E"/>
    <w:rsid w:val="0044609A"/>
    <w:rsid w:val="004460C1"/>
    <w:rsid w:val="004460CB"/>
    <w:rsid w:val="0044614A"/>
    <w:rsid w:val="004462E1"/>
    <w:rsid w:val="004466B6"/>
    <w:rsid w:val="004466F7"/>
    <w:rsid w:val="0044688F"/>
    <w:rsid w:val="004468E6"/>
    <w:rsid w:val="00446DAF"/>
    <w:rsid w:val="00446DB8"/>
    <w:rsid w:val="00446FB3"/>
    <w:rsid w:val="00447056"/>
    <w:rsid w:val="0044714D"/>
    <w:rsid w:val="004471EE"/>
    <w:rsid w:val="00447231"/>
    <w:rsid w:val="004475F8"/>
    <w:rsid w:val="00447781"/>
    <w:rsid w:val="004479E7"/>
    <w:rsid w:val="00447A86"/>
    <w:rsid w:val="00447CC9"/>
    <w:rsid w:val="00447D85"/>
    <w:rsid w:val="00447DE1"/>
    <w:rsid w:val="00447E71"/>
    <w:rsid w:val="00447E7E"/>
    <w:rsid w:val="00447FA2"/>
    <w:rsid w:val="00447FDC"/>
    <w:rsid w:val="00450029"/>
    <w:rsid w:val="00450033"/>
    <w:rsid w:val="00450078"/>
    <w:rsid w:val="004500B2"/>
    <w:rsid w:val="004500C8"/>
    <w:rsid w:val="004500EA"/>
    <w:rsid w:val="00450141"/>
    <w:rsid w:val="004502CB"/>
    <w:rsid w:val="004503F1"/>
    <w:rsid w:val="004504BC"/>
    <w:rsid w:val="00450599"/>
    <w:rsid w:val="0045064A"/>
    <w:rsid w:val="004506A1"/>
    <w:rsid w:val="004506FB"/>
    <w:rsid w:val="0045079A"/>
    <w:rsid w:val="004507DD"/>
    <w:rsid w:val="00450854"/>
    <w:rsid w:val="0045086F"/>
    <w:rsid w:val="004508C6"/>
    <w:rsid w:val="00450C28"/>
    <w:rsid w:val="00450C72"/>
    <w:rsid w:val="00450C82"/>
    <w:rsid w:val="00450E05"/>
    <w:rsid w:val="00450E2B"/>
    <w:rsid w:val="00450E84"/>
    <w:rsid w:val="00450EE6"/>
    <w:rsid w:val="00450F1E"/>
    <w:rsid w:val="004510C8"/>
    <w:rsid w:val="004511EE"/>
    <w:rsid w:val="0045130B"/>
    <w:rsid w:val="00451398"/>
    <w:rsid w:val="004513F8"/>
    <w:rsid w:val="0045143B"/>
    <w:rsid w:val="00451531"/>
    <w:rsid w:val="004515AB"/>
    <w:rsid w:val="004515FD"/>
    <w:rsid w:val="00451609"/>
    <w:rsid w:val="00451845"/>
    <w:rsid w:val="004518F4"/>
    <w:rsid w:val="00451915"/>
    <w:rsid w:val="0045198F"/>
    <w:rsid w:val="004519B7"/>
    <w:rsid w:val="00451A37"/>
    <w:rsid w:val="00451AE7"/>
    <w:rsid w:val="00451B05"/>
    <w:rsid w:val="00451BDF"/>
    <w:rsid w:val="00451C49"/>
    <w:rsid w:val="00451EC8"/>
    <w:rsid w:val="004520A4"/>
    <w:rsid w:val="004520DF"/>
    <w:rsid w:val="0045215F"/>
    <w:rsid w:val="004521BE"/>
    <w:rsid w:val="004522B9"/>
    <w:rsid w:val="004522C6"/>
    <w:rsid w:val="00452398"/>
    <w:rsid w:val="004525B3"/>
    <w:rsid w:val="004526AC"/>
    <w:rsid w:val="004527DA"/>
    <w:rsid w:val="004527F2"/>
    <w:rsid w:val="00452852"/>
    <w:rsid w:val="00452963"/>
    <w:rsid w:val="004529AA"/>
    <w:rsid w:val="00452AE2"/>
    <w:rsid w:val="00452BC2"/>
    <w:rsid w:val="00452BE8"/>
    <w:rsid w:val="00452C2C"/>
    <w:rsid w:val="00452C2D"/>
    <w:rsid w:val="00452C3A"/>
    <w:rsid w:val="00452C62"/>
    <w:rsid w:val="0045302A"/>
    <w:rsid w:val="0045310B"/>
    <w:rsid w:val="004531DA"/>
    <w:rsid w:val="0045320F"/>
    <w:rsid w:val="0045328A"/>
    <w:rsid w:val="00453332"/>
    <w:rsid w:val="00453338"/>
    <w:rsid w:val="004533A6"/>
    <w:rsid w:val="004533CB"/>
    <w:rsid w:val="00453430"/>
    <w:rsid w:val="0045346E"/>
    <w:rsid w:val="0045347F"/>
    <w:rsid w:val="00453644"/>
    <w:rsid w:val="004536C4"/>
    <w:rsid w:val="00453778"/>
    <w:rsid w:val="00453861"/>
    <w:rsid w:val="00453887"/>
    <w:rsid w:val="004538C9"/>
    <w:rsid w:val="00453934"/>
    <w:rsid w:val="00453993"/>
    <w:rsid w:val="004539A8"/>
    <w:rsid w:val="00453B4B"/>
    <w:rsid w:val="00453B99"/>
    <w:rsid w:val="00453BA3"/>
    <w:rsid w:val="00453BC8"/>
    <w:rsid w:val="00453BD6"/>
    <w:rsid w:val="00453C60"/>
    <w:rsid w:val="00453D4B"/>
    <w:rsid w:val="00453D51"/>
    <w:rsid w:val="00453D5C"/>
    <w:rsid w:val="00453E08"/>
    <w:rsid w:val="00453E58"/>
    <w:rsid w:val="00453EA3"/>
    <w:rsid w:val="00453EAD"/>
    <w:rsid w:val="00453F88"/>
    <w:rsid w:val="004541F3"/>
    <w:rsid w:val="00454213"/>
    <w:rsid w:val="0045424B"/>
    <w:rsid w:val="00454291"/>
    <w:rsid w:val="004543CC"/>
    <w:rsid w:val="004543D5"/>
    <w:rsid w:val="00454480"/>
    <w:rsid w:val="00454668"/>
    <w:rsid w:val="00454715"/>
    <w:rsid w:val="0045474C"/>
    <w:rsid w:val="00454857"/>
    <w:rsid w:val="00454ADD"/>
    <w:rsid w:val="00454CE2"/>
    <w:rsid w:val="00454CF7"/>
    <w:rsid w:val="00454E97"/>
    <w:rsid w:val="00454F93"/>
    <w:rsid w:val="0045504C"/>
    <w:rsid w:val="004551FA"/>
    <w:rsid w:val="00455226"/>
    <w:rsid w:val="0045524D"/>
    <w:rsid w:val="004552F7"/>
    <w:rsid w:val="00455336"/>
    <w:rsid w:val="0045533F"/>
    <w:rsid w:val="0045536E"/>
    <w:rsid w:val="004553EA"/>
    <w:rsid w:val="00455401"/>
    <w:rsid w:val="00455452"/>
    <w:rsid w:val="00455501"/>
    <w:rsid w:val="00455537"/>
    <w:rsid w:val="0045577E"/>
    <w:rsid w:val="00455787"/>
    <w:rsid w:val="004557F0"/>
    <w:rsid w:val="00455801"/>
    <w:rsid w:val="00455822"/>
    <w:rsid w:val="0045589E"/>
    <w:rsid w:val="00455A15"/>
    <w:rsid w:val="00455AEC"/>
    <w:rsid w:val="00455B62"/>
    <w:rsid w:val="00455BE8"/>
    <w:rsid w:val="00455C69"/>
    <w:rsid w:val="00455C9B"/>
    <w:rsid w:val="00455CF5"/>
    <w:rsid w:val="00455D68"/>
    <w:rsid w:val="00455E7B"/>
    <w:rsid w:val="0045606C"/>
    <w:rsid w:val="00456104"/>
    <w:rsid w:val="004561B9"/>
    <w:rsid w:val="004562B4"/>
    <w:rsid w:val="0045631D"/>
    <w:rsid w:val="00456413"/>
    <w:rsid w:val="00456538"/>
    <w:rsid w:val="00456542"/>
    <w:rsid w:val="0045671A"/>
    <w:rsid w:val="00456926"/>
    <w:rsid w:val="00456997"/>
    <w:rsid w:val="004569E6"/>
    <w:rsid w:val="004569F5"/>
    <w:rsid w:val="00456A11"/>
    <w:rsid w:val="00456A90"/>
    <w:rsid w:val="00456B32"/>
    <w:rsid w:val="00456B36"/>
    <w:rsid w:val="00456B4C"/>
    <w:rsid w:val="00456D63"/>
    <w:rsid w:val="00456D74"/>
    <w:rsid w:val="00456E6E"/>
    <w:rsid w:val="00456FB2"/>
    <w:rsid w:val="00457032"/>
    <w:rsid w:val="004571DA"/>
    <w:rsid w:val="004572D6"/>
    <w:rsid w:val="00457386"/>
    <w:rsid w:val="00457437"/>
    <w:rsid w:val="00457471"/>
    <w:rsid w:val="0045766D"/>
    <w:rsid w:val="0045790C"/>
    <w:rsid w:val="00457941"/>
    <w:rsid w:val="004579E0"/>
    <w:rsid w:val="00457B45"/>
    <w:rsid w:val="00457BA3"/>
    <w:rsid w:val="00457BC9"/>
    <w:rsid w:val="00457C4E"/>
    <w:rsid w:val="00457E13"/>
    <w:rsid w:val="00457EAD"/>
    <w:rsid w:val="00457EB5"/>
    <w:rsid w:val="00457EDD"/>
    <w:rsid w:val="00457EF6"/>
    <w:rsid w:val="00457F64"/>
    <w:rsid w:val="00457FA2"/>
    <w:rsid w:val="00457FE2"/>
    <w:rsid w:val="004600F0"/>
    <w:rsid w:val="00460168"/>
    <w:rsid w:val="004601FB"/>
    <w:rsid w:val="00460243"/>
    <w:rsid w:val="00460289"/>
    <w:rsid w:val="004602F9"/>
    <w:rsid w:val="004603A3"/>
    <w:rsid w:val="00460558"/>
    <w:rsid w:val="0046059A"/>
    <w:rsid w:val="0046077F"/>
    <w:rsid w:val="0046085C"/>
    <w:rsid w:val="00460974"/>
    <w:rsid w:val="00460A67"/>
    <w:rsid w:val="00460C05"/>
    <w:rsid w:val="00460C16"/>
    <w:rsid w:val="00460CF6"/>
    <w:rsid w:val="00460D0A"/>
    <w:rsid w:val="00460DB2"/>
    <w:rsid w:val="00460DE4"/>
    <w:rsid w:val="00460E8B"/>
    <w:rsid w:val="00460F1F"/>
    <w:rsid w:val="0046105A"/>
    <w:rsid w:val="004611CD"/>
    <w:rsid w:val="00461266"/>
    <w:rsid w:val="004613B4"/>
    <w:rsid w:val="004613C4"/>
    <w:rsid w:val="00461600"/>
    <w:rsid w:val="00461690"/>
    <w:rsid w:val="00461793"/>
    <w:rsid w:val="0046180C"/>
    <w:rsid w:val="00461857"/>
    <w:rsid w:val="00461859"/>
    <w:rsid w:val="00461936"/>
    <w:rsid w:val="00461A2F"/>
    <w:rsid w:val="00461A42"/>
    <w:rsid w:val="00461A67"/>
    <w:rsid w:val="00461B23"/>
    <w:rsid w:val="00461B27"/>
    <w:rsid w:val="00461C79"/>
    <w:rsid w:val="00461D03"/>
    <w:rsid w:val="00461D1E"/>
    <w:rsid w:val="00461F8C"/>
    <w:rsid w:val="00461FB6"/>
    <w:rsid w:val="00461FC8"/>
    <w:rsid w:val="00462066"/>
    <w:rsid w:val="004621E0"/>
    <w:rsid w:val="004621F2"/>
    <w:rsid w:val="00462260"/>
    <w:rsid w:val="0046227C"/>
    <w:rsid w:val="00462367"/>
    <w:rsid w:val="00462376"/>
    <w:rsid w:val="0046241E"/>
    <w:rsid w:val="004624A9"/>
    <w:rsid w:val="004624AB"/>
    <w:rsid w:val="004624E8"/>
    <w:rsid w:val="00462520"/>
    <w:rsid w:val="004625C7"/>
    <w:rsid w:val="004625E3"/>
    <w:rsid w:val="00462626"/>
    <w:rsid w:val="004626EB"/>
    <w:rsid w:val="00462772"/>
    <w:rsid w:val="00462816"/>
    <w:rsid w:val="004628C1"/>
    <w:rsid w:val="004629BE"/>
    <w:rsid w:val="00462A0B"/>
    <w:rsid w:val="00462C6C"/>
    <w:rsid w:val="00462D96"/>
    <w:rsid w:val="00462DD6"/>
    <w:rsid w:val="00462EAD"/>
    <w:rsid w:val="004631E3"/>
    <w:rsid w:val="0046320D"/>
    <w:rsid w:val="00463217"/>
    <w:rsid w:val="0046338C"/>
    <w:rsid w:val="00463396"/>
    <w:rsid w:val="0046342D"/>
    <w:rsid w:val="004634B9"/>
    <w:rsid w:val="00463703"/>
    <w:rsid w:val="0046392D"/>
    <w:rsid w:val="00463A01"/>
    <w:rsid w:val="00463A7F"/>
    <w:rsid w:val="00463B07"/>
    <w:rsid w:val="00463BA8"/>
    <w:rsid w:val="00463FA1"/>
    <w:rsid w:val="00464017"/>
    <w:rsid w:val="0046404D"/>
    <w:rsid w:val="0046416C"/>
    <w:rsid w:val="00464234"/>
    <w:rsid w:val="00464339"/>
    <w:rsid w:val="00464382"/>
    <w:rsid w:val="004644AE"/>
    <w:rsid w:val="004644BD"/>
    <w:rsid w:val="0046450E"/>
    <w:rsid w:val="004645EA"/>
    <w:rsid w:val="00464614"/>
    <w:rsid w:val="00464652"/>
    <w:rsid w:val="00464667"/>
    <w:rsid w:val="00464675"/>
    <w:rsid w:val="0046469E"/>
    <w:rsid w:val="0046472E"/>
    <w:rsid w:val="004647EE"/>
    <w:rsid w:val="0046490A"/>
    <w:rsid w:val="00464916"/>
    <w:rsid w:val="00464AFC"/>
    <w:rsid w:val="00464D6D"/>
    <w:rsid w:val="00464F1F"/>
    <w:rsid w:val="00464F30"/>
    <w:rsid w:val="00464F91"/>
    <w:rsid w:val="004650D5"/>
    <w:rsid w:val="00465292"/>
    <w:rsid w:val="0046537F"/>
    <w:rsid w:val="0046539A"/>
    <w:rsid w:val="00465500"/>
    <w:rsid w:val="0046566A"/>
    <w:rsid w:val="004657C6"/>
    <w:rsid w:val="00465862"/>
    <w:rsid w:val="0046587A"/>
    <w:rsid w:val="00465AB0"/>
    <w:rsid w:val="00465C73"/>
    <w:rsid w:val="00465C9C"/>
    <w:rsid w:val="00465CB4"/>
    <w:rsid w:val="00465DAE"/>
    <w:rsid w:val="00465DC0"/>
    <w:rsid w:val="00465E5E"/>
    <w:rsid w:val="00465E9A"/>
    <w:rsid w:val="00465EC5"/>
    <w:rsid w:val="00465EF3"/>
    <w:rsid w:val="00466042"/>
    <w:rsid w:val="00466072"/>
    <w:rsid w:val="004660B0"/>
    <w:rsid w:val="004660EC"/>
    <w:rsid w:val="00466116"/>
    <w:rsid w:val="0046613E"/>
    <w:rsid w:val="00466153"/>
    <w:rsid w:val="00466158"/>
    <w:rsid w:val="004662DE"/>
    <w:rsid w:val="004663D1"/>
    <w:rsid w:val="00466536"/>
    <w:rsid w:val="00466615"/>
    <w:rsid w:val="00466734"/>
    <w:rsid w:val="004669E7"/>
    <w:rsid w:val="00466A41"/>
    <w:rsid w:val="00466A89"/>
    <w:rsid w:val="00466AA4"/>
    <w:rsid w:val="00466AE8"/>
    <w:rsid w:val="00466C5E"/>
    <w:rsid w:val="00466C82"/>
    <w:rsid w:val="00466F4C"/>
    <w:rsid w:val="00467048"/>
    <w:rsid w:val="004672F0"/>
    <w:rsid w:val="00467334"/>
    <w:rsid w:val="004673C4"/>
    <w:rsid w:val="0046745C"/>
    <w:rsid w:val="004674BB"/>
    <w:rsid w:val="004674FC"/>
    <w:rsid w:val="00467876"/>
    <w:rsid w:val="004678F0"/>
    <w:rsid w:val="00467A3E"/>
    <w:rsid w:val="00467A4A"/>
    <w:rsid w:val="00467A72"/>
    <w:rsid w:val="00467A76"/>
    <w:rsid w:val="00467C3D"/>
    <w:rsid w:val="00467C97"/>
    <w:rsid w:val="00467DE1"/>
    <w:rsid w:val="00467F31"/>
    <w:rsid w:val="00467F59"/>
    <w:rsid w:val="00467F73"/>
    <w:rsid w:val="00470075"/>
    <w:rsid w:val="00470116"/>
    <w:rsid w:val="00470208"/>
    <w:rsid w:val="0047024B"/>
    <w:rsid w:val="0047029E"/>
    <w:rsid w:val="00470367"/>
    <w:rsid w:val="0047039F"/>
    <w:rsid w:val="004704AE"/>
    <w:rsid w:val="004707E5"/>
    <w:rsid w:val="0047084C"/>
    <w:rsid w:val="00470A5D"/>
    <w:rsid w:val="00470A9C"/>
    <w:rsid w:val="00470AE7"/>
    <w:rsid w:val="00470AF0"/>
    <w:rsid w:val="00470C07"/>
    <w:rsid w:val="00470CC9"/>
    <w:rsid w:val="00470CF8"/>
    <w:rsid w:val="00470D31"/>
    <w:rsid w:val="00470D9B"/>
    <w:rsid w:val="00470DEC"/>
    <w:rsid w:val="00470E0A"/>
    <w:rsid w:val="00470E63"/>
    <w:rsid w:val="00470E85"/>
    <w:rsid w:val="00470FD9"/>
    <w:rsid w:val="00470FF1"/>
    <w:rsid w:val="004710E2"/>
    <w:rsid w:val="0047123F"/>
    <w:rsid w:val="00471389"/>
    <w:rsid w:val="004714F9"/>
    <w:rsid w:val="00471527"/>
    <w:rsid w:val="004716CC"/>
    <w:rsid w:val="004718D2"/>
    <w:rsid w:val="00471989"/>
    <w:rsid w:val="004719F9"/>
    <w:rsid w:val="00471A88"/>
    <w:rsid w:val="00471B44"/>
    <w:rsid w:val="00471B51"/>
    <w:rsid w:val="00471C6C"/>
    <w:rsid w:val="00471CFD"/>
    <w:rsid w:val="00471D74"/>
    <w:rsid w:val="00471E19"/>
    <w:rsid w:val="00471F86"/>
    <w:rsid w:val="004720B2"/>
    <w:rsid w:val="004721A7"/>
    <w:rsid w:val="0047220B"/>
    <w:rsid w:val="004722AF"/>
    <w:rsid w:val="004722BD"/>
    <w:rsid w:val="004722F9"/>
    <w:rsid w:val="004723C3"/>
    <w:rsid w:val="0047240E"/>
    <w:rsid w:val="00472497"/>
    <w:rsid w:val="0047260F"/>
    <w:rsid w:val="0047276C"/>
    <w:rsid w:val="00472853"/>
    <w:rsid w:val="0047286A"/>
    <w:rsid w:val="004728FE"/>
    <w:rsid w:val="00472914"/>
    <w:rsid w:val="0047293F"/>
    <w:rsid w:val="00472956"/>
    <w:rsid w:val="0047299D"/>
    <w:rsid w:val="00472A36"/>
    <w:rsid w:val="00472B32"/>
    <w:rsid w:val="00472C96"/>
    <w:rsid w:val="00472D98"/>
    <w:rsid w:val="00472F3A"/>
    <w:rsid w:val="00472F4D"/>
    <w:rsid w:val="00472FE4"/>
    <w:rsid w:val="0047312D"/>
    <w:rsid w:val="004731C4"/>
    <w:rsid w:val="0047323A"/>
    <w:rsid w:val="00473339"/>
    <w:rsid w:val="0047333B"/>
    <w:rsid w:val="004733A9"/>
    <w:rsid w:val="00473762"/>
    <w:rsid w:val="00473764"/>
    <w:rsid w:val="004738E5"/>
    <w:rsid w:val="004739FF"/>
    <w:rsid w:val="00473AA1"/>
    <w:rsid w:val="00473B77"/>
    <w:rsid w:val="00473BD4"/>
    <w:rsid w:val="00473DE8"/>
    <w:rsid w:val="00473DF5"/>
    <w:rsid w:val="00473F54"/>
    <w:rsid w:val="00473FB6"/>
    <w:rsid w:val="0047422B"/>
    <w:rsid w:val="004742F6"/>
    <w:rsid w:val="00474350"/>
    <w:rsid w:val="004743BE"/>
    <w:rsid w:val="00474655"/>
    <w:rsid w:val="0047474A"/>
    <w:rsid w:val="00474763"/>
    <w:rsid w:val="004747BE"/>
    <w:rsid w:val="004747CC"/>
    <w:rsid w:val="0047483C"/>
    <w:rsid w:val="0047491B"/>
    <w:rsid w:val="00474A36"/>
    <w:rsid w:val="00474AD5"/>
    <w:rsid w:val="00474AF9"/>
    <w:rsid w:val="00474B66"/>
    <w:rsid w:val="00474BC2"/>
    <w:rsid w:val="00474C08"/>
    <w:rsid w:val="00474C50"/>
    <w:rsid w:val="00474C79"/>
    <w:rsid w:val="00474CE9"/>
    <w:rsid w:val="00474D2E"/>
    <w:rsid w:val="00474D7A"/>
    <w:rsid w:val="00474F1C"/>
    <w:rsid w:val="00475038"/>
    <w:rsid w:val="00475069"/>
    <w:rsid w:val="00475133"/>
    <w:rsid w:val="00475176"/>
    <w:rsid w:val="0047521E"/>
    <w:rsid w:val="004752A1"/>
    <w:rsid w:val="004752A5"/>
    <w:rsid w:val="004752E9"/>
    <w:rsid w:val="00475302"/>
    <w:rsid w:val="0047539D"/>
    <w:rsid w:val="00475558"/>
    <w:rsid w:val="00475577"/>
    <w:rsid w:val="004755FB"/>
    <w:rsid w:val="004756D5"/>
    <w:rsid w:val="004756D9"/>
    <w:rsid w:val="004757A4"/>
    <w:rsid w:val="0047581E"/>
    <w:rsid w:val="00475971"/>
    <w:rsid w:val="00475989"/>
    <w:rsid w:val="00475A6D"/>
    <w:rsid w:val="00475AA6"/>
    <w:rsid w:val="00475ABF"/>
    <w:rsid w:val="00475AD0"/>
    <w:rsid w:val="00475B40"/>
    <w:rsid w:val="00475BA4"/>
    <w:rsid w:val="00475BA6"/>
    <w:rsid w:val="00475BC3"/>
    <w:rsid w:val="00475C85"/>
    <w:rsid w:val="00475CED"/>
    <w:rsid w:val="00475D90"/>
    <w:rsid w:val="00475EC4"/>
    <w:rsid w:val="00475F23"/>
    <w:rsid w:val="00475F8C"/>
    <w:rsid w:val="00475FC4"/>
    <w:rsid w:val="00476012"/>
    <w:rsid w:val="0047602E"/>
    <w:rsid w:val="0047612D"/>
    <w:rsid w:val="0047615E"/>
    <w:rsid w:val="004761BA"/>
    <w:rsid w:val="004761F7"/>
    <w:rsid w:val="00476215"/>
    <w:rsid w:val="00476261"/>
    <w:rsid w:val="004762E0"/>
    <w:rsid w:val="0047632C"/>
    <w:rsid w:val="00476430"/>
    <w:rsid w:val="0047643C"/>
    <w:rsid w:val="004764AE"/>
    <w:rsid w:val="004764C0"/>
    <w:rsid w:val="004764DA"/>
    <w:rsid w:val="004764E2"/>
    <w:rsid w:val="00476582"/>
    <w:rsid w:val="004765B8"/>
    <w:rsid w:val="004765BE"/>
    <w:rsid w:val="0047660F"/>
    <w:rsid w:val="004766E0"/>
    <w:rsid w:val="004768F9"/>
    <w:rsid w:val="00476990"/>
    <w:rsid w:val="00476A1B"/>
    <w:rsid w:val="00476B43"/>
    <w:rsid w:val="00476BC9"/>
    <w:rsid w:val="00476C66"/>
    <w:rsid w:val="00476E31"/>
    <w:rsid w:val="00476E55"/>
    <w:rsid w:val="00476F17"/>
    <w:rsid w:val="00476FDD"/>
    <w:rsid w:val="00477123"/>
    <w:rsid w:val="00477186"/>
    <w:rsid w:val="00477187"/>
    <w:rsid w:val="0047723E"/>
    <w:rsid w:val="0047725B"/>
    <w:rsid w:val="004772BD"/>
    <w:rsid w:val="0047748C"/>
    <w:rsid w:val="004774A0"/>
    <w:rsid w:val="00477540"/>
    <w:rsid w:val="0047758B"/>
    <w:rsid w:val="00477681"/>
    <w:rsid w:val="00477693"/>
    <w:rsid w:val="004776C5"/>
    <w:rsid w:val="004776CF"/>
    <w:rsid w:val="00477760"/>
    <w:rsid w:val="00477835"/>
    <w:rsid w:val="004779FA"/>
    <w:rsid w:val="00477AC4"/>
    <w:rsid w:val="00477AE0"/>
    <w:rsid w:val="00477AEF"/>
    <w:rsid w:val="00477AFF"/>
    <w:rsid w:val="00477B4F"/>
    <w:rsid w:val="00477BA4"/>
    <w:rsid w:val="00477C75"/>
    <w:rsid w:val="00477CB0"/>
    <w:rsid w:val="00477E6E"/>
    <w:rsid w:val="00477EF9"/>
    <w:rsid w:val="00477F23"/>
    <w:rsid w:val="00477FDD"/>
    <w:rsid w:val="004800AB"/>
    <w:rsid w:val="0048017E"/>
    <w:rsid w:val="00480190"/>
    <w:rsid w:val="004801B4"/>
    <w:rsid w:val="00480280"/>
    <w:rsid w:val="004804F7"/>
    <w:rsid w:val="00480513"/>
    <w:rsid w:val="00480645"/>
    <w:rsid w:val="004807A0"/>
    <w:rsid w:val="0048080B"/>
    <w:rsid w:val="0048080D"/>
    <w:rsid w:val="0048095F"/>
    <w:rsid w:val="00480970"/>
    <w:rsid w:val="004809FD"/>
    <w:rsid w:val="004809FF"/>
    <w:rsid w:val="00480BBB"/>
    <w:rsid w:val="00480C63"/>
    <w:rsid w:val="00480CCB"/>
    <w:rsid w:val="00480D00"/>
    <w:rsid w:val="00480E15"/>
    <w:rsid w:val="00480EEE"/>
    <w:rsid w:val="00480F03"/>
    <w:rsid w:val="00480F2D"/>
    <w:rsid w:val="00481075"/>
    <w:rsid w:val="0048116C"/>
    <w:rsid w:val="0048117A"/>
    <w:rsid w:val="004811B4"/>
    <w:rsid w:val="004812F9"/>
    <w:rsid w:val="004813A6"/>
    <w:rsid w:val="0048141E"/>
    <w:rsid w:val="0048143B"/>
    <w:rsid w:val="00481487"/>
    <w:rsid w:val="004814D9"/>
    <w:rsid w:val="0048164B"/>
    <w:rsid w:val="00481933"/>
    <w:rsid w:val="004819C4"/>
    <w:rsid w:val="00481A96"/>
    <w:rsid w:val="00481AEB"/>
    <w:rsid w:val="00481AF4"/>
    <w:rsid w:val="00481B12"/>
    <w:rsid w:val="00481C80"/>
    <w:rsid w:val="00481C84"/>
    <w:rsid w:val="00481CAD"/>
    <w:rsid w:val="00481CB4"/>
    <w:rsid w:val="00481CB7"/>
    <w:rsid w:val="00481CEE"/>
    <w:rsid w:val="00481E37"/>
    <w:rsid w:val="00481E3A"/>
    <w:rsid w:val="00481E75"/>
    <w:rsid w:val="00481F9C"/>
    <w:rsid w:val="0048203E"/>
    <w:rsid w:val="0048217C"/>
    <w:rsid w:val="00482240"/>
    <w:rsid w:val="00482333"/>
    <w:rsid w:val="004823FE"/>
    <w:rsid w:val="0048250E"/>
    <w:rsid w:val="00482524"/>
    <w:rsid w:val="0048258F"/>
    <w:rsid w:val="00482699"/>
    <w:rsid w:val="004827C2"/>
    <w:rsid w:val="00482993"/>
    <w:rsid w:val="004829B8"/>
    <w:rsid w:val="004829C1"/>
    <w:rsid w:val="00482A0C"/>
    <w:rsid w:val="00482AED"/>
    <w:rsid w:val="00482E5A"/>
    <w:rsid w:val="00482EB1"/>
    <w:rsid w:val="004830ED"/>
    <w:rsid w:val="004831B1"/>
    <w:rsid w:val="0048331E"/>
    <w:rsid w:val="0048338E"/>
    <w:rsid w:val="00483456"/>
    <w:rsid w:val="00483509"/>
    <w:rsid w:val="004835AF"/>
    <w:rsid w:val="004835B9"/>
    <w:rsid w:val="00483976"/>
    <w:rsid w:val="004839C5"/>
    <w:rsid w:val="00483A87"/>
    <w:rsid w:val="00483AEA"/>
    <w:rsid w:val="00483B89"/>
    <w:rsid w:val="00483C00"/>
    <w:rsid w:val="00483C02"/>
    <w:rsid w:val="00483CA4"/>
    <w:rsid w:val="00483D9E"/>
    <w:rsid w:val="00483F5A"/>
    <w:rsid w:val="00483F82"/>
    <w:rsid w:val="0048409E"/>
    <w:rsid w:val="004840C5"/>
    <w:rsid w:val="00484125"/>
    <w:rsid w:val="004841A1"/>
    <w:rsid w:val="00484319"/>
    <w:rsid w:val="00484549"/>
    <w:rsid w:val="0048463D"/>
    <w:rsid w:val="0048470F"/>
    <w:rsid w:val="00484727"/>
    <w:rsid w:val="00484750"/>
    <w:rsid w:val="00484762"/>
    <w:rsid w:val="0048490B"/>
    <w:rsid w:val="00484994"/>
    <w:rsid w:val="00484AC7"/>
    <w:rsid w:val="00484BDF"/>
    <w:rsid w:val="00484C9C"/>
    <w:rsid w:val="00484D50"/>
    <w:rsid w:val="00484D71"/>
    <w:rsid w:val="00484E98"/>
    <w:rsid w:val="00484FA7"/>
    <w:rsid w:val="00485015"/>
    <w:rsid w:val="00485016"/>
    <w:rsid w:val="00485127"/>
    <w:rsid w:val="00485191"/>
    <w:rsid w:val="00485248"/>
    <w:rsid w:val="0048530C"/>
    <w:rsid w:val="00485332"/>
    <w:rsid w:val="00485352"/>
    <w:rsid w:val="0048535D"/>
    <w:rsid w:val="004853BC"/>
    <w:rsid w:val="00485439"/>
    <w:rsid w:val="004854D1"/>
    <w:rsid w:val="0048554B"/>
    <w:rsid w:val="004855BA"/>
    <w:rsid w:val="004855C5"/>
    <w:rsid w:val="004855F5"/>
    <w:rsid w:val="00485670"/>
    <w:rsid w:val="004856B0"/>
    <w:rsid w:val="0048573C"/>
    <w:rsid w:val="004858FC"/>
    <w:rsid w:val="00485968"/>
    <w:rsid w:val="00485B39"/>
    <w:rsid w:val="00485C26"/>
    <w:rsid w:val="00485C2D"/>
    <w:rsid w:val="00485C70"/>
    <w:rsid w:val="00485D3D"/>
    <w:rsid w:val="00485DB8"/>
    <w:rsid w:val="00485DC3"/>
    <w:rsid w:val="00485DE0"/>
    <w:rsid w:val="00485DFB"/>
    <w:rsid w:val="00485EFF"/>
    <w:rsid w:val="00485FE8"/>
    <w:rsid w:val="00486081"/>
    <w:rsid w:val="004860E7"/>
    <w:rsid w:val="00486126"/>
    <w:rsid w:val="004861F2"/>
    <w:rsid w:val="00486286"/>
    <w:rsid w:val="004865FC"/>
    <w:rsid w:val="00486636"/>
    <w:rsid w:val="0048665E"/>
    <w:rsid w:val="004866A3"/>
    <w:rsid w:val="0048679A"/>
    <w:rsid w:val="00486809"/>
    <w:rsid w:val="00486884"/>
    <w:rsid w:val="00486916"/>
    <w:rsid w:val="0048698E"/>
    <w:rsid w:val="00486AAE"/>
    <w:rsid w:val="00486AE5"/>
    <w:rsid w:val="00486B02"/>
    <w:rsid w:val="00486BF4"/>
    <w:rsid w:val="00486C3A"/>
    <w:rsid w:val="00486C7B"/>
    <w:rsid w:val="00486CA7"/>
    <w:rsid w:val="00486D78"/>
    <w:rsid w:val="00486E00"/>
    <w:rsid w:val="00486FDB"/>
    <w:rsid w:val="00487080"/>
    <w:rsid w:val="0048715F"/>
    <w:rsid w:val="004871C4"/>
    <w:rsid w:val="004871FE"/>
    <w:rsid w:val="00487248"/>
    <w:rsid w:val="0048729D"/>
    <w:rsid w:val="004873EF"/>
    <w:rsid w:val="00487468"/>
    <w:rsid w:val="004874D2"/>
    <w:rsid w:val="00487612"/>
    <w:rsid w:val="0048774E"/>
    <w:rsid w:val="004879AA"/>
    <w:rsid w:val="00487A28"/>
    <w:rsid w:val="00487B48"/>
    <w:rsid w:val="00487B5A"/>
    <w:rsid w:val="00487BFB"/>
    <w:rsid w:val="00487C56"/>
    <w:rsid w:val="00487CC5"/>
    <w:rsid w:val="00487CD9"/>
    <w:rsid w:val="00487D57"/>
    <w:rsid w:val="00487D70"/>
    <w:rsid w:val="00487DF3"/>
    <w:rsid w:val="00487E15"/>
    <w:rsid w:val="00487E81"/>
    <w:rsid w:val="00490064"/>
    <w:rsid w:val="00490097"/>
    <w:rsid w:val="00490194"/>
    <w:rsid w:val="004901E0"/>
    <w:rsid w:val="004901E4"/>
    <w:rsid w:val="00490292"/>
    <w:rsid w:val="004902CA"/>
    <w:rsid w:val="00490323"/>
    <w:rsid w:val="004903EC"/>
    <w:rsid w:val="0049043A"/>
    <w:rsid w:val="00490443"/>
    <w:rsid w:val="00490463"/>
    <w:rsid w:val="00490665"/>
    <w:rsid w:val="00490685"/>
    <w:rsid w:val="00490704"/>
    <w:rsid w:val="00490861"/>
    <w:rsid w:val="004909B8"/>
    <w:rsid w:val="004909E1"/>
    <w:rsid w:val="00490A61"/>
    <w:rsid w:val="00490ABD"/>
    <w:rsid w:val="00490AD8"/>
    <w:rsid w:val="00490B31"/>
    <w:rsid w:val="00490B6F"/>
    <w:rsid w:val="00490C6A"/>
    <w:rsid w:val="00490CE0"/>
    <w:rsid w:val="00490F85"/>
    <w:rsid w:val="0049102D"/>
    <w:rsid w:val="0049123D"/>
    <w:rsid w:val="004912BD"/>
    <w:rsid w:val="004912FE"/>
    <w:rsid w:val="00491316"/>
    <w:rsid w:val="00491350"/>
    <w:rsid w:val="004913A4"/>
    <w:rsid w:val="004913D3"/>
    <w:rsid w:val="004913EA"/>
    <w:rsid w:val="00491680"/>
    <w:rsid w:val="004916F3"/>
    <w:rsid w:val="00491A0C"/>
    <w:rsid w:val="00491A0D"/>
    <w:rsid w:val="00491B68"/>
    <w:rsid w:val="00491C60"/>
    <w:rsid w:val="00491CB2"/>
    <w:rsid w:val="00491D68"/>
    <w:rsid w:val="00491DBC"/>
    <w:rsid w:val="00491E05"/>
    <w:rsid w:val="00491EE1"/>
    <w:rsid w:val="00491F7F"/>
    <w:rsid w:val="00492104"/>
    <w:rsid w:val="00492252"/>
    <w:rsid w:val="00492296"/>
    <w:rsid w:val="00492361"/>
    <w:rsid w:val="004923F0"/>
    <w:rsid w:val="00492517"/>
    <w:rsid w:val="004925AC"/>
    <w:rsid w:val="004926B4"/>
    <w:rsid w:val="0049284F"/>
    <w:rsid w:val="00492879"/>
    <w:rsid w:val="00492892"/>
    <w:rsid w:val="0049292E"/>
    <w:rsid w:val="00492A94"/>
    <w:rsid w:val="00492B9D"/>
    <w:rsid w:val="00492C26"/>
    <w:rsid w:val="00492C68"/>
    <w:rsid w:val="00492CA4"/>
    <w:rsid w:val="00492CC7"/>
    <w:rsid w:val="00492D0C"/>
    <w:rsid w:val="00492DB4"/>
    <w:rsid w:val="00492E0A"/>
    <w:rsid w:val="00492E88"/>
    <w:rsid w:val="00492EB4"/>
    <w:rsid w:val="00492F14"/>
    <w:rsid w:val="00492F82"/>
    <w:rsid w:val="00492F9B"/>
    <w:rsid w:val="00492FD7"/>
    <w:rsid w:val="00493149"/>
    <w:rsid w:val="00493263"/>
    <w:rsid w:val="00493448"/>
    <w:rsid w:val="00493482"/>
    <w:rsid w:val="004934D3"/>
    <w:rsid w:val="0049353E"/>
    <w:rsid w:val="00493561"/>
    <w:rsid w:val="004935DA"/>
    <w:rsid w:val="00493634"/>
    <w:rsid w:val="00493662"/>
    <w:rsid w:val="0049375A"/>
    <w:rsid w:val="00493A9B"/>
    <w:rsid w:val="00493B1C"/>
    <w:rsid w:val="00493B2D"/>
    <w:rsid w:val="00493B6D"/>
    <w:rsid w:val="00493BCD"/>
    <w:rsid w:val="00493CC7"/>
    <w:rsid w:val="00493D42"/>
    <w:rsid w:val="00493E26"/>
    <w:rsid w:val="00493E2A"/>
    <w:rsid w:val="00494092"/>
    <w:rsid w:val="004940BC"/>
    <w:rsid w:val="004940ED"/>
    <w:rsid w:val="00494209"/>
    <w:rsid w:val="00494321"/>
    <w:rsid w:val="004943AE"/>
    <w:rsid w:val="004944F9"/>
    <w:rsid w:val="004945AB"/>
    <w:rsid w:val="004945CF"/>
    <w:rsid w:val="0049473A"/>
    <w:rsid w:val="004947D9"/>
    <w:rsid w:val="00494832"/>
    <w:rsid w:val="00494940"/>
    <w:rsid w:val="00494957"/>
    <w:rsid w:val="00494964"/>
    <w:rsid w:val="0049496B"/>
    <w:rsid w:val="004949EC"/>
    <w:rsid w:val="00494B8E"/>
    <w:rsid w:val="00494C43"/>
    <w:rsid w:val="00494CA0"/>
    <w:rsid w:val="00494CCA"/>
    <w:rsid w:val="00494D4A"/>
    <w:rsid w:val="00494DA0"/>
    <w:rsid w:val="00494EF6"/>
    <w:rsid w:val="00494F4C"/>
    <w:rsid w:val="00494FAC"/>
    <w:rsid w:val="00494FC6"/>
    <w:rsid w:val="00494FF5"/>
    <w:rsid w:val="004950B1"/>
    <w:rsid w:val="004951E3"/>
    <w:rsid w:val="004953DA"/>
    <w:rsid w:val="004954AC"/>
    <w:rsid w:val="0049556F"/>
    <w:rsid w:val="004956F4"/>
    <w:rsid w:val="004957B8"/>
    <w:rsid w:val="00495B9E"/>
    <w:rsid w:val="00495CB5"/>
    <w:rsid w:val="00495D2D"/>
    <w:rsid w:val="00495D71"/>
    <w:rsid w:val="00495E35"/>
    <w:rsid w:val="00495E5C"/>
    <w:rsid w:val="00495EAF"/>
    <w:rsid w:val="00495F20"/>
    <w:rsid w:val="00495F99"/>
    <w:rsid w:val="00496038"/>
    <w:rsid w:val="0049606D"/>
    <w:rsid w:val="00496311"/>
    <w:rsid w:val="0049635C"/>
    <w:rsid w:val="004963FF"/>
    <w:rsid w:val="00496403"/>
    <w:rsid w:val="0049645D"/>
    <w:rsid w:val="0049681C"/>
    <w:rsid w:val="0049687F"/>
    <w:rsid w:val="00496899"/>
    <w:rsid w:val="004968AA"/>
    <w:rsid w:val="0049698D"/>
    <w:rsid w:val="00496A07"/>
    <w:rsid w:val="00496AA3"/>
    <w:rsid w:val="00496B0D"/>
    <w:rsid w:val="00496BBC"/>
    <w:rsid w:val="00496BEC"/>
    <w:rsid w:val="00496D4A"/>
    <w:rsid w:val="00496DDA"/>
    <w:rsid w:val="00496E73"/>
    <w:rsid w:val="00496ECD"/>
    <w:rsid w:val="00496EE0"/>
    <w:rsid w:val="00496F27"/>
    <w:rsid w:val="00496FD4"/>
    <w:rsid w:val="0049700B"/>
    <w:rsid w:val="00497118"/>
    <w:rsid w:val="00497129"/>
    <w:rsid w:val="00497220"/>
    <w:rsid w:val="004972F7"/>
    <w:rsid w:val="00497312"/>
    <w:rsid w:val="00497351"/>
    <w:rsid w:val="0049735E"/>
    <w:rsid w:val="004973CA"/>
    <w:rsid w:val="00497441"/>
    <w:rsid w:val="004974DF"/>
    <w:rsid w:val="00497578"/>
    <w:rsid w:val="004975FD"/>
    <w:rsid w:val="0049761D"/>
    <w:rsid w:val="00497631"/>
    <w:rsid w:val="0049772E"/>
    <w:rsid w:val="004978ED"/>
    <w:rsid w:val="00497934"/>
    <w:rsid w:val="00497969"/>
    <w:rsid w:val="0049798C"/>
    <w:rsid w:val="00497A17"/>
    <w:rsid w:val="00497B46"/>
    <w:rsid w:val="00497BB3"/>
    <w:rsid w:val="00497C8C"/>
    <w:rsid w:val="00497C8D"/>
    <w:rsid w:val="00497E62"/>
    <w:rsid w:val="00497EC6"/>
    <w:rsid w:val="00497F2E"/>
    <w:rsid w:val="004A004F"/>
    <w:rsid w:val="004A0175"/>
    <w:rsid w:val="004A01C3"/>
    <w:rsid w:val="004A02EA"/>
    <w:rsid w:val="004A0331"/>
    <w:rsid w:val="004A041C"/>
    <w:rsid w:val="004A065A"/>
    <w:rsid w:val="004A0669"/>
    <w:rsid w:val="004A078D"/>
    <w:rsid w:val="004A092F"/>
    <w:rsid w:val="004A099A"/>
    <w:rsid w:val="004A09C5"/>
    <w:rsid w:val="004A0A5D"/>
    <w:rsid w:val="004A0A5E"/>
    <w:rsid w:val="004A0C69"/>
    <w:rsid w:val="004A0DCE"/>
    <w:rsid w:val="004A0DE1"/>
    <w:rsid w:val="004A0E39"/>
    <w:rsid w:val="004A0F0E"/>
    <w:rsid w:val="004A0F7E"/>
    <w:rsid w:val="004A0FC0"/>
    <w:rsid w:val="004A1023"/>
    <w:rsid w:val="004A108D"/>
    <w:rsid w:val="004A1151"/>
    <w:rsid w:val="004A1162"/>
    <w:rsid w:val="004A1175"/>
    <w:rsid w:val="004A11CE"/>
    <w:rsid w:val="004A131C"/>
    <w:rsid w:val="004A1349"/>
    <w:rsid w:val="004A13D4"/>
    <w:rsid w:val="004A13FD"/>
    <w:rsid w:val="004A1417"/>
    <w:rsid w:val="004A149C"/>
    <w:rsid w:val="004A15E8"/>
    <w:rsid w:val="004A16A3"/>
    <w:rsid w:val="004A17DC"/>
    <w:rsid w:val="004A17F8"/>
    <w:rsid w:val="004A1866"/>
    <w:rsid w:val="004A191D"/>
    <w:rsid w:val="004A19A2"/>
    <w:rsid w:val="004A19D5"/>
    <w:rsid w:val="004A1A71"/>
    <w:rsid w:val="004A1ACE"/>
    <w:rsid w:val="004A1C00"/>
    <w:rsid w:val="004A1C0F"/>
    <w:rsid w:val="004A1C20"/>
    <w:rsid w:val="004A1C31"/>
    <w:rsid w:val="004A1CAC"/>
    <w:rsid w:val="004A1CF3"/>
    <w:rsid w:val="004A1DC9"/>
    <w:rsid w:val="004A1DDA"/>
    <w:rsid w:val="004A1E0B"/>
    <w:rsid w:val="004A1E66"/>
    <w:rsid w:val="004A1E89"/>
    <w:rsid w:val="004A1F9D"/>
    <w:rsid w:val="004A2000"/>
    <w:rsid w:val="004A2007"/>
    <w:rsid w:val="004A21E4"/>
    <w:rsid w:val="004A222F"/>
    <w:rsid w:val="004A242A"/>
    <w:rsid w:val="004A24E6"/>
    <w:rsid w:val="004A2603"/>
    <w:rsid w:val="004A2834"/>
    <w:rsid w:val="004A2856"/>
    <w:rsid w:val="004A2982"/>
    <w:rsid w:val="004A2A51"/>
    <w:rsid w:val="004A2AB0"/>
    <w:rsid w:val="004A2B7A"/>
    <w:rsid w:val="004A2BBC"/>
    <w:rsid w:val="004A2C32"/>
    <w:rsid w:val="004A2CA1"/>
    <w:rsid w:val="004A2F77"/>
    <w:rsid w:val="004A2F9F"/>
    <w:rsid w:val="004A2FE2"/>
    <w:rsid w:val="004A3009"/>
    <w:rsid w:val="004A302D"/>
    <w:rsid w:val="004A3195"/>
    <w:rsid w:val="004A31D5"/>
    <w:rsid w:val="004A327E"/>
    <w:rsid w:val="004A3365"/>
    <w:rsid w:val="004A34C8"/>
    <w:rsid w:val="004A3539"/>
    <w:rsid w:val="004A3698"/>
    <w:rsid w:val="004A3701"/>
    <w:rsid w:val="004A398C"/>
    <w:rsid w:val="004A39E1"/>
    <w:rsid w:val="004A3AB1"/>
    <w:rsid w:val="004A3AF7"/>
    <w:rsid w:val="004A3C63"/>
    <w:rsid w:val="004A3E9C"/>
    <w:rsid w:val="004A3ECB"/>
    <w:rsid w:val="004A3F12"/>
    <w:rsid w:val="004A3F64"/>
    <w:rsid w:val="004A3F72"/>
    <w:rsid w:val="004A4027"/>
    <w:rsid w:val="004A4301"/>
    <w:rsid w:val="004A446A"/>
    <w:rsid w:val="004A45EF"/>
    <w:rsid w:val="004A465E"/>
    <w:rsid w:val="004A4672"/>
    <w:rsid w:val="004A468D"/>
    <w:rsid w:val="004A46FB"/>
    <w:rsid w:val="004A4779"/>
    <w:rsid w:val="004A4789"/>
    <w:rsid w:val="004A485C"/>
    <w:rsid w:val="004A487F"/>
    <w:rsid w:val="004A4920"/>
    <w:rsid w:val="004A49F7"/>
    <w:rsid w:val="004A4A27"/>
    <w:rsid w:val="004A4B02"/>
    <w:rsid w:val="004A4BBB"/>
    <w:rsid w:val="004A4BE9"/>
    <w:rsid w:val="004A4C3A"/>
    <w:rsid w:val="004A4CE9"/>
    <w:rsid w:val="004A4D35"/>
    <w:rsid w:val="004A4D43"/>
    <w:rsid w:val="004A4DC3"/>
    <w:rsid w:val="004A4DD0"/>
    <w:rsid w:val="004A508C"/>
    <w:rsid w:val="004A51BE"/>
    <w:rsid w:val="004A541B"/>
    <w:rsid w:val="004A5587"/>
    <w:rsid w:val="004A55F3"/>
    <w:rsid w:val="004A5641"/>
    <w:rsid w:val="004A575E"/>
    <w:rsid w:val="004A5C59"/>
    <w:rsid w:val="004A5C97"/>
    <w:rsid w:val="004A5CC1"/>
    <w:rsid w:val="004A5D4F"/>
    <w:rsid w:val="004A5D67"/>
    <w:rsid w:val="004A5DDC"/>
    <w:rsid w:val="004A5E06"/>
    <w:rsid w:val="004A5E4D"/>
    <w:rsid w:val="004A5ED0"/>
    <w:rsid w:val="004A5F55"/>
    <w:rsid w:val="004A5F61"/>
    <w:rsid w:val="004A5FAA"/>
    <w:rsid w:val="004A5FEF"/>
    <w:rsid w:val="004A6007"/>
    <w:rsid w:val="004A6043"/>
    <w:rsid w:val="004A6223"/>
    <w:rsid w:val="004A6371"/>
    <w:rsid w:val="004A63F0"/>
    <w:rsid w:val="004A64D0"/>
    <w:rsid w:val="004A65E0"/>
    <w:rsid w:val="004A66BC"/>
    <w:rsid w:val="004A66CC"/>
    <w:rsid w:val="004A6727"/>
    <w:rsid w:val="004A6A80"/>
    <w:rsid w:val="004A6C7A"/>
    <w:rsid w:val="004A6CD6"/>
    <w:rsid w:val="004A6D30"/>
    <w:rsid w:val="004A6DC4"/>
    <w:rsid w:val="004A6DCD"/>
    <w:rsid w:val="004A6DD6"/>
    <w:rsid w:val="004A6E8A"/>
    <w:rsid w:val="004A6E8F"/>
    <w:rsid w:val="004A6FC9"/>
    <w:rsid w:val="004A6FEC"/>
    <w:rsid w:val="004A7184"/>
    <w:rsid w:val="004A71E2"/>
    <w:rsid w:val="004A722B"/>
    <w:rsid w:val="004A728A"/>
    <w:rsid w:val="004A73B8"/>
    <w:rsid w:val="004A73DC"/>
    <w:rsid w:val="004A755E"/>
    <w:rsid w:val="004A75F0"/>
    <w:rsid w:val="004A7806"/>
    <w:rsid w:val="004A7887"/>
    <w:rsid w:val="004A7932"/>
    <w:rsid w:val="004A7957"/>
    <w:rsid w:val="004A7A23"/>
    <w:rsid w:val="004A7A86"/>
    <w:rsid w:val="004A7BE2"/>
    <w:rsid w:val="004A7C26"/>
    <w:rsid w:val="004A7CB1"/>
    <w:rsid w:val="004A7CFB"/>
    <w:rsid w:val="004A7FCB"/>
    <w:rsid w:val="004B00C1"/>
    <w:rsid w:val="004B00CD"/>
    <w:rsid w:val="004B0127"/>
    <w:rsid w:val="004B0174"/>
    <w:rsid w:val="004B0184"/>
    <w:rsid w:val="004B0398"/>
    <w:rsid w:val="004B04CB"/>
    <w:rsid w:val="004B0509"/>
    <w:rsid w:val="004B056A"/>
    <w:rsid w:val="004B0599"/>
    <w:rsid w:val="004B05DA"/>
    <w:rsid w:val="004B0A8E"/>
    <w:rsid w:val="004B0B2B"/>
    <w:rsid w:val="004B0CF8"/>
    <w:rsid w:val="004B0CF9"/>
    <w:rsid w:val="004B0D4C"/>
    <w:rsid w:val="004B0DED"/>
    <w:rsid w:val="004B0F08"/>
    <w:rsid w:val="004B1000"/>
    <w:rsid w:val="004B10CA"/>
    <w:rsid w:val="004B1122"/>
    <w:rsid w:val="004B13BE"/>
    <w:rsid w:val="004B143D"/>
    <w:rsid w:val="004B16DE"/>
    <w:rsid w:val="004B17D2"/>
    <w:rsid w:val="004B17D3"/>
    <w:rsid w:val="004B1894"/>
    <w:rsid w:val="004B189C"/>
    <w:rsid w:val="004B18D0"/>
    <w:rsid w:val="004B18E9"/>
    <w:rsid w:val="004B18FD"/>
    <w:rsid w:val="004B19BD"/>
    <w:rsid w:val="004B19C4"/>
    <w:rsid w:val="004B1A38"/>
    <w:rsid w:val="004B1AEC"/>
    <w:rsid w:val="004B1DAB"/>
    <w:rsid w:val="004B1EF9"/>
    <w:rsid w:val="004B1F26"/>
    <w:rsid w:val="004B20BF"/>
    <w:rsid w:val="004B20C7"/>
    <w:rsid w:val="004B20F1"/>
    <w:rsid w:val="004B210D"/>
    <w:rsid w:val="004B2183"/>
    <w:rsid w:val="004B2239"/>
    <w:rsid w:val="004B2278"/>
    <w:rsid w:val="004B22BA"/>
    <w:rsid w:val="004B24D8"/>
    <w:rsid w:val="004B2688"/>
    <w:rsid w:val="004B26AA"/>
    <w:rsid w:val="004B270D"/>
    <w:rsid w:val="004B27FE"/>
    <w:rsid w:val="004B2853"/>
    <w:rsid w:val="004B288F"/>
    <w:rsid w:val="004B2931"/>
    <w:rsid w:val="004B29DA"/>
    <w:rsid w:val="004B2A3F"/>
    <w:rsid w:val="004B2A43"/>
    <w:rsid w:val="004B2C19"/>
    <w:rsid w:val="004B2CAE"/>
    <w:rsid w:val="004B2CD2"/>
    <w:rsid w:val="004B2EA1"/>
    <w:rsid w:val="004B2EAA"/>
    <w:rsid w:val="004B2FE1"/>
    <w:rsid w:val="004B3036"/>
    <w:rsid w:val="004B3055"/>
    <w:rsid w:val="004B316D"/>
    <w:rsid w:val="004B325C"/>
    <w:rsid w:val="004B3403"/>
    <w:rsid w:val="004B34D2"/>
    <w:rsid w:val="004B3683"/>
    <w:rsid w:val="004B37CB"/>
    <w:rsid w:val="004B3813"/>
    <w:rsid w:val="004B3859"/>
    <w:rsid w:val="004B399A"/>
    <w:rsid w:val="004B3A1C"/>
    <w:rsid w:val="004B3A8E"/>
    <w:rsid w:val="004B3B49"/>
    <w:rsid w:val="004B3C75"/>
    <w:rsid w:val="004B3D39"/>
    <w:rsid w:val="004B3EC5"/>
    <w:rsid w:val="004B3FD4"/>
    <w:rsid w:val="004B406E"/>
    <w:rsid w:val="004B40B1"/>
    <w:rsid w:val="004B41F0"/>
    <w:rsid w:val="004B425A"/>
    <w:rsid w:val="004B4275"/>
    <w:rsid w:val="004B431E"/>
    <w:rsid w:val="004B43A1"/>
    <w:rsid w:val="004B44D5"/>
    <w:rsid w:val="004B4548"/>
    <w:rsid w:val="004B46B0"/>
    <w:rsid w:val="004B46EF"/>
    <w:rsid w:val="004B46FE"/>
    <w:rsid w:val="004B4783"/>
    <w:rsid w:val="004B47C7"/>
    <w:rsid w:val="004B489F"/>
    <w:rsid w:val="004B491A"/>
    <w:rsid w:val="004B4988"/>
    <w:rsid w:val="004B499B"/>
    <w:rsid w:val="004B4A1E"/>
    <w:rsid w:val="004B4A4F"/>
    <w:rsid w:val="004B4A6D"/>
    <w:rsid w:val="004B4C1C"/>
    <w:rsid w:val="004B4C65"/>
    <w:rsid w:val="004B4D9F"/>
    <w:rsid w:val="004B4DA0"/>
    <w:rsid w:val="004B4E3D"/>
    <w:rsid w:val="004B4F4D"/>
    <w:rsid w:val="004B4F6B"/>
    <w:rsid w:val="004B50B5"/>
    <w:rsid w:val="004B52D0"/>
    <w:rsid w:val="004B5452"/>
    <w:rsid w:val="004B54AA"/>
    <w:rsid w:val="004B54FA"/>
    <w:rsid w:val="004B556B"/>
    <w:rsid w:val="004B560D"/>
    <w:rsid w:val="004B563E"/>
    <w:rsid w:val="004B56F4"/>
    <w:rsid w:val="004B578A"/>
    <w:rsid w:val="004B595B"/>
    <w:rsid w:val="004B5A09"/>
    <w:rsid w:val="004B5A4E"/>
    <w:rsid w:val="004B5AC6"/>
    <w:rsid w:val="004B5B2B"/>
    <w:rsid w:val="004B5B33"/>
    <w:rsid w:val="004B5C53"/>
    <w:rsid w:val="004B5D00"/>
    <w:rsid w:val="004B5D47"/>
    <w:rsid w:val="004B5E0F"/>
    <w:rsid w:val="004B5E56"/>
    <w:rsid w:val="004B608B"/>
    <w:rsid w:val="004B616E"/>
    <w:rsid w:val="004B6227"/>
    <w:rsid w:val="004B63A7"/>
    <w:rsid w:val="004B6409"/>
    <w:rsid w:val="004B6555"/>
    <w:rsid w:val="004B65A1"/>
    <w:rsid w:val="004B65EE"/>
    <w:rsid w:val="004B6762"/>
    <w:rsid w:val="004B67A3"/>
    <w:rsid w:val="004B689E"/>
    <w:rsid w:val="004B6A91"/>
    <w:rsid w:val="004B6ABA"/>
    <w:rsid w:val="004B6B2A"/>
    <w:rsid w:val="004B6B5D"/>
    <w:rsid w:val="004B6B98"/>
    <w:rsid w:val="004B6BC8"/>
    <w:rsid w:val="004B6C3B"/>
    <w:rsid w:val="004B6CB9"/>
    <w:rsid w:val="004B6CC6"/>
    <w:rsid w:val="004B6CDF"/>
    <w:rsid w:val="004B6DCB"/>
    <w:rsid w:val="004B6FAC"/>
    <w:rsid w:val="004B701D"/>
    <w:rsid w:val="004B7081"/>
    <w:rsid w:val="004B70FA"/>
    <w:rsid w:val="004B71B0"/>
    <w:rsid w:val="004B739B"/>
    <w:rsid w:val="004B73C9"/>
    <w:rsid w:val="004B7424"/>
    <w:rsid w:val="004B7471"/>
    <w:rsid w:val="004B7561"/>
    <w:rsid w:val="004B75AF"/>
    <w:rsid w:val="004B7607"/>
    <w:rsid w:val="004B77A8"/>
    <w:rsid w:val="004B7807"/>
    <w:rsid w:val="004B7813"/>
    <w:rsid w:val="004B79A4"/>
    <w:rsid w:val="004B7A56"/>
    <w:rsid w:val="004B7A85"/>
    <w:rsid w:val="004B7B3B"/>
    <w:rsid w:val="004B7BD9"/>
    <w:rsid w:val="004B7C40"/>
    <w:rsid w:val="004B7D5C"/>
    <w:rsid w:val="004B7D83"/>
    <w:rsid w:val="004B7E1F"/>
    <w:rsid w:val="004B7EE2"/>
    <w:rsid w:val="004B7EE6"/>
    <w:rsid w:val="004B7F86"/>
    <w:rsid w:val="004C009E"/>
    <w:rsid w:val="004C01C8"/>
    <w:rsid w:val="004C021F"/>
    <w:rsid w:val="004C025E"/>
    <w:rsid w:val="004C0278"/>
    <w:rsid w:val="004C0318"/>
    <w:rsid w:val="004C0375"/>
    <w:rsid w:val="004C0410"/>
    <w:rsid w:val="004C042E"/>
    <w:rsid w:val="004C0460"/>
    <w:rsid w:val="004C0482"/>
    <w:rsid w:val="004C0550"/>
    <w:rsid w:val="004C055E"/>
    <w:rsid w:val="004C0760"/>
    <w:rsid w:val="004C0A07"/>
    <w:rsid w:val="004C0A1A"/>
    <w:rsid w:val="004C0A6D"/>
    <w:rsid w:val="004C0A7F"/>
    <w:rsid w:val="004C0ACA"/>
    <w:rsid w:val="004C0BF9"/>
    <w:rsid w:val="004C0D3F"/>
    <w:rsid w:val="004C0DD3"/>
    <w:rsid w:val="004C0EDC"/>
    <w:rsid w:val="004C0EFE"/>
    <w:rsid w:val="004C0F51"/>
    <w:rsid w:val="004C1121"/>
    <w:rsid w:val="004C12D4"/>
    <w:rsid w:val="004C12E8"/>
    <w:rsid w:val="004C135C"/>
    <w:rsid w:val="004C1370"/>
    <w:rsid w:val="004C137E"/>
    <w:rsid w:val="004C1382"/>
    <w:rsid w:val="004C143D"/>
    <w:rsid w:val="004C143E"/>
    <w:rsid w:val="004C1444"/>
    <w:rsid w:val="004C1491"/>
    <w:rsid w:val="004C1604"/>
    <w:rsid w:val="004C1670"/>
    <w:rsid w:val="004C168C"/>
    <w:rsid w:val="004C179B"/>
    <w:rsid w:val="004C17C5"/>
    <w:rsid w:val="004C1842"/>
    <w:rsid w:val="004C1B36"/>
    <w:rsid w:val="004C1B4E"/>
    <w:rsid w:val="004C1CBE"/>
    <w:rsid w:val="004C1CC9"/>
    <w:rsid w:val="004C1CF6"/>
    <w:rsid w:val="004C1D98"/>
    <w:rsid w:val="004C1DE8"/>
    <w:rsid w:val="004C1E77"/>
    <w:rsid w:val="004C1F25"/>
    <w:rsid w:val="004C204C"/>
    <w:rsid w:val="004C205A"/>
    <w:rsid w:val="004C2119"/>
    <w:rsid w:val="004C213D"/>
    <w:rsid w:val="004C224A"/>
    <w:rsid w:val="004C226A"/>
    <w:rsid w:val="004C2373"/>
    <w:rsid w:val="004C2432"/>
    <w:rsid w:val="004C24BC"/>
    <w:rsid w:val="004C26C1"/>
    <w:rsid w:val="004C2726"/>
    <w:rsid w:val="004C2780"/>
    <w:rsid w:val="004C27CF"/>
    <w:rsid w:val="004C2806"/>
    <w:rsid w:val="004C2BAC"/>
    <w:rsid w:val="004C2DE9"/>
    <w:rsid w:val="004C2EC6"/>
    <w:rsid w:val="004C2EF3"/>
    <w:rsid w:val="004C2F42"/>
    <w:rsid w:val="004C2F9C"/>
    <w:rsid w:val="004C2FC4"/>
    <w:rsid w:val="004C2FDA"/>
    <w:rsid w:val="004C3146"/>
    <w:rsid w:val="004C314E"/>
    <w:rsid w:val="004C3166"/>
    <w:rsid w:val="004C31B1"/>
    <w:rsid w:val="004C3290"/>
    <w:rsid w:val="004C32CC"/>
    <w:rsid w:val="004C3304"/>
    <w:rsid w:val="004C33AA"/>
    <w:rsid w:val="004C3403"/>
    <w:rsid w:val="004C342B"/>
    <w:rsid w:val="004C3464"/>
    <w:rsid w:val="004C3496"/>
    <w:rsid w:val="004C36B2"/>
    <w:rsid w:val="004C3794"/>
    <w:rsid w:val="004C37ED"/>
    <w:rsid w:val="004C381D"/>
    <w:rsid w:val="004C38CA"/>
    <w:rsid w:val="004C39AE"/>
    <w:rsid w:val="004C39D7"/>
    <w:rsid w:val="004C3AE1"/>
    <w:rsid w:val="004C3C68"/>
    <w:rsid w:val="004C3CA1"/>
    <w:rsid w:val="004C3D9C"/>
    <w:rsid w:val="004C3DE2"/>
    <w:rsid w:val="004C3E5D"/>
    <w:rsid w:val="004C3EED"/>
    <w:rsid w:val="004C3F31"/>
    <w:rsid w:val="004C4031"/>
    <w:rsid w:val="004C41EF"/>
    <w:rsid w:val="004C41F4"/>
    <w:rsid w:val="004C433A"/>
    <w:rsid w:val="004C438E"/>
    <w:rsid w:val="004C43A8"/>
    <w:rsid w:val="004C444D"/>
    <w:rsid w:val="004C4458"/>
    <w:rsid w:val="004C44C5"/>
    <w:rsid w:val="004C450F"/>
    <w:rsid w:val="004C4515"/>
    <w:rsid w:val="004C451F"/>
    <w:rsid w:val="004C4582"/>
    <w:rsid w:val="004C461E"/>
    <w:rsid w:val="004C471D"/>
    <w:rsid w:val="004C47DC"/>
    <w:rsid w:val="004C4879"/>
    <w:rsid w:val="004C4974"/>
    <w:rsid w:val="004C4A10"/>
    <w:rsid w:val="004C4A24"/>
    <w:rsid w:val="004C4A70"/>
    <w:rsid w:val="004C4B30"/>
    <w:rsid w:val="004C4B45"/>
    <w:rsid w:val="004C4BD8"/>
    <w:rsid w:val="004C4C63"/>
    <w:rsid w:val="004C4CE7"/>
    <w:rsid w:val="004C4D7E"/>
    <w:rsid w:val="004C4D82"/>
    <w:rsid w:val="004C4E09"/>
    <w:rsid w:val="004C4E42"/>
    <w:rsid w:val="004C4E4C"/>
    <w:rsid w:val="004C4EEA"/>
    <w:rsid w:val="004C4EFF"/>
    <w:rsid w:val="004C4FAA"/>
    <w:rsid w:val="004C5007"/>
    <w:rsid w:val="004C50B2"/>
    <w:rsid w:val="004C52BC"/>
    <w:rsid w:val="004C52E6"/>
    <w:rsid w:val="004C52F0"/>
    <w:rsid w:val="004C5354"/>
    <w:rsid w:val="004C536D"/>
    <w:rsid w:val="004C54A4"/>
    <w:rsid w:val="004C54B3"/>
    <w:rsid w:val="004C54DB"/>
    <w:rsid w:val="004C5559"/>
    <w:rsid w:val="004C5576"/>
    <w:rsid w:val="004C55D3"/>
    <w:rsid w:val="004C56A2"/>
    <w:rsid w:val="004C57E8"/>
    <w:rsid w:val="004C592A"/>
    <w:rsid w:val="004C59CD"/>
    <w:rsid w:val="004C5A2C"/>
    <w:rsid w:val="004C5A67"/>
    <w:rsid w:val="004C5ABA"/>
    <w:rsid w:val="004C5AF0"/>
    <w:rsid w:val="004C5B09"/>
    <w:rsid w:val="004C5B72"/>
    <w:rsid w:val="004C5BA4"/>
    <w:rsid w:val="004C5C61"/>
    <w:rsid w:val="004C5D56"/>
    <w:rsid w:val="004C5DFD"/>
    <w:rsid w:val="004C5E6B"/>
    <w:rsid w:val="004C5F44"/>
    <w:rsid w:val="004C5F47"/>
    <w:rsid w:val="004C6106"/>
    <w:rsid w:val="004C610A"/>
    <w:rsid w:val="004C61CE"/>
    <w:rsid w:val="004C620B"/>
    <w:rsid w:val="004C631A"/>
    <w:rsid w:val="004C6362"/>
    <w:rsid w:val="004C647B"/>
    <w:rsid w:val="004C6528"/>
    <w:rsid w:val="004C6529"/>
    <w:rsid w:val="004C659E"/>
    <w:rsid w:val="004C6726"/>
    <w:rsid w:val="004C67C6"/>
    <w:rsid w:val="004C6A44"/>
    <w:rsid w:val="004C6B16"/>
    <w:rsid w:val="004C6B99"/>
    <w:rsid w:val="004C6BA6"/>
    <w:rsid w:val="004C6BAD"/>
    <w:rsid w:val="004C6C15"/>
    <w:rsid w:val="004C6CA3"/>
    <w:rsid w:val="004C6CF2"/>
    <w:rsid w:val="004C6F34"/>
    <w:rsid w:val="004C728C"/>
    <w:rsid w:val="004C733D"/>
    <w:rsid w:val="004C75A4"/>
    <w:rsid w:val="004C764B"/>
    <w:rsid w:val="004C7690"/>
    <w:rsid w:val="004C76A8"/>
    <w:rsid w:val="004C770B"/>
    <w:rsid w:val="004C787C"/>
    <w:rsid w:val="004C7AA3"/>
    <w:rsid w:val="004C7B3A"/>
    <w:rsid w:val="004C7BBB"/>
    <w:rsid w:val="004C7BE2"/>
    <w:rsid w:val="004C7BFD"/>
    <w:rsid w:val="004C7D86"/>
    <w:rsid w:val="004C7DFC"/>
    <w:rsid w:val="004C7E42"/>
    <w:rsid w:val="004C7E57"/>
    <w:rsid w:val="004C7F26"/>
    <w:rsid w:val="004D0097"/>
    <w:rsid w:val="004D00A2"/>
    <w:rsid w:val="004D01D5"/>
    <w:rsid w:val="004D0287"/>
    <w:rsid w:val="004D03A4"/>
    <w:rsid w:val="004D04DF"/>
    <w:rsid w:val="004D04FD"/>
    <w:rsid w:val="004D0544"/>
    <w:rsid w:val="004D059A"/>
    <w:rsid w:val="004D05C7"/>
    <w:rsid w:val="004D05E1"/>
    <w:rsid w:val="004D062C"/>
    <w:rsid w:val="004D073F"/>
    <w:rsid w:val="004D0923"/>
    <w:rsid w:val="004D0A46"/>
    <w:rsid w:val="004D0A66"/>
    <w:rsid w:val="004D0AF1"/>
    <w:rsid w:val="004D0B2F"/>
    <w:rsid w:val="004D0B68"/>
    <w:rsid w:val="004D0BD8"/>
    <w:rsid w:val="004D0BE0"/>
    <w:rsid w:val="004D0C24"/>
    <w:rsid w:val="004D0C9E"/>
    <w:rsid w:val="004D0CDE"/>
    <w:rsid w:val="004D0D28"/>
    <w:rsid w:val="004D0D72"/>
    <w:rsid w:val="004D0E12"/>
    <w:rsid w:val="004D0ECD"/>
    <w:rsid w:val="004D0F1E"/>
    <w:rsid w:val="004D0F2E"/>
    <w:rsid w:val="004D0FE0"/>
    <w:rsid w:val="004D1128"/>
    <w:rsid w:val="004D1171"/>
    <w:rsid w:val="004D118F"/>
    <w:rsid w:val="004D11BE"/>
    <w:rsid w:val="004D11D7"/>
    <w:rsid w:val="004D13C6"/>
    <w:rsid w:val="004D1468"/>
    <w:rsid w:val="004D14E4"/>
    <w:rsid w:val="004D163C"/>
    <w:rsid w:val="004D1658"/>
    <w:rsid w:val="004D1678"/>
    <w:rsid w:val="004D16A0"/>
    <w:rsid w:val="004D1743"/>
    <w:rsid w:val="004D1796"/>
    <w:rsid w:val="004D17CD"/>
    <w:rsid w:val="004D1805"/>
    <w:rsid w:val="004D1839"/>
    <w:rsid w:val="004D18A3"/>
    <w:rsid w:val="004D19FF"/>
    <w:rsid w:val="004D1A30"/>
    <w:rsid w:val="004D1F0F"/>
    <w:rsid w:val="004D1FAE"/>
    <w:rsid w:val="004D2008"/>
    <w:rsid w:val="004D2023"/>
    <w:rsid w:val="004D20B8"/>
    <w:rsid w:val="004D20C9"/>
    <w:rsid w:val="004D2103"/>
    <w:rsid w:val="004D2192"/>
    <w:rsid w:val="004D21A6"/>
    <w:rsid w:val="004D23D5"/>
    <w:rsid w:val="004D24D6"/>
    <w:rsid w:val="004D24FB"/>
    <w:rsid w:val="004D25AC"/>
    <w:rsid w:val="004D25BE"/>
    <w:rsid w:val="004D25E5"/>
    <w:rsid w:val="004D2647"/>
    <w:rsid w:val="004D2681"/>
    <w:rsid w:val="004D2757"/>
    <w:rsid w:val="004D2798"/>
    <w:rsid w:val="004D27B5"/>
    <w:rsid w:val="004D28BA"/>
    <w:rsid w:val="004D29BD"/>
    <w:rsid w:val="004D2A1E"/>
    <w:rsid w:val="004D2CC8"/>
    <w:rsid w:val="004D2D32"/>
    <w:rsid w:val="004D2EF3"/>
    <w:rsid w:val="004D2FD7"/>
    <w:rsid w:val="004D30E1"/>
    <w:rsid w:val="004D30F0"/>
    <w:rsid w:val="004D3129"/>
    <w:rsid w:val="004D3159"/>
    <w:rsid w:val="004D315D"/>
    <w:rsid w:val="004D32D3"/>
    <w:rsid w:val="004D3324"/>
    <w:rsid w:val="004D3520"/>
    <w:rsid w:val="004D360A"/>
    <w:rsid w:val="004D369D"/>
    <w:rsid w:val="004D3706"/>
    <w:rsid w:val="004D385D"/>
    <w:rsid w:val="004D38B4"/>
    <w:rsid w:val="004D3B43"/>
    <w:rsid w:val="004D3D2E"/>
    <w:rsid w:val="004D3D89"/>
    <w:rsid w:val="004D3EF2"/>
    <w:rsid w:val="004D3FA1"/>
    <w:rsid w:val="004D4085"/>
    <w:rsid w:val="004D4220"/>
    <w:rsid w:val="004D4274"/>
    <w:rsid w:val="004D4300"/>
    <w:rsid w:val="004D445E"/>
    <w:rsid w:val="004D446C"/>
    <w:rsid w:val="004D44C6"/>
    <w:rsid w:val="004D44F0"/>
    <w:rsid w:val="004D4527"/>
    <w:rsid w:val="004D47B4"/>
    <w:rsid w:val="004D47F1"/>
    <w:rsid w:val="004D48B5"/>
    <w:rsid w:val="004D4907"/>
    <w:rsid w:val="004D4912"/>
    <w:rsid w:val="004D49A8"/>
    <w:rsid w:val="004D49E2"/>
    <w:rsid w:val="004D4A51"/>
    <w:rsid w:val="004D4C29"/>
    <w:rsid w:val="004D4D32"/>
    <w:rsid w:val="004D4E8B"/>
    <w:rsid w:val="004D4F18"/>
    <w:rsid w:val="004D5009"/>
    <w:rsid w:val="004D50ED"/>
    <w:rsid w:val="004D5137"/>
    <w:rsid w:val="004D5192"/>
    <w:rsid w:val="004D519A"/>
    <w:rsid w:val="004D51E9"/>
    <w:rsid w:val="004D532E"/>
    <w:rsid w:val="004D5405"/>
    <w:rsid w:val="004D5481"/>
    <w:rsid w:val="004D5579"/>
    <w:rsid w:val="004D5613"/>
    <w:rsid w:val="004D5641"/>
    <w:rsid w:val="004D57E5"/>
    <w:rsid w:val="004D583A"/>
    <w:rsid w:val="004D58E8"/>
    <w:rsid w:val="004D58FC"/>
    <w:rsid w:val="004D5B23"/>
    <w:rsid w:val="004D5B2C"/>
    <w:rsid w:val="004D5B52"/>
    <w:rsid w:val="004D5BB0"/>
    <w:rsid w:val="004D5C26"/>
    <w:rsid w:val="004D5CE9"/>
    <w:rsid w:val="004D5CF3"/>
    <w:rsid w:val="004D5F69"/>
    <w:rsid w:val="004D60B1"/>
    <w:rsid w:val="004D614F"/>
    <w:rsid w:val="004D616E"/>
    <w:rsid w:val="004D61CB"/>
    <w:rsid w:val="004D6275"/>
    <w:rsid w:val="004D637A"/>
    <w:rsid w:val="004D63E6"/>
    <w:rsid w:val="004D6423"/>
    <w:rsid w:val="004D643D"/>
    <w:rsid w:val="004D64F8"/>
    <w:rsid w:val="004D650A"/>
    <w:rsid w:val="004D6511"/>
    <w:rsid w:val="004D6515"/>
    <w:rsid w:val="004D6571"/>
    <w:rsid w:val="004D65F9"/>
    <w:rsid w:val="004D6751"/>
    <w:rsid w:val="004D6753"/>
    <w:rsid w:val="004D6765"/>
    <w:rsid w:val="004D676D"/>
    <w:rsid w:val="004D67C1"/>
    <w:rsid w:val="004D68AF"/>
    <w:rsid w:val="004D68B8"/>
    <w:rsid w:val="004D694D"/>
    <w:rsid w:val="004D6983"/>
    <w:rsid w:val="004D6CFA"/>
    <w:rsid w:val="004D6D1E"/>
    <w:rsid w:val="004D6E14"/>
    <w:rsid w:val="004D6F2A"/>
    <w:rsid w:val="004D6FD4"/>
    <w:rsid w:val="004D7017"/>
    <w:rsid w:val="004D70E3"/>
    <w:rsid w:val="004D70F6"/>
    <w:rsid w:val="004D7116"/>
    <w:rsid w:val="004D719C"/>
    <w:rsid w:val="004D71A3"/>
    <w:rsid w:val="004D71BC"/>
    <w:rsid w:val="004D71F8"/>
    <w:rsid w:val="004D720A"/>
    <w:rsid w:val="004D7285"/>
    <w:rsid w:val="004D72A1"/>
    <w:rsid w:val="004D73AB"/>
    <w:rsid w:val="004D747D"/>
    <w:rsid w:val="004D74B3"/>
    <w:rsid w:val="004D75AC"/>
    <w:rsid w:val="004D769D"/>
    <w:rsid w:val="004D76A1"/>
    <w:rsid w:val="004D781D"/>
    <w:rsid w:val="004D7871"/>
    <w:rsid w:val="004D78E2"/>
    <w:rsid w:val="004D79D3"/>
    <w:rsid w:val="004D7B08"/>
    <w:rsid w:val="004D7B32"/>
    <w:rsid w:val="004D7BA6"/>
    <w:rsid w:val="004D7BD8"/>
    <w:rsid w:val="004D7E6B"/>
    <w:rsid w:val="004E0027"/>
    <w:rsid w:val="004E0110"/>
    <w:rsid w:val="004E0206"/>
    <w:rsid w:val="004E02B2"/>
    <w:rsid w:val="004E02C1"/>
    <w:rsid w:val="004E0369"/>
    <w:rsid w:val="004E037D"/>
    <w:rsid w:val="004E05AC"/>
    <w:rsid w:val="004E06DF"/>
    <w:rsid w:val="004E0744"/>
    <w:rsid w:val="004E077C"/>
    <w:rsid w:val="004E07EC"/>
    <w:rsid w:val="004E08F3"/>
    <w:rsid w:val="004E09E9"/>
    <w:rsid w:val="004E0AC7"/>
    <w:rsid w:val="004E0AD7"/>
    <w:rsid w:val="004E0B62"/>
    <w:rsid w:val="004E0BA0"/>
    <w:rsid w:val="004E0DC9"/>
    <w:rsid w:val="004E0EEC"/>
    <w:rsid w:val="004E10E2"/>
    <w:rsid w:val="004E1121"/>
    <w:rsid w:val="004E135A"/>
    <w:rsid w:val="004E13A8"/>
    <w:rsid w:val="004E1464"/>
    <w:rsid w:val="004E14B6"/>
    <w:rsid w:val="004E1990"/>
    <w:rsid w:val="004E19F7"/>
    <w:rsid w:val="004E1A06"/>
    <w:rsid w:val="004E1A72"/>
    <w:rsid w:val="004E1AC2"/>
    <w:rsid w:val="004E1AC7"/>
    <w:rsid w:val="004E1ADD"/>
    <w:rsid w:val="004E1B56"/>
    <w:rsid w:val="004E1B90"/>
    <w:rsid w:val="004E1C3C"/>
    <w:rsid w:val="004E1CF1"/>
    <w:rsid w:val="004E1DD4"/>
    <w:rsid w:val="004E1F0E"/>
    <w:rsid w:val="004E1F33"/>
    <w:rsid w:val="004E1FB1"/>
    <w:rsid w:val="004E1FC0"/>
    <w:rsid w:val="004E2014"/>
    <w:rsid w:val="004E2039"/>
    <w:rsid w:val="004E207F"/>
    <w:rsid w:val="004E20FD"/>
    <w:rsid w:val="004E22B9"/>
    <w:rsid w:val="004E22D3"/>
    <w:rsid w:val="004E23F6"/>
    <w:rsid w:val="004E23F7"/>
    <w:rsid w:val="004E264F"/>
    <w:rsid w:val="004E2795"/>
    <w:rsid w:val="004E27D9"/>
    <w:rsid w:val="004E2974"/>
    <w:rsid w:val="004E29E0"/>
    <w:rsid w:val="004E2A27"/>
    <w:rsid w:val="004E2AB4"/>
    <w:rsid w:val="004E2B1B"/>
    <w:rsid w:val="004E2B33"/>
    <w:rsid w:val="004E2BFE"/>
    <w:rsid w:val="004E2C03"/>
    <w:rsid w:val="004E2E2A"/>
    <w:rsid w:val="004E2EBC"/>
    <w:rsid w:val="004E2ED8"/>
    <w:rsid w:val="004E2F3A"/>
    <w:rsid w:val="004E3080"/>
    <w:rsid w:val="004E326D"/>
    <w:rsid w:val="004E327C"/>
    <w:rsid w:val="004E32F7"/>
    <w:rsid w:val="004E3360"/>
    <w:rsid w:val="004E33B7"/>
    <w:rsid w:val="004E33BF"/>
    <w:rsid w:val="004E346D"/>
    <w:rsid w:val="004E349A"/>
    <w:rsid w:val="004E354B"/>
    <w:rsid w:val="004E35E7"/>
    <w:rsid w:val="004E3666"/>
    <w:rsid w:val="004E36C4"/>
    <w:rsid w:val="004E36F7"/>
    <w:rsid w:val="004E3710"/>
    <w:rsid w:val="004E37D0"/>
    <w:rsid w:val="004E38CD"/>
    <w:rsid w:val="004E38DB"/>
    <w:rsid w:val="004E3A47"/>
    <w:rsid w:val="004E3A97"/>
    <w:rsid w:val="004E3B92"/>
    <w:rsid w:val="004E3DBC"/>
    <w:rsid w:val="004E3FB8"/>
    <w:rsid w:val="004E402A"/>
    <w:rsid w:val="004E4169"/>
    <w:rsid w:val="004E443D"/>
    <w:rsid w:val="004E44C2"/>
    <w:rsid w:val="004E46AB"/>
    <w:rsid w:val="004E476E"/>
    <w:rsid w:val="004E4793"/>
    <w:rsid w:val="004E4958"/>
    <w:rsid w:val="004E49E0"/>
    <w:rsid w:val="004E49F1"/>
    <w:rsid w:val="004E4A07"/>
    <w:rsid w:val="004E4A1F"/>
    <w:rsid w:val="004E4A27"/>
    <w:rsid w:val="004E4AE9"/>
    <w:rsid w:val="004E4B39"/>
    <w:rsid w:val="004E4EA1"/>
    <w:rsid w:val="004E4EBB"/>
    <w:rsid w:val="004E4FE9"/>
    <w:rsid w:val="004E50EB"/>
    <w:rsid w:val="004E510E"/>
    <w:rsid w:val="004E5131"/>
    <w:rsid w:val="004E5250"/>
    <w:rsid w:val="004E53EC"/>
    <w:rsid w:val="004E541F"/>
    <w:rsid w:val="004E5438"/>
    <w:rsid w:val="004E544F"/>
    <w:rsid w:val="004E549D"/>
    <w:rsid w:val="004E5506"/>
    <w:rsid w:val="004E569C"/>
    <w:rsid w:val="004E58C6"/>
    <w:rsid w:val="004E58F6"/>
    <w:rsid w:val="004E5945"/>
    <w:rsid w:val="004E596A"/>
    <w:rsid w:val="004E59AB"/>
    <w:rsid w:val="004E5B2E"/>
    <w:rsid w:val="004E5B9B"/>
    <w:rsid w:val="004E5C0C"/>
    <w:rsid w:val="004E5D0A"/>
    <w:rsid w:val="004E5E16"/>
    <w:rsid w:val="004E5ECE"/>
    <w:rsid w:val="004E5F82"/>
    <w:rsid w:val="004E5FC7"/>
    <w:rsid w:val="004E610A"/>
    <w:rsid w:val="004E61BA"/>
    <w:rsid w:val="004E62EC"/>
    <w:rsid w:val="004E6314"/>
    <w:rsid w:val="004E63B9"/>
    <w:rsid w:val="004E63D1"/>
    <w:rsid w:val="004E64F1"/>
    <w:rsid w:val="004E64F8"/>
    <w:rsid w:val="004E6538"/>
    <w:rsid w:val="004E6594"/>
    <w:rsid w:val="004E65FE"/>
    <w:rsid w:val="004E6679"/>
    <w:rsid w:val="004E6798"/>
    <w:rsid w:val="004E67F5"/>
    <w:rsid w:val="004E68AF"/>
    <w:rsid w:val="004E68BE"/>
    <w:rsid w:val="004E6965"/>
    <w:rsid w:val="004E6986"/>
    <w:rsid w:val="004E6A11"/>
    <w:rsid w:val="004E6A7D"/>
    <w:rsid w:val="004E6A99"/>
    <w:rsid w:val="004E6B0C"/>
    <w:rsid w:val="004E6B45"/>
    <w:rsid w:val="004E6B68"/>
    <w:rsid w:val="004E6CB7"/>
    <w:rsid w:val="004E6CD6"/>
    <w:rsid w:val="004E6D76"/>
    <w:rsid w:val="004E6EAD"/>
    <w:rsid w:val="004E6F17"/>
    <w:rsid w:val="004E7031"/>
    <w:rsid w:val="004E714A"/>
    <w:rsid w:val="004E7260"/>
    <w:rsid w:val="004E73D9"/>
    <w:rsid w:val="004E7418"/>
    <w:rsid w:val="004E7427"/>
    <w:rsid w:val="004E7455"/>
    <w:rsid w:val="004E7850"/>
    <w:rsid w:val="004E787C"/>
    <w:rsid w:val="004E78FC"/>
    <w:rsid w:val="004E7942"/>
    <w:rsid w:val="004E79CC"/>
    <w:rsid w:val="004E7AE0"/>
    <w:rsid w:val="004E7B02"/>
    <w:rsid w:val="004E7BB8"/>
    <w:rsid w:val="004E7BC1"/>
    <w:rsid w:val="004E7BC7"/>
    <w:rsid w:val="004E7D22"/>
    <w:rsid w:val="004E7DA5"/>
    <w:rsid w:val="004E7E58"/>
    <w:rsid w:val="004E7F68"/>
    <w:rsid w:val="004F0143"/>
    <w:rsid w:val="004F02D3"/>
    <w:rsid w:val="004F02E6"/>
    <w:rsid w:val="004F0306"/>
    <w:rsid w:val="004F0340"/>
    <w:rsid w:val="004F0350"/>
    <w:rsid w:val="004F03B0"/>
    <w:rsid w:val="004F03D1"/>
    <w:rsid w:val="004F042A"/>
    <w:rsid w:val="004F044E"/>
    <w:rsid w:val="004F0464"/>
    <w:rsid w:val="004F0468"/>
    <w:rsid w:val="004F04B7"/>
    <w:rsid w:val="004F04BB"/>
    <w:rsid w:val="004F04CC"/>
    <w:rsid w:val="004F04DD"/>
    <w:rsid w:val="004F04E0"/>
    <w:rsid w:val="004F0545"/>
    <w:rsid w:val="004F0616"/>
    <w:rsid w:val="004F064A"/>
    <w:rsid w:val="004F06B5"/>
    <w:rsid w:val="004F06BB"/>
    <w:rsid w:val="004F06C7"/>
    <w:rsid w:val="004F0741"/>
    <w:rsid w:val="004F08B2"/>
    <w:rsid w:val="004F0AA7"/>
    <w:rsid w:val="004F0AB1"/>
    <w:rsid w:val="004F0C0F"/>
    <w:rsid w:val="004F0CDD"/>
    <w:rsid w:val="004F0E27"/>
    <w:rsid w:val="004F0F16"/>
    <w:rsid w:val="004F0F96"/>
    <w:rsid w:val="004F0FFF"/>
    <w:rsid w:val="004F102F"/>
    <w:rsid w:val="004F1118"/>
    <w:rsid w:val="004F1184"/>
    <w:rsid w:val="004F134A"/>
    <w:rsid w:val="004F141A"/>
    <w:rsid w:val="004F1465"/>
    <w:rsid w:val="004F1470"/>
    <w:rsid w:val="004F15DA"/>
    <w:rsid w:val="004F16DF"/>
    <w:rsid w:val="004F18A9"/>
    <w:rsid w:val="004F1903"/>
    <w:rsid w:val="004F199F"/>
    <w:rsid w:val="004F1A02"/>
    <w:rsid w:val="004F1AF2"/>
    <w:rsid w:val="004F1B1C"/>
    <w:rsid w:val="004F1BF7"/>
    <w:rsid w:val="004F1C76"/>
    <w:rsid w:val="004F1CC5"/>
    <w:rsid w:val="004F1D38"/>
    <w:rsid w:val="004F1D64"/>
    <w:rsid w:val="004F1D84"/>
    <w:rsid w:val="004F1F5D"/>
    <w:rsid w:val="004F207A"/>
    <w:rsid w:val="004F20C9"/>
    <w:rsid w:val="004F2176"/>
    <w:rsid w:val="004F230E"/>
    <w:rsid w:val="004F2388"/>
    <w:rsid w:val="004F249B"/>
    <w:rsid w:val="004F2586"/>
    <w:rsid w:val="004F26A2"/>
    <w:rsid w:val="004F26D6"/>
    <w:rsid w:val="004F27D4"/>
    <w:rsid w:val="004F2824"/>
    <w:rsid w:val="004F2881"/>
    <w:rsid w:val="004F2892"/>
    <w:rsid w:val="004F2912"/>
    <w:rsid w:val="004F294F"/>
    <w:rsid w:val="004F29B9"/>
    <w:rsid w:val="004F2B49"/>
    <w:rsid w:val="004F2C38"/>
    <w:rsid w:val="004F2C63"/>
    <w:rsid w:val="004F2C9A"/>
    <w:rsid w:val="004F2CFC"/>
    <w:rsid w:val="004F2DA9"/>
    <w:rsid w:val="004F2DB0"/>
    <w:rsid w:val="004F2F61"/>
    <w:rsid w:val="004F2FB6"/>
    <w:rsid w:val="004F3078"/>
    <w:rsid w:val="004F3236"/>
    <w:rsid w:val="004F3394"/>
    <w:rsid w:val="004F343D"/>
    <w:rsid w:val="004F3527"/>
    <w:rsid w:val="004F3552"/>
    <w:rsid w:val="004F35A1"/>
    <w:rsid w:val="004F3646"/>
    <w:rsid w:val="004F3708"/>
    <w:rsid w:val="004F379D"/>
    <w:rsid w:val="004F37AF"/>
    <w:rsid w:val="004F37C6"/>
    <w:rsid w:val="004F37D3"/>
    <w:rsid w:val="004F3926"/>
    <w:rsid w:val="004F39F4"/>
    <w:rsid w:val="004F3A55"/>
    <w:rsid w:val="004F3D07"/>
    <w:rsid w:val="004F3E19"/>
    <w:rsid w:val="004F3F7D"/>
    <w:rsid w:val="004F3FAE"/>
    <w:rsid w:val="004F4048"/>
    <w:rsid w:val="004F42BF"/>
    <w:rsid w:val="004F4361"/>
    <w:rsid w:val="004F463C"/>
    <w:rsid w:val="004F4701"/>
    <w:rsid w:val="004F47BC"/>
    <w:rsid w:val="004F47D6"/>
    <w:rsid w:val="004F4852"/>
    <w:rsid w:val="004F4A78"/>
    <w:rsid w:val="004F4AA4"/>
    <w:rsid w:val="004F4ADF"/>
    <w:rsid w:val="004F4AEE"/>
    <w:rsid w:val="004F4AF2"/>
    <w:rsid w:val="004F4B62"/>
    <w:rsid w:val="004F4B6C"/>
    <w:rsid w:val="004F4C53"/>
    <w:rsid w:val="004F4CDF"/>
    <w:rsid w:val="004F4D16"/>
    <w:rsid w:val="004F4D5E"/>
    <w:rsid w:val="004F4DD1"/>
    <w:rsid w:val="004F4F65"/>
    <w:rsid w:val="004F4FC1"/>
    <w:rsid w:val="004F5225"/>
    <w:rsid w:val="004F5407"/>
    <w:rsid w:val="004F54B6"/>
    <w:rsid w:val="004F54CD"/>
    <w:rsid w:val="004F55BF"/>
    <w:rsid w:val="004F5672"/>
    <w:rsid w:val="004F56A5"/>
    <w:rsid w:val="004F5716"/>
    <w:rsid w:val="004F577E"/>
    <w:rsid w:val="004F57D5"/>
    <w:rsid w:val="004F5858"/>
    <w:rsid w:val="004F58B6"/>
    <w:rsid w:val="004F59B5"/>
    <w:rsid w:val="004F59C0"/>
    <w:rsid w:val="004F5BC1"/>
    <w:rsid w:val="004F5BCC"/>
    <w:rsid w:val="004F5BE3"/>
    <w:rsid w:val="004F5C2F"/>
    <w:rsid w:val="004F5C4C"/>
    <w:rsid w:val="004F5CAE"/>
    <w:rsid w:val="004F5D96"/>
    <w:rsid w:val="004F5E23"/>
    <w:rsid w:val="004F5F2B"/>
    <w:rsid w:val="004F5F59"/>
    <w:rsid w:val="004F5F79"/>
    <w:rsid w:val="004F60C2"/>
    <w:rsid w:val="004F60DE"/>
    <w:rsid w:val="004F60E3"/>
    <w:rsid w:val="004F6106"/>
    <w:rsid w:val="004F611B"/>
    <w:rsid w:val="004F6187"/>
    <w:rsid w:val="004F625E"/>
    <w:rsid w:val="004F62A9"/>
    <w:rsid w:val="004F62D7"/>
    <w:rsid w:val="004F6362"/>
    <w:rsid w:val="004F6404"/>
    <w:rsid w:val="004F6452"/>
    <w:rsid w:val="004F64C5"/>
    <w:rsid w:val="004F64FE"/>
    <w:rsid w:val="004F6519"/>
    <w:rsid w:val="004F65E9"/>
    <w:rsid w:val="004F663D"/>
    <w:rsid w:val="004F6750"/>
    <w:rsid w:val="004F67D0"/>
    <w:rsid w:val="004F6829"/>
    <w:rsid w:val="004F6850"/>
    <w:rsid w:val="004F69E4"/>
    <w:rsid w:val="004F6B7A"/>
    <w:rsid w:val="004F6C3C"/>
    <w:rsid w:val="004F6C41"/>
    <w:rsid w:val="004F6C9E"/>
    <w:rsid w:val="004F6CCC"/>
    <w:rsid w:val="004F6CD6"/>
    <w:rsid w:val="004F6D04"/>
    <w:rsid w:val="004F6D9B"/>
    <w:rsid w:val="004F6EB3"/>
    <w:rsid w:val="004F7088"/>
    <w:rsid w:val="004F70DD"/>
    <w:rsid w:val="004F70F1"/>
    <w:rsid w:val="004F7296"/>
    <w:rsid w:val="004F7369"/>
    <w:rsid w:val="004F7390"/>
    <w:rsid w:val="004F73CB"/>
    <w:rsid w:val="004F74AF"/>
    <w:rsid w:val="004F7535"/>
    <w:rsid w:val="004F7540"/>
    <w:rsid w:val="004F75B1"/>
    <w:rsid w:val="004F760E"/>
    <w:rsid w:val="004F760F"/>
    <w:rsid w:val="004F765A"/>
    <w:rsid w:val="004F771F"/>
    <w:rsid w:val="004F7820"/>
    <w:rsid w:val="004F7834"/>
    <w:rsid w:val="004F787B"/>
    <w:rsid w:val="004F79DE"/>
    <w:rsid w:val="004F79DF"/>
    <w:rsid w:val="004F7AA8"/>
    <w:rsid w:val="004F7AD1"/>
    <w:rsid w:val="004F7B72"/>
    <w:rsid w:val="004F7C7A"/>
    <w:rsid w:val="004F7CBD"/>
    <w:rsid w:val="004F7D10"/>
    <w:rsid w:val="004F7D2B"/>
    <w:rsid w:val="004F7D85"/>
    <w:rsid w:val="004F7DF1"/>
    <w:rsid w:val="004F7ECB"/>
    <w:rsid w:val="004F7F05"/>
    <w:rsid w:val="004F7F16"/>
    <w:rsid w:val="00500088"/>
    <w:rsid w:val="005002EC"/>
    <w:rsid w:val="00500305"/>
    <w:rsid w:val="00500316"/>
    <w:rsid w:val="005003AC"/>
    <w:rsid w:val="005003E4"/>
    <w:rsid w:val="005003F2"/>
    <w:rsid w:val="005004A4"/>
    <w:rsid w:val="00500519"/>
    <w:rsid w:val="0050067B"/>
    <w:rsid w:val="005006F3"/>
    <w:rsid w:val="005007E6"/>
    <w:rsid w:val="00500896"/>
    <w:rsid w:val="005008C3"/>
    <w:rsid w:val="00500937"/>
    <w:rsid w:val="0050099A"/>
    <w:rsid w:val="00500A21"/>
    <w:rsid w:val="00500D40"/>
    <w:rsid w:val="00500D49"/>
    <w:rsid w:val="00500D99"/>
    <w:rsid w:val="00500DC4"/>
    <w:rsid w:val="00500EEB"/>
    <w:rsid w:val="00501132"/>
    <w:rsid w:val="0050117E"/>
    <w:rsid w:val="00501262"/>
    <w:rsid w:val="0050136A"/>
    <w:rsid w:val="0050136F"/>
    <w:rsid w:val="00501377"/>
    <w:rsid w:val="0050147E"/>
    <w:rsid w:val="0050153D"/>
    <w:rsid w:val="00501598"/>
    <w:rsid w:val="005015A7"/>
    <w:rsid w:val="0050165E"/>
    <w:rsid w:val="0050169C"/>
    <w:rsid w:val="00501768"/>
    <w:rsid w:val="0050184B"/>
    <w:rsid w:val="00501A8A"/>
    <w:rsid w:val="00501B7C"/>
    <w:rsid w:val="00501B7F"/>
    <w:rsid w:val="00501C22"/>
    <w:rsid w:val="00501C80"/>
    <w:rsid w:val="00501C8A"/>
    <w:rsid w:val="00501D86"/>
    <w:rsid w:val="00501E0E"/>
    <w:rsid w:val="00501E52"/>
    <w:rsid w:val="00501E79"/>
    <w:rsid w:val="00501EF2"/>
    <w:rsid w:val="00501F40"/>
    <w:rsid w:val="005020B1"/>
    <w:rsid w:val="005021C3"/>
    <w:rsid w:val="0050222D"/>
    <w:rsid w:val="00502362"/>
    <w:rsid w:val="005023A7"/>
    <w:rsid w:val="00502407"/>
    <w:rsid w:val="005025C0"/>
    <w:rsid w:val="005026BF"/>
    <w:rsid w:val="005026D1"/>
    <w:rsid w:val="005027BF"/>
    <w:rsid w:val="00502930"/>
    <w:rsid w:val="0050296D"/>
    <w:rsid w:val="005029A6"/>
    <w:rsid w:val="00502AD7"/>
    <w:rsid w:val="00502B45"/>
    <w:rsid w:val="00502B62"/>
    <w:rsid w:val="00502C02"/>
    <w:rsid w:val="00502D10"/>
    <w:rsid w:val="00502D20"/>
    <w:rsid w:val="00502D2A"/>
    <w:rsid w:val="00502DE8"/>
    <w:rsid w:val="00502E52"/>
    <w:rsid w:val="00502ED3"/>
    <w:rsid w:val="00502F01"/>
    <w:rsid w:val="00502FDC"/>
    <w:rsid w:val="00503167"/>
    <w:rsid w:val="005034DD"/>
    <w:rsid w:val="00503808"/>
    <w:rsid w:val="005038D8"/>
    <w:rsid w:val="00503998"/>
    <w:rsid w:val="00503B2B"/>
    <w:rsid w:val="00503B5F"/>
    <w:rsid w:val="00503C6B"/>
    <w:rsid w:val="00503CF7"/>
    <w:rsid w:val="00503D12"/>
    <w:rsid w:val="00503E49"/>
    <w:rsid w:val="00503E75"/>
    <w:rsid w:val="00503EB0"/>
    <w:rsid w:val="00503F13"/>
    <w:rsid w:val="00504145"/>
    <w:rsid w:val="0050428B"/>
    <w:rsid w:val="005042E2"/>
    <w:rsid w:val="00504379"/>
    <w:rsid w:val="005044AB"/>
    <w:rsid w:val="00504534"/>
    <w:rsid w:val="0050455D"/>
    <w:rsid w:val="005045AD"/>
    <w:rsid w:val="005045E5"/>
    <w:rsid w:val="0050472F"/>
    <w:rsid w:val="00504863"/>
    <w:rsid w:val="00504C23"/>
    <w:rsid w:val="00504C2B"/>
    <w:rsid w:val="00504C70"/>
    <w:rsid w:val="00504C9B"/>
    <w:rsid w:val="00504CC3"/>
    <w:rsid w:val="00504D32"/>
    <w:rsid w:val="00504D7E"/>
    <w:rsid w:val="00504D98"/>
    <w:rsid w:val="00504DF9"/>
    <w:rsid w:val="00505029"/>
    <w:rsid w:val="00505045"/>
    <w:rsid w:val="005053B6"/>
    <w:rsid w:val="005053B8"/>
    <w:rsid w:val="0050545B"/>
    <w:rsid w:val="0050546E"/>
    <w:rsid w:val="00505481"/>
    <w:rsid w:val="005054B4"/>
    <w:rsid w:val="0050556A"/>
    <w:rsid w:val="005055D0"/>
    <w:rsid w:val="0050561C"/>
    <w:rsid w:val="0050579E"/>
    <w:rsid w:val="005057D3"/>
    <w:rsid w:val="005058BF"/>
    <w:rsid w:val="005059BB"/>
    <w:rsid w:val="005059E2"/>
    <w:rsid w:val="005059E7"/>
    <w:rsid w:val="00505AA0"/>
    <w:rsid w:val="00505BC3"/>
    <w:rsid w:val="00505BF9"/>
    <w:rsid w:val="00505E75"/>
    <w:rsid w:val="00506004"/>
    <w:rsid w:val="0050605F"/>
    <w:rsid w:val="005060D1"/>
    <w:rsid w:val="005063E1"/>
    <w:rsid w:val="005066A6"/>
    <w:rsid w:val="005066C9"/>
    <w:rsid w:val="005066F9"/>
    <w:rsid w:val="00506716"/>
    <w:rsid w:val="005069C9"/>
    <w:rsid w:val="00506ABE"/>
    <w:rsid w:val="00506CD2"/>
    <w:rsid w:val="00506D50"/>
    <w:rsid w:val="00506E1B"/>
    <w:rsid w:val="00506E4A"/>
    <w:rsid w:val="00506FC5"/>
    <w:rsid w:val="00506FEF"/>
    <w:rsid w:val="00507011"/>
    <w:rsid w:val="00507063"/>
    <w:rsid w:val="00507069"/>
    <w:rsid w:val="00507114"/>
    <w:rsid w:val="00507162"/>
    <w:rsid w:val="005071DF"/>
    <w:rsid w:val="005072D7"/>
    <w:rsid w:val="005073A3"/>
    <w:rsid w:val="005073AB"/>
    <w:rsid w:val="005073CB"/>
    <w:rsid w:val="0050748F"/>
    <w:rsid w:val="00507579"/>
    <w:rsid w:val="005075C1"/>
    <w:rsid w:val="005075D3"/>
    <w:rsid w:val="0050769C"/>
    <w:rsid w:val="00507719"/>
    <w:rsid w:val="005078A7"/>
    <w:rsid w:val="00507A47"/>
    <w:rsid w:val="00507A85"/>
    <w:rsid w:val="00507C15"/>
    <w:rsid w:val="00507CE0"/>
    <w:rsid w:val="00507CE7"/>
    <w:rsid w:val="00507D34"/>
    <w:rsid w:val="00507DFC"/>
    <w:rsid w:val="00507EC6"/>
    <w:rsid w:val="00510033"/>
    <w:rsid w:val="00510044"/>
    <w:rsid w:val="0051005E"/>
    <w:rsid w:val="00510090"/>
    <w:rsid w:val="0051049E"/>
    <w:rsid w:val="005105AC"/>
    <w:rsid w:val="0051067B"/>
    <w:rsid w:val="005107EC"/>
    <w:rsid w:val="005108ED"/>
    <w:rsid w:val="0051096A"/>
    <w:rsid w:val="00510A00"/>
    <w:rsid w:val="00510A72"/>
    <w:rsid w:val="00510B5E"/>
    <w:rsid w:val="00510C89"/>
    <w:rsid w:val="00510D20"/>
    <w:rsid w:val="00510E54"/>
    <w:rsid w:val="00510E9D"/>
    <w:rsid w:val="00510F43"/>
    <w:rsid w:val="00510F85"/>
    <w:rsid w:val="00510FAA"/>
    <w:rsid w:val="00510FB5"/>
    <w:rsid w:val="00510FD7"/>
    <w:rsid w:val="00511200"/>
    <w:rsid w:val="0051126C"/>
    <w:rsid w:val="00511287"/>
    <w:rsid w:val="005114A0"/>
    <w:rsid w:val="00511518"/>
    <w:rsid w:val="00511687"/>
    <w:rsid w:val="0051173D"/>
    <w:rsid w:val="005119F9"/>
    <w:rsid w:val="00511A73"/>
    <w:rsid w:val="00511A7F"/>
    <w:rsid w:val="00511AFD"/>
    <w:rsid w:val="00511B1A"/>
    <w:rsid w:val="00511B93"/>
    <w:rsid w:val="00511D72"/>
    <w:rsid w:val="00511E2C"/>
    <w:rsid w:val="00511E42"/>
    <w:rsid w:val="00511EA6"/>
    <w:rsid w:val="00511FD5"/>
    <w:rsid w:val="00511FE9"/>
    <w:rsid w:val="00512038"/>
    <w:rsid w:val="00512070"/>
    <w:rsid w:val="005120AF"/>
    <w:rsid w:val="00512110"/>
    <w:rsid w:val="005121E1"/>
    <w:rsid w:val="0051222B"/>
    <w:rsid w:val="0051237F"/>
    <w:rsid w:val="0051247E"/>
    <w:rsid w:val="005124D8"/>
    <w:rsid w:val="005125AC"/>
    <w:rsid w:val="00512626"/>
    <w:rsid w:val="00512707"/>
    <w:rsid w:val="0051270B"/>
    <w:rsid w:val="0051280E"/>
    <w:rsid w:val="00512875"/>
    <w:rsid w:val="005128B6"/>
    <w:rsid w:val="005128DF"/>
    <w:rsid w:val="00512986"/>
    <w:rsid w:val="005129E4"/>
    <w:rsid w:val="00512A68"/>
    <w:rsid w:val="00512C2D"/>
    <w:rsid w:val="00512C63"/>
    <w:rsid w:val="00512DD3"/>
    <w:rsid w:val="00512EBD"/>
    <w:rsid w:val="00512EEC"/>
    <w:rsid w:val="0051311C"/>
    <w:rsid w:val="005131E1"/>
    <w:rsid w:val="00513337"/>
    <w:rsid w:val="005133D5"/>
    <w:rsid w:val="005134E9"/>
    <w:rsid w:val="0051353F"/>
    <w:rsid w:val="00513578"/>
    <w:rsid w:val="00513669"/>
    <w:rsid w:val="00513678"/>
    <w:rsid w:val="00513796"/>
    <w:rsid w:val="005137EC"/>
    <w:rsid w:val="00513935"/>
    <w:rsid w:val="0051395A"/>
    <w:rsid w:val="00513996"/>
    <w:rsid w:val="005139F9"/>
    <w:rsid w:val="00513A7F"/>
    <w:rsid w:val="00513A8A"/>
    <w:rsid w:val="00513A97"/>
    <w:rsid w:val="00513C48"/>
    <w:rsid w:val="00513C7C"/>
    <w:rsid w:val="00513D8F"/>
    <w:rsid w:val="00513DBC"/>
    <w:rsid w:val="00513E9A"/>
    <w:rsid w:val="00513F0C"/>
    <w:rsid w:val="00513F1C"/>
    <w:rsid w:val="00513F7D"/>
    <w:rsid w:val="00513FDE"/>
    <w:rsid w:val="0051406D"/>
    <w:rsid w:val="0051421E"/>
    <w:rsid w:val="005143F6"/>
    <w:rsid w:val="0051477B"/>
    <w:rsid w:val="005147D2"/>
    <w:rsid w:val="0051488A"/>
    <w:rsid w:val="005148C9"/>
    <w:rsid w:val="00514917"/>
    <w:rsid w:val="005149FA"/>
    <w:rsid w:val="00514AEF"/>
    <w:rsid w:val="00514B3B"/>
    <w:rsid w:val="00514B81"/>
    <w:rsid w:val="00514B9C"/>
    <w:rsid w:val="00514C04"/>
    <w:rsid w:val="00514DE7"/>
    <w:rsid w:val="00514FF5"/>
    <w:rsid w:val="00515128"/>
    <w:rsid w:val="00515199"/>
    <w:rsid w:val="0051519A"/>
    <w:rsid w:val="005151D3"/>
    <w:rsid w:val="005151FF"/>
    <w:rsid w:val="005152EC"/>
    <w:rsid w:val="00515320"/>
    <w:rsid w:val="0051536E"/>
    <w:rsid w:val="005154DF"/>
    <w:rsid w:val="005154E7"/>
    <w:rsid w:val="0051557A"/>
    <w:rsid w:val="00515616"/>
    <w:rsid w:val="0051562D"/>
    <w:rsid w:val="00515677"/>
    <w:rsid w:val="00515787"/>
    <w:rsid w:val="00515B96"/>
    <w:rsid w:val="00515C23"/>
    <w:rsid w:val="00515C2F"/>
    <w:rsid w:val="00515C77"/>
    <w:rsid w:val="00515C98"/>
    <w:rsid w:val="00515C9F"/>
    <w:rsid w:val="00515D50"/>
    <w:rsid w:val="00515DAE"/>
    <w:rsid w:val="00515F1D"/>
    <w:rsid w:val="00515F67"/>
    <w:rsid w:val="00516053"/>
    <w:rsid w:val="005160B6"/>
    <w:rsid w:val="005160CA"/>
    <w:rsid w:val="005160E6"/>
    <w:rsid w:val="005161E7"/>
    <w:rsid w:val="00516260"/>
    <w:rsid w:val="00516280"/>
    <w:rsid w:val="005164D5"/>
    <w:rsid w:val="00516597"/>
    <w:rsid w:val="005165F7"/>
    <w:rsid w:val="00516766"/>
    <w:rsid w:val="005167DF"/>
    <w:rsid w:val="005167F1"/>
    <w:rsid w:val="005167FE"/>
    <w:rsid w:val="0051686D"/>
    <w:rsid w:val="00516880"/>
    <w:rsid w:val="00516882"/>
    <w:rsid w:val="00516972"/>
    <w:rsid w:val="0051698B"/>
    <w:rsid w:val="005169B0"/>
    <w:rsid w:val="00516A7C"/>
    <w:rsid w:val="00516B40"/>
    <w:rsid w:val="00516B92"/>
    <w:rsid w:val="00516E3E"/>
    <w:rsid w:val="00516E55"/>
    <w:rsid w:val="00516F1A"/>
    <w:rsid w:val="0051701C"/>
    <w:rsid w:val="00517090"/>
    <w:rsid w:val="005170E1"/>
    <w:rsid w:val="005171A9"/>
    <w:rsid w:val="00517219"/>
    <w:rsid w:val="00517226"/>
    <w:rsid w:val="00517250"/>
    <w:rsid w:val="00517254"/>
    <w:rsid w:val="0051727B"/>
    <w:rsid w:val="00517519"/>
    <w:rsid w:val="0051751D"/>
    <w:rsid w:val="0051761C"/>
    <w:rsid w:val="005177D5"/>
    <w:rsid w:val="00517844"/>
    <w:rsid w:val="00517904"/>
    <w:rsid w:val="00517A07"/>
    <w:rsid w:val="00517AE6"/>
    <w:rsid w:val="00517AE7"/>
    <w:rsid w:val="00517CD8"/>
    <w:rsid w:val="00517CE8"/>
    <w:rsid w:val="00517E99"/>
    <w:rsid w:val="00517EB3"/>
    <w:rsid w:val="00517EC8"/>
    <w:rsid w:val="00520012"/>
    <w:rsid w:val="00520146"/>
    <w:rsid w:val="00520152"/>
    <w:rsid w:val="005201AD"/>
    <w:rsid w:val="0052027F"/>
    <w:rsid w:val="00520375"/>
    <w:rsid w:val="005203B8"/>
    <w:rsid w:val="00520452"/>
    <w:rsid w:val="005206A7"/>
    <w:rsid w:val="0052076F"/>
    <w:rsid w:val="0052089C"/>
    <w:rsid w:val="00520922"/>
    <w:rsid w:val="00520982"/>
    <w:rsid w:val="00520984"/>
    <w:rsid w:val="00520AFF"/>
    <w:rsid w:val="00520CA5"/>
    <w:rsid w:val="00520DB7"/>
    <w:rsid w:val="00520DE8"/>
    <w:rsid w:val="00520E25"/>
    <w:rsid w:val="00520E8A"/>
    <w:rsid w:val="00520EB3"/>
    <w:rsid w:val="00520EFB"/>
    <w:rsid w:val="00520FBC"/>
    <w:rsid w:val="00520FC3"/>
    <w:rsid w:val="00521110"/>
    <w:rsid w:val="00521180"/>
    <w:rsid w:val="0052134E"/>
    <w:rsid w:val="005213F4"/>
    <w:rsid w:val="00521521"/>
    <w:rsid w:val="005215E1"/>
    <w:rsid w:val="00521728"/>
    <w:rsid w:val="00521780"/>
    <w:rsid w:val="00521796"/>
    <w:rsid w:val="0052186F"/>
    <w:rsid w:val="00521894"/>
    <w:rsid w:val="00521A13"/>
    <w:rsid w:val="00521A1B"/>
    <w:rsid w:val="00521A80"/>
    <w:rsid w:val="00521AD3"/>
    <w:rsid w:val="00521ADF"/>
    <w:rsid w:val="00521CFA"/>
    <w:rsid w:val="00521D09"/>
    <w:rsid w:val="00521D30"/>
    <w:rsid w:val="00521D76"/>
    <w:rsid w:val="00521D8F"/>
    <w:rsid w:val="00521E2F"/>
    <w:rsid w:val="00521F52"/>
    <w:rsid w:val="00521FE8"/>
    <w:rsid w:val="005220E6"/>
    <w:rsid w:val="0052212E"/>
    <w:rsid w:val="00522144"/>
    <w:rsid w:val="005221DA"/>
    <w:rsid w:val="00522351"/>
    <w:rsid w:val="00522424"/>
    <w:rsid w:val="00522658"/>
    <w:rsid w:val="005226FF"/>
    <w:rsid w:val="00522766"/>
    <w:rsid w:val="00522786"/>
    <w:rsid w:val="0052280E"/>
    <w:rsid w:val="0052286D"/>
    <w:rsid w:val="00522B1A"/>
    <w:rsid w:val="00522B8C"/>
    <w:rsid w:val="00522BFF"/>
    <w:rsid w:val="00522CC3"/>
    <w:rsid w:val="00522E3D"/>
    <w:rsid w:val="00522EB8"/>
    <w:rsid w:val="00522F67"/>
    <w:rsid w:val="00522FFA"/>
    <w:rsid w:val="0052304A"/>
    <w:rsid w:val="005230C7"/>
    <w:rsid w:val="005232AB"/>
    <w:rsid w:val="00523332"/>
    <w:rsid w:val="0052333E"/>
    <w:rsid w:val="00523464"/>
    <w:rsid w:val="0052351C"/>
    <w:rsid w:val="00523548"/>
    <w:rsid w:val="00523606"/>
    <w:rsid w:val="00523664"/>
    <w:rsid w:val="00523886"/>
    <w:rsid w:val="00523925"/>
    <w:rsid w:val="00523931"/>
    <w:rsid w:val="0052397C"/>
    <w:rsid w:val="00523981"/>
    <w:rsid w:val="00523B2C"/>
    <w:rsid w:val="00523B47"/>
    <w:rsid w:val="00523CC6"/>
    <w:rsid w:val="00523CC9"/>
    <w:rsid w:val="00523E94"/>
    <w:rsid w:val="00523F12"/>
    <w:rsid w:val="00523F28"/>
    <w:rsid w:val="00524113"/>
    <w:rsid w:val="0052415E"/>
    <w:rsid w:val="00524173"/>
    <w:rsid w:val="00524213"/>
    <w:rsid w:val="00524218"/>
    <w:rsid w:val="0052439A"/>
    <w:rsid w:val="00524460"/>
    <w:rsid w:val="005244B1"/>
    <w:rsid w:val="005244E7"/>
    <w:rsid w:val="005245DF"/>
    <w:rsid w:val="00524644"/>
    <w:rsid w:val="0052466E"/>
    <w:rsid w:val="005246DD"/>
    <w:rsid w:val="0052472C"/>
    <w:rsid w:val="00524796"/>
    <w:rsid w:val="00524818"/>
    <w:rsid w:val="0052489D"/>
    <w:rsid w:val="00524A7F"/>
    <w:rsid w:val="00524AAB"/>
    <w:rsid w:val="00524BD1"/>
    <w:rsid w:val="00524CFC"/>
    <w:rsid w:val="00524D44"/>
    <w:rsid w:val="00524DCF"/>
    <w:rsid w:val="00524E47"/>
    <w:rsid w:val="00524F8E"/>
    <w:rsid w:val="00524FAF"/>
    <w:rsid w:val="00525069"/>
    <w:rsid w:val="00525107"/>
    <w:rsid w:val="0052514F"/>
    <w:rsid w:val="0052516D"/>
    <w:rsid w:val="00525189"/>
    <w:rsid w:val="00525325"/>
    <w:rsid w:val="0052535A"/>
    <w:rsid w:val="005254EC"/>
    <w:rsid w:val="00525554"/>
    <w:rsid w:val="00525602"/>
    <w:rsid w:val="0052562E"/>
    <w:rsid w:val="00525730"/>
    <w:rsid w:val="00525772"/>
    <w:rsid w:val="00525776"/>
    <w:rsid w:val="0052594F"/>
    <w:rsid w:val="00525976"/>
    <w:rsid w:val="00525A40"/>
    <w:rsid w:val="00525B91"/>
    <w:rsid w:val="00525BF7"/>
    <w:rsid w:val="00525D45"/>
    <w:rsid w:val="00525DB5"/>
    <w:rsid w:val="00525EE7"/>
    <w:rsid w:val="00525F82"/>
    <w:rsid w:val="00525FDB"/>
    <w:rsid w:val="00526134"/>
    <w:rsid w:val="0052616D"/>
    <w:rsid w:val="0052631C"/>
    <w:rsid w:val="0052631F"/>
    <w:rsid w:val="00526561"/>
    <w:rsid w:val="005265FA"/>
    <w:rsid w:val="005267C8"/>
    <w:rsid w:val="00526C34"/>
    <w:rsid w:val="00526CC5"/>
    <w:rsid w:val="00526D93"/>
    <w:rsid w:val="00526E60"/>
    <w:rsid w:val="00526ED0"/>
    <w:rsid w:val="00526F74"/>
    <w:rsid w:val="00526F95"/>
    <w:rsid w:val="00527035"/>
    <w:rsid w:val="005270D1"/>
    <w:rsid w:val="0052722F"/>
    <w:rsid w:val="00527316"/>
    <w:rsid w:val="0052745E"/>
    <w:rsid w:val="0052751D"/>
    <w:rsid w:val="00527540"/>
    <w:rsid w:val="0052754C"/>
    <w:rsid w:val="005275DC"/>
    <w:rsid w:val="00527603"/>
    <w:rsid w:val="00527624"/>
    <w:rsid w:val="00527638"/>
    <w:rsid w:val="0052773A"/>
    <w:rsid w:val="00527744"/>
    <w:rsid w:val="005277AB"/>
    <w:rsid w:val="00527A7C"/>
    <w:rsid w:val="00527B21"/>
    <w:rsid w:val="00527B39"/>
    <w:rsid w:val="00527B42"/>
    <w:rsid w:val="00527CEA"/>
    <w:rsid w:val="00527D16"/>
    <w:rsid w:val="00527E3E"/>
    <w:rsid w:val="00527E9B"/>
    <w:rsid w:val="00527F4F"/>
    <w:rsid w:val="0053001F"/>
    <w:rsid w:val="00530091"/>
    <w:rsid w:val="005300FD"/>
    <w:rsid w:val="005302F2"/>
    <w:rsid w:val="005303BE"/>
    <w:rsid w:val="0053040A"/>
    <w:rsid w:val="00530484"/>
    <w:rsid w:val="00530540"/>
    <w:rsid w:val="00530664"/>
    <w:rsid w:val="005306A7"/>
    <w:rsid w:val="00530702"/>
    <w:rsid w:val="0053081E"/>
    <w:rsid w:val="005309A2"/>
    <w:rsid w:val="005309AE"/>
    <w:rsid w:val="00530A2D"/>
    <w:rsid w:val="00530AB5"/>
    <w:rsid w:val="00530ABD"/>
    <w:rsid w:val="00530ACD"/>
    <w:rsid w:val="00530B5A"/>
    <w:rsid w:val="00530BC2"/>
    <w:rsid w:val="00530C31"/>
    <w:rsid w:val="00530C88"/>
    <w:rsid w:val="00530CB6"/>
    <w:rsid w:val="00530D43"/>
    <w:rsid w:val="00530D8D"/>
    <w:rsid w:val="0053100D"/>
    <w:rsid w:val="005310B4"/>
    <w:rsid w:val="005310EB"/>
    <w:rsid w:val="005311A3"/>
    <w:rsid w:val="005311B6"/>
    <w:rsid w:val="005312CD"/>
    <w:rsid w:val="005312F0"/>
    <w:rsid w:val="00531312"/>
    <w:rsid w:val="005313CE"/>
    <w:rsid w:val="0053158A"/>
    <w:rsid w:val="005315A1"/>
    <w:rsid w:val="005316F5"/>
    <w:rsid w:val="0053173C"/>
    <w:rsid w:val="00531753"/>
    <w:rsid w:val="00531783"/>
    <w:rsid w:val="005317E4"/>
    <w:rsid w:val="00531841"/>
    <w:rsid w:val="005318F0"/>
    <w:rsid w:val="00531964"/>
    <w:rsid w:val="00531C72"/>
    <w:rsid w:val="00531D1E"/>
    <w:rsid w:val="00531D3F"/>
    <w:rsid w:val="00531D9A"/>
    <w:rsid w:val="00531DCD"/>
    <w:rsid w:val="00531F74"/>
    <w:rsid w:val="0053201E"/>
    <w:rsid w:val="00532111"/>
    <w:rsid w:val="00532221"/>
    <w:rsid w:val="005323F4"/>
    <w:rsid w:val="005324B5"/>
    <w:rsid w:val="005324E0"/>
    <w:rsid w:val="0053250B"/>
    <w:rsid w:val="005325F3"/>
    <w:rsid w:val="0053270C"/>
    <w:rsid w:val="005327D3"/>
    <w:rsid w:val="00532872"/>
    <w:rsid w:val="00532951"/>
    <w:rsid w:val="00532A02"/>
    <w:rsid w:val="00532A35"/>
    <w:rsid w:val="00532A94"/>
    <w:rsid w:val="00532B2A"/>
    <w:rsid w:val="00532C3E"/>
    <w:rsid w:val="00532C9A"/>
    <w:rsid w:val="00532CA5"/>
    <w:rsid w:val="00532D18"/>
    <w:rsid w:val="00532D73"/>
    <w:rsid w:val="00532D9A"/>
    <w:rsid w:val="00532E75"/>
    <w:rsid w:val="00532FAE"/>
    <w:rsid w:val="00532FC1"/>
    <w:rsid w:val="005330A5"/>
    <w:rsid w:val="005330CC"/>
    <w:rsid w:val="0053312D"/>
    <w:rsid w:val="0053313D"/>
    <w:rsid w:val="0053326A"/>
    <w:rsid w:val="00533282"/>
    <w:rsid w:val="00533329"/>
    <w:rsid w:val="0053332F"/>
    <w:rsid w:val="00533380"/>
    <w:rsid w:val="00533595"/>
    <w:rsid w:val="0053376E"/>
    <w:rsid w:val="00533782"/>
    <w:rsid w:val="00533820"/>
    <w:rsid w:val="00533912"/>
    <w:rsid w:val="00533916"/>
    <w:rsid w:val="005339A8"/>
    <w:rsid w:val="005339D7"/>
    <w:rsid w:val="00533B48"/>
    <w:rsid w:val="00533B8E"/>
    <w:rsid w:val="00533C6C"/>
    <w:rsid w:val="00533CCC"/>
    <w:rsid w:val="00533E8E"/>
    <w:rsid w:val="00533EAD"/>
    <w:rsid w:val="00533FB8"/>
    <w:rsid w:val="005340AA"/>
    <w:rsid w:val="0053410A"/>
    <w:rsid w:val="00534128"/>
    <w:rsid w:val="00534130"/>
    <w:rsid w:val="00534206"/>
    <w:rsid w:val="00534258"/>
    <w:rsid w:val="0053434B"/>
    <w:rsid w:val="00534442"/>
    <w:rsid w:val="00534478"/>
    <w:rsid w:val="005344E0"/>
    <w:rsid w:val="00534546"/>
    <w:rsid w:val="00534593"/>
    <w:rsid w:val="0053464D"/>
    <w:rsid w:val="00534655"/>
    <w:rsid w:val="005346AE"/>
    <w:rsid w:val="00534794"/>
    <w:rsid w:val="0053486B"/>
    <w:rsid w:val="0053490C"/>
    <w:rsid w:val="0053492A"/>
    <w:rsid w:val="00534A8D"/>
    <w:rsid w:val="00534CDE"/>
    <w:rsid w:val="00534D00"/>
    <w:rsid w:val="00534D27"/>
    <w:rsid w:val="00534D8B"/>
    <w:rsid w:val="00534D8E"/>
    <w:rsid w:val="00534EFF"/>
    <w:rsid w:val="00534F28"/>
    <w:rsid w:val="00534FA1"/>
    <w:rsid w:val="00534FEE"/>
    <w:rsid w:val="00534FF1"/>
    <w:rsid w:val="00535032"/>
    <w:rsid w:val="00535098"/>
    <w:rsid w:val="005350D2"/>
    <w:rsid w:val="00535108"/>
    <w:rsid w:val="0053511F"/>
    <w:rsid w:val="005352C5"/>
    <w:rsid w:val="00535319"/>
    <w:rsid w:val="0053532B"/>
    <w:rsid w:val="005353C0"/>
    <w:rsid w:val="00535552"/>
    <w:rsid w:val="00535672"/>
    <w:rsid w:val="005356B1"/>
    <w:rsid w:val="005357C4"/>
    <w:rsid w:val="005358D3"/>
    <w:rsid w:val="0053593F"/>
    <w:rsid w:val="005359F2"/>
    <w:rsid w:val="00535AC3"/>
    <w:rsid w:val="00535B69"/>
    <w:rsid w:val="00535C03"/>
    <w:rsid w:val="00535C6E"/>
    <w:rsid w:val="00535E07"/>
    <w:rsid w:val="00535E4F"/>
    <w:rsid w:val="00535E9F"/>
    <w:rsid w:val="00535ECA"/>
    <w:rsid w:val="00536121"/>
    <w:rsid w:val="005363BF"/>
    <w:rsid w:val="005363D1"/>
    <w:rsid w:val="00536458"/>
    <w:rsid w:val="00536472"/>
    <w:rsid w:val="0053647B"/>
    <w:rsid w:val="00536539"/>
    <w:rsid w:val="00536566"/>
    <w:rsid w:val="00536586"/>
    <w:rsid w:val="005365CA"/>
    <w:rsid w:val="00536738"/>
    <w:rsid w:val="00536891"/>
    <w:rsid w:val="005368ED"/>
    <w:rsid w:val="00536967"/>
    <w:rsid w:val="005369DB"/>
    <w:rsid w:val="00536BC8"/>
    <w:rsid w:val="00536BF7"/>
    <w:rsid w:val="00536C0D"/>
    <w:rsid w:val="00536D15"/>
    <w:rsid w:val="00536FDB"/>
    <w:rsid w:val="005371A2"/>
    <w:rsid w:val="00537236"/>
    <w:rsid w:val="00537273"/>
    <w:rsid w:val="005372B4"/>
    <w:rsid w:val="005372E8"/>
    <w:rsid w:val="005373D9"/>
    <w:rsid w:val="0053740A"/>
    <w:rsid w:val="005374BD"/>
    <w:rsid w:val="00537541"/>
    <w:rsid w:val="00537683"/>
    <w:rsid w:val="00537707"/>
    <w:rsid w:val="00537768"/>
    <w:rsid w:val="00537873"/>
    <w:rsid w:val="0053788F"/>
    <w:rsid w:val="00537895"/>
    <w:rsid w:val="00537941"/>
    <w:rsid w:val="00537A6F"/>
    <w:rsid w:val="00537AB3"/>
    <w:rsid w:val="00537AE7"/>
    <w:rsid w:val="00537B13"/>
    <w:rsid w:val="00537CCA"/>
    <w:rsid w:val="00537CE6"/>
    <w:rsid w:val="00537E03"/>
    <w:rsid w:val="00537EFD"/>
    <w:rsid w:val="00537F63"/>
    <w:rsid w:val="0054008F"/>
    <w:rsid w:val="005400D8"/>
    <w:rsid w:val="00540151"/>
    <w:rsid w:val="005401DD"/>
    <w:rsid w:val="00540323"/>
    <w:rsid w:val="00540440"/>
    <w:rsid w:val="0054053E"/>
    <w:rsid w:val="005405CA"/>
    <w:rsid w:val="005406B4"/>
    <w:rsid w:val="00540736"/>
    <w:rsid w:val="00540804"/>
    <w:rsid w:val="00540818"/>
    <w:rsid w:val="005409E0"/>
    <w:rsid w:val="00540B0C"/>
    <w:rsid w:val="00540BBD"/>
    <w:rsid w:val="00540C11"/>
    <w:rsid w:val="00540C8B"/>
    <w:rsid w:val="00540DAF"/>
    <w:rsid w:val="00540E34"/>
    <w:rsid w:val="00540E36"/>
    <w:rsid w:val="00540E6A"/>
    <w:rsid w:val="00540EAA"/>
    <w:rsid w:val="0054104C"/>
    <w:rsid w:val="00541118"/>
    <w:rsid w:val="005411CA"/>
    <w:rsid w:val="00541278"/>
    <w:rsid w:val="0054127E"/>
    <w:rsid w:val="0054128B"/>
    <w:rsid w:val="0054129C"/>
    <w:rsid w:val="005412F3"/>
    <w:rsid w:val="00541480"/>
    <w:rsid w:val="005414E0"/>
    <w:rsid w:val="0054168D"/>
    <w:rsid w:val="0054171A"/>
    <w:rsid w:val="00541724"/>
    <w:rsid w:val="00541774"/>
    <w:rsid w:val="005418E8"/>
    <w:rsid w:val="00541960"/>
    <w:rsid w:val="005419B6"/>
    <w:rsid w:val="00541A0E"/>
    <w:rsid w:val="00541C58"/>
    <w:rsid w:val="00541C5D"/>
    <w:rsid w:val="00541C85"/>
    <w:rsid w:val="00541CB2"/>
    <w:rsid w:val="00541D12"/>
    <w:rsid w:val="00541DDD"/>
    <w:rsid w:val="005420C2"/>
    <w:rsid w:val="005420F8"/>
    <w:rsid w:val="005421CC"/>
    <w:rsid w:val="005423BE"/>
    <w:rsid w:val="00542429"/>
    <w:rsid w:val="005425DF"/>
    <w:rsid w:val="005427DE"/>
    <w:rsid w:val="0054289D"/>
    <w:rsid w:val="005428A5"/>
    <w:rsid w:val="005429F9"/>
    <w:rsid w:val="00542A04"/>
    <w:rsid w:val="00542A37"/>
    <w:rsid w:val="00542A97"/>
    <w:rsid w:val="00542AA0"/>
    <w:rsid w:val="00542AE2"/>
    <w:rsid w:val="00542C07"/>
    <w:rsid w:val="00542C0C"/>
    <w:rsid w:val="00542C57"/>
    <w:rsid w:val="00542D36"/>
    <w:rsid w:val="00542D96"/>
    <w:rsid w:val="00542E64"/>
    <w:rsid w:val="00542EC0"/>
    <w:rsid w:val="00542F0E"/>
    <w:rsid w:val="00542F2D"/>
    <w:rsid w:val="00542FB9"/>
    <w:rsid w:val="00543041"/>
    <w:rsid w:val="0054317F"/>
    <w:rsid w:val="00543193"/>
    <w:rsid w:val="00543474"/>
    <w:rsid w:val="00543723"/>
    <w:rsid w:val="00543737"/>
    <w:rsid w:val="00543739"/>
    <w:rsid w:val="0054384F"/>
    <w:rsid w:val="0054386C"/>
    <w:rsid w:val="0054394D"/>
    <w:rsid w:val="00543972"/>
    <w:rsid w:val="0054399C"/>
    <w:rsid w:val="005439D4"/>
    <w:rsid w:val="00543A20"/>
    <w:rsid w:val="00543A7B"/>
    <w:rsid w:val="00543A9A"/>
    <w:rsid w:val="00543ABE"/>
    <w:rsid w:val="00543AFF"/>
    <w:rsid w:val="00543CEF"/>
    <w:rsid w:val="00543E03"/>
    <w:rsid w:val="00543F45"/>
    <w:rsid w:val="00543F56"/>
    <w:rsid w:val="00543F75"/>
    <w:rsid w:val="00543FA4"/>
    <w:rsid w:val="00543FFE"/>
    <w:rsid w:val="005440A3"/>
    <w:rsid w:val="005440FC"/>
    <w:rsid w:val="005441E4"/>
    <w:rsid w:val="00544273"/>
    <w:rsid w:val="005442CC"/>
    <w:rsid w:val="005442FA"/>
    <w:rsid w:val="00544416"/>
    <w:rsid w:val="00544509"/>
    <w:rsid w:val="005445DA"/>
    <w:rsid w:val="00544661"/>
    <w:rsid w:val="00544747"/>
    <w:rsid w:val="00544781"/>
    <w:rsid w:val="005447E9"/>
    <w:rsid w:val="00544883"/>
    <w:rsid w:val="00544923"/>
    <w:rsid w:val="00544A44"/>
    <w:rsid w:val="00544AF4"/>
    <w:rsid w:val="00544B6A"/>
    <w:rsid w:val="00544B85"/>
    <w:rsid w:val="00544CC8"/>
    <w:rsid w:val="00544D4B"/>
    <w:rsid w:val="00544D64"/>
    <w:rsid w:val="00544E02"/>
    <w:rsid w:val="00544E4C"/>
    <w:rsid w:val="00544EED"/>
    <w:rsid w:val="00544F01"/>
    <w:rsid w:val="00544F65"/>
    <w:rsid w:val="00545251"/>
    <w:rsid w:val="005452C4"/>
    <w:rsid w:val="00545319"/>
    <w:rsid w:val="00545358"/>
    <w:rsid w:val="005453D4"/>
    <w:rsid w:val="00545530"/>
    <w:rsid w:val="0054555A"/>
    <w:rsid w:val="005455E1"/>
    <w:rsid w:val="0054577C"/>
    <w:rsid w:val="00545874"/>
    <w:rsid w:val="005458D8"/>
    <w:rsid w:val="005458E4"/>
    <w:rsid w:val="00545A3A"/>
    <w:rsid w:val="00545A86"/>
    <w:rsid w:val="00545AA1"/>
    <w:rsid w:val="00545AC4"/>
    <w:rsid w:val="00545BCB"/>
    <w:rsid w:val="00545D10"/>
    <w:rsid w:val="00545DD7"/>
    <w:rsid w:val="00545F11"/>
    <w:rsid w:val="00546074"/>
    <w:rsid w:val="00546130"/>
    <w:rsid w:val="00546205"/>
    <w:rsid w:val="005462BE"/>
    <w:rsid w:val="0054630E"/>
    <w:rsid w:val="0054637D"/>
    <w:rsid w:val="005463EE"/>
    <w:rsid w:val="00546455"/>
    <w:rsid w:val="005464E6"/>
    <w:rsid w:val="0054667A"/>
    <w:rsid w:val="0054679B"/>
    <w:rsid w:val="005467C8"/>
    <w:rsid w:val="005467CC"/>
    <w:rsid w:val="005467FD"/>
    <w:rsid w:val="00546819"/>
    <w:rsid w:val="005468CE"/>
    <w:rsid w:val="005468F6"/>
    <w:rsid w:val="00546944"/>
    <w:rsid w:val="00546A82"/>
    <w:rsid w:val="00546A96"/>
    <w:rsid w:val="00546B5E"/>
    <w:rsid w:val="00546BC3"/>
    <w:rsid w:val="00546D3D"/>
    <w:rsid w:val="00546D6A"/>
    <w:rsid w:val="00546DA2"/>
    <w:rsid w:val="00546E42"/>
    <w:rsid w:val="00546F52"/>
    <w:rsid w:val="00547048"/>
    <w:rsid w:val="005470AB"/>
    <w:rsid w:val="00547144"/>
    <w:rsid w:val="005471C1"/>
    <w:rsid w:val="00547232"/>
    <w:rsid w:val="005472C8"/>
    <w:rsid w:val="00547385"/>
    <w:rsid w:val="005473BE"/>
    <w:rsid w:val="00547430"/>
    <w:rsid w:val="00547490"/>
    <w:rsid w:val="005475B4"/>
    <w:rsid w:val="00547736"/>
    <w:rsid w:val="005477AE"/>
    <w:rsid w:val="005477E9"/>
    <w:rsid w:val="005479EF"/>
    <w:rsid w:val="00547A61"/>
    <w:rsid w:val="00547A95"/>
    <w:rsid w:val="00547B2C"/>
    <w:rsid w:val="00547B60"/>
    <w:rsid w:val="00547C77"/>
    <w:rsid w:val="00547F3C"/>
    <w:rsid w:val="00547F3E"/>
    <w:rsid w:val="00550071"/>
    <w:rsid w:val="0055026D"/>
    <w:rsid w:val="00550287"/>
    <w:rsid w:val="005502C6"/>
    <w:rsid w:val="00550350"/>
    <w:rsid w:val="005505E4"/>
    <w:rsid w:val="0055063B"/>
    <w:rsid w:val="005509CD"/>
    <w:rsid w:val="00550A5F"/>
    <w:rsid w:val="00550A77"/>
    <w:rsid w:val="00550AF2"/>
    <w:rsid w:val="00550C92"/>
    <w:rsid w:val="00550D8C"/>
    <w:rsid w:val="00550DE1"/>
    <w:rsid w:val="00551145"/>
    <w:rsid w:val="00551146"/>
    <w:rsid w:val="00551280"/>
    <w:rsid w:val="005512BD"/>
    <w:rsid w:val="005514B3"/>
    <w:rsid w:val="005515B9"/>
    <w:rsid w:val="00551601"/>
    <w:rsid w:val="005517B4"/>
    <w:rsid w:val="005518B8"/>
    <w:rsid w:val="005518C5"/>
    <w:rsid w:val="00551B9A"/>
    <w:rsid w:val="00551C08"/>
    <w:rsid w:val="00551CA9"/>
    <w:rsid w:val="00551CDC"/>
    <w:rsid w:val="00551E83"/>
    <w:rsid w:val="0055211F"/>
    <w:rsid w:val="00552129"/>
    <w:rsid w:val="0055216C"/>
    <w:rsid w:val="00552228"/>
    <w:rsid w:val="00552256"/>
    <w:rsid w:val="00552557"/>
    <w:rsid w:val="0055255F"/>
    <w:rsid w:val="0055260D"/>
    <w:rsid w:val="00552653"/>
    <w:rsid w:val="005526FF"/>
    <w:rsid w:val="0055270C"/>
    <w:rsid w:val="005527A3"/>
    <w:rsid w:val="00552815"/>
    <w:rsid w:val="00552864"/>
    <w:rsid w:val="005528A3"/>
    <w:rsid w:val="005528EF"/>
    <w:rsid w:val="00552936"/>
    <w:rsid w:val="00552A27"/>
    <w:rsid w:val="00552B6C"/>
    <w:rsid w:val="00552BF8"/>
    <w:rsid w:val="00552C2F"/>
    <w:rsid w:val="00552DBC"/>
    <w:rsid w:val="00552E81"/>
    <w:rsid w:val="00552EEF"/>
    <w:rsid w:val="00552F1C"/>
    <w:rsid w:val="00553035"/>
    <w:rsid w:val="00553050"/>
    <w:rsid w:val="00553196"/>
    <w:rsid w:val="00553241"/>
    <w:rsid w:val="00553377"/>
    <w:rsid w:val="0055337A"/>
    <w:rsid w:val="0055347C"/>
    <w:rsid w:val="00553625"/>
    <w:rsid w:val="005536B3"/>
    <w:rsid w:val="005536DE"/>
    <w:rsid w:val="005537CA"/>
    <w:rsid w:val="0055382B"/>
    <w:rsid w:val="00553938"/>
    <w:rsid w:val="00553A4F"/>
    <w:rsid w:val="00553AA6"/>
    <w:rsid w:val="00553D56"/>
    <w:rsid w:val="00553D8E"/>
    <w:rsid w:val="00553E71"/>
    <w:rsid w:val="00553E9B"/>
    <w:rsid w:val="00553FA8"/>
    <w:rsid w:val="0055400F"/>
    <w:rsid w:val="005541B0"/>
    <w:rsid w:val="00554281"/>
    <w:rsid w:val="005542A9"/>
    <w:rsid w:val="0055438B"/>
    <w:rsid w:val="0055443D"/>
    <w:rsid w:val="005544CA"/>
    <w:rsid w:val="00554552"/>
    <w:rsid w:val="00554572"/>
    <w:rsid w:val="0055465F"/>
    <w:rsid w:val="00554696"/>
    <w:rsid w:val="005547A7"/>
    <w:rsid w:val="00554854"/>
    <w:rsid w:val="00554A00"/>
    <w:rsid w:val="00554A05"/>
    <w:rsid w:val="00554A14"/>
    <w:rsid w:val="00554AF1"/>
    <w:rsid w:val="00554B17"/>
    <w:rsid w:val="00554B68"/>
    <w:rsid w:val="00554BDB"/>
    <w:rsid w:val="00554C81"/>
    <w:rsid w:val="00554CBA"/>
    <w:rsid w:val="00554E85"/>
    <w:rsid w:val="00555018"/>
    <w:rsid w:val="005551ED"/>
    <w:rsid w:val="0055521F"/>
    <w:rsid w:val="00555326"/>
    <w:rsid w:val="005555B9"/>
    <w:rsid w:val="005556B0"/>
    <w:rsid w:val="0055574A"/>
    <w:rsid w:val="00555751"/>
    <w:rsid w:val="005558A3"/>
    <w:rsid w:val="00555915"/>
    <w:rsid w:val="005559AD"/>
    <w:rsid w:val="00555BB1"/>
    <w:rsid w:val="00555CDE"/>
    <w:rsid w:val="00555D32"/>
    <w:rsid w:val="00555DB9"/>
    <w:rsid w:val="00555E41"/>
    <w:rsid w:val="00555EC8"/>
    <w:rsid w:val="00555FCB"/>
    <w:rsid w:val="00555FF8"/>
    <w:rsid w:val="00556048"/>
    <w:rsid w:val="00556148"/>
    <w:rsid w:val="005565BB"/>
    <w:rsid w:val="0055661E"/>
    <w:rsid w:val="00556726"/>
    <w:rsid w:val="005567CF"/>
    <w:rsid w:val="00556810"/>
    <w:rsid w:val="0055682D"/>
    <w:rsid w:val="00556876"/>
    <w:rsid w:val="00556889"/>
    <w:rsid w:val="00556AD4"/>
    <w:rsid w:val="00556AF8"/>
    <w:rsid w:val="00556D65"/>
    <w:rsid w:val="00556D6B"/>
    <w:rsid w:val="00556F92"/>
    <w:rsid w:val="005570CD"/>
    <w:rsid w:val="005570EE"/>
    <w:rsid w:val="00557103"/>
    <w:rsid w:val="00557166"/>
    <w:rsid w:val="005571AC"/>
    <w:rsid w:val="0055729C"/>
    <w:rsid w:val="005572A2"/>
    <w:rsid w:val="0055732A"/>
    <w:rsid w:val="0055741B"/>
    <w:rsid w:val="00557458"/>
    <w:rsid w:val="005574B1"/>
    <w:rsid w:val="0055759F"/>
    <w:rsid w:val="00557617"/>
    <w:rsid w:val="005576BC"/>
    <w:rsid w:val="005576C7"/>
    <w:rsid w:val="005577FF"/>
    <w:rsid w:val="0055785C"/>
    <w:rsid w:val="005579C6"/>
    <w:rsid w:val="005579D7"/>
    <w:rsid w:val="00557B17"/>
    <w:rsid w:val="00557B21"/>
    <w:rsid w:val="00557B52"/>
    <w:rsid w:val="00557C60"/>
    <w:rsid w:val="00557C86"/>
    <w:rsid w:val="00557CBC"/>
    <w:rsid w:val="00557D6D"/>
    <w:rsid w:val="00557FA3"/>
    <w:rsid w:val="0056006E"/>
    <w:rsid w:val="00560229"/>
    <w:rsid w:val="005602A1"/>
    <w:rsid w:val="005602B8"/>
    <w:rsid w:val="005602F9"/>
    <w:rsid w:val="00560393"/>
    <w:rsid w:val="0056048F"/>
    <w:rsid w:val="00560725"/>
    <w:rsid w:val="00560871"/>
    <w:rsid w:val="0056097B"/>
    <w:rsid w:val="00560982"/>
    <w:rsid w:val="00560A2E"/>
    <w:rsid w:val="00560AA9"/>
    <w:rsid w:val="00560B9C"/>
    <w:rsid w:val="00560CB1"/>
    <w:rsid w:val="00560D08"/>
    <w:rsid w:val="00560D13"/>
    <w:rsid w:val="0056119D"/>
    <w:rsid w:val="005611CB"/>
    <w:rsid w:val="00561369"/>
    <w:rsid w:val="00561535"/>
    <w:rsid w:val="00561588"/>
    <w:rsid w:val="005616B4"/>
    <w:rsid w:val="0056172B"/>
    <w:rsid w:val="00561762"/>
    <w:rsid w:val="00561765"/>
    <w:rsid w:val="00561902"/>
    <w:rsid w:val="00561941"/>
    <w:rsid w:val="00561A35"/>
    <w:rsid w:val="00561AF9"/>
    <w:rsid w:val="00561B26"/>
    <w:rsid w:val="00561DE0"/>
    <w:rsid w:val="00561E7C"/>
    <w:rsid w:val="00561EA5"/>
    <w:rsid w:val="00561F40"/>
    <w:rsid w:val="00561F83"/>
    <w:rsid w:val="0056205F"/>
    <w:rsid w:val="005620D5"/>
    <w:rsid w:val="0056217A"/>
    <w:rsid w:val="00562307"/>
    <w:rsid w:val="0056231B"/>
    <w:rsid w:val="00562363"/>
    <w:rsid w:val="00562701"/>
    <w:rsid w:val="0056272C"/>
    <w:rsid w:val="005628E2"/>
    <w:rsid w:val="00562991"/>
    <w:rsid w:val="00562CC7"/>
    <w:rsid w:val="00562CD5"/>
    <w:rsid w:val="00562CE6"/>
    <w:rsid w:val="00562D4B"/>
    <w:rsid w:val="00562E1E"/>
    <w:rsid w:val="00562EBE"/>
    <w:rsid w:val="00562F23"/>
    <w:rsid w:val="005630AA"/>
    <w:rsid w:val="005630BE"/>
    <w:rsid w:val="005631E0"/>
    <w:rsid w:val="0056320C"/>
    <w:rsid w:val="0056339E"/>
    <w:rsid w:val="00563A1A"/>
    <w:rsid w:val="00563B39"/>
    <w:rsid w:val="00563BA3"/>
    <w:rsid w:val="00563C91"/>
    <w:rsid w:val="00563CC8"/>
    <w:rsid w:val="00563E12"/>
    <w:rsid w:val="00563F3D"/>
    <w:rsid w:val="00564052"/>
    <w:rsid w:val="00564056"/>
    <w:rsid w:val="00564193"/>
    <w:rsid w:val="005641A5"/>
    <w:rsid w:val="00564212"/>
    <w:rsid w:val="00564243"/>
    <w:rsid w:val="00564255"/>
    <w:rsid w:val="00564256"/>
    <w:rsid w:val="00564403"/>
    <w:rsid w:val="0056446D"/>
    <w:rsid w:val="005644EC"/>
    <w:rsid w:val="00564566"/>
    <w:rsid w:val="005646FC"/>
    <w:rsid w:val="0056472C"/>
    <w:rsid w:val="00564788"/>
    <w:rsid w:val="005648F7"/>
    <w:rsid w:val="00564B08"/>
    <w:rsid w:val="00564B44"/>
    <w:rsid w:val="00564B5D"/>
    <w:rsid w:val="00564BB0"/>
    <w:rsid w:val="00564BE6"/>
    <w:rsid w:val="00564C10"/>
    <w:rsid w:val="00564D39"/>
    <w:rsid w:val="00564D75"/>
    <w:rsid w:val="00564E3E"/>
    <w:rsid w:val="005650B4"/>
    <w:rsid w:val="00565141"/>
    <w:rsid w:val="005651B3"/>
    <w:rsid w:val="005651B9"/>
    <w:rsid w:val="005651CA"/>
    <w:rsid w:val="0056525D"/>
    <w:rsid w:val="005652EF"/>
    <w:rsid w:val="00565358"/>
    <w:rsid w:val="0056543A"/>
    <w:rsid w:val="00565542"/>
    <w:rsid w:val="00565587"/>
    <w:rsid w:val="00565610"/>
    <w:rsid w:val="00565613"/>
    <w:rsid w:val="00565796"/>
    <w:rsid w:val="005657CF"/>
    <w:rsid w:val="005658A8"/>
    <w:rsid w:val="005659D3"/>
    <w:rsid w:val="005659E1"/>
    <w:rsid w:val="00565A2F"/>
    <w:rsid w:val="00565ADF"/>
    <w:rsid w:val="00565B79"/>
    <w:rsid w:val="00565BB3"/>
    <w:rsid w:val="00565C84"/>
    <w:rsid w:val="00565DCE"/>
    <w:rsid w:val="00565DFF"/>
    <w:rsid w:val="00565E5D"/>
    <w:rsid w:val="00565EEB"/>
    <w:rsid w:val="00565F7F"/>
    <w:rsid w:val="00565F86"/>
    <w:rsid w:val="00565FC0"/>
    <w:rsid w:val="005661C0"/>
    <w:rsid w:val="0056627F"/>
    <w:rsid w:val="0056657D"/>
    <w:rsid w:val="00566595"/>
    <w:rsid w:val="0056661F"/>
    <w:rsid w:val="0056674D"/>
    <w:rsid w:val="0056680B"/>
    <w:rsid w:val="005668A9"/>
    <w:rsid w:val="005668DF"/>
    <w:rsid w:val="00566921"/>
    <w:rsid w:val="00566BCD"/>
    <w:rsid w:val="00566BD0"/>
    <w:rsid w:val="00566D7F"/>
    <w:rsid w:val="00566DAB"/>
    <w:rsid w:val="00566DD0"/>
    <w:rsid w:val="00566ECE"/>
    <w:rsid w:val="00566F50"/>
    <w:rsid w:val="00566FB9"/>
    <w:rsid w:val="00566FC8"/>
    <w:rsid w:val="00567069"/>
    <w:rsid w:val="005670D3"/>
    <w:rsid w:val="005671AB"/>
    <w:rsid w:val="0056730E"/>
    <w:rsid w:val="00567437"/>
    <w:rsid w:val="005674C8"/>
    <w:rsid w:val="00567546"/>
    <w:rsid w:val="00567551"/>
    <w:rsid w:val="00567630"/>
    <w:rsid w:val="005676DA"/>
    <w:rsid w:val="00567724"/>
    <w:rsid w:val="0056772A"/>
    <w:rsid w:val="00567885"/>
    <w:rsid w:val="00567953"/>
    <w:rsid w:val="00567964"/>
    <w:rsid w:val="005679B1"/>
    <w:rsid w:val="00567A47"/>
    <w:rsid w:val="00567A8D"/>
    <w:rsid w:val="00567B90"/>
    <w:rsid w:val="00567D02"/>
    <w:rsid w:val="00567D52"/>
    <w:rsid w:val="00567E8E"/>
    <w:rsid w:val="00567E96"/>
    <w:rsid w:val="00567EA4"/>
    <w:rsid w:val="00567EE2"/>
    <w:rsid w:val="0057001E"/>
    <w:rsid w:val="00570033"/>
    <w:rsid w:val="00570046"/>
    <w:rsid w:val="00570120"/>
    <w:rsid w:val="0057017B"/>
    <w:rsid w:val="00570180"/>
    <w:rsid w:val="0057018E"/>
    <w:rsid w:val="00570214"/>
    <w:rsid w:val="00570230"/>
    <w:rsid w:val="005705C4"/>
    <w:rsid w:val="005705F1"/>
    <w:rsid w:val="00570727"/>
    <w:rsid w:val="0057078B"/>
    <w:rsid w:val="00570816"/>
    <w:rsid w:val="00570965"/>
    <w:rsid w:val="00570988"/>
    <w:rsid w:val="005709D8"/>
    <w:rsid w:val="00570A0B"/>
    <w:rsid w:val="00570A2F"/>
    <w:rsid w:val="00570A62"/>
    <w:rsid w:val="00570AF3"/>
    <w:rsid w:val="00570BA8"/>
    <w:rsid w:val="00570C19"/>
    <w:rsid w:val="00570C92"/>
    <w:rsid w:val="00570CF0"/>
    <w:rsid w:val="00570CF7"/>
    <w:rsid w:val="00570D9D"/>
    <w:rsid w:val="00570ED2"/>
    <w:rsid w:val="00570F6D"/>
    <w:rsid w:val="00570FAD"/>
    <w:rsid w:val="00571087"/>
    <w:rsid w:val="00571128"/>
    <w:rsid w:val="00571130"/>
    <w:rsid w:val="0057116A"/>
    <w:rsid w:val="0057122F"/>
    <w:rsid w:val="005712AE"/>
    <w:rsid w:val="00571426"/>
    <w:rsid w:val="00571434"/>
    <w:rsid w:val="00571444"/>
    <w:rsid w:val="005714BC"/>
    <w:rsid w:val="005715A0"/>
    <w:rsid w:val="0057176F"/>
    <w:rsid w:val="005717CF"/>
    <w:rsid w:val="005717ED"/>
    <w:rsid w:val="0057191C"/>
    <w:rsid w:val="0057196C"/>
    <w:rsid w:val="00571C54"/>
    <w:rsid w:val="00571D84"/>
    <w:rsid w:val="00571D8D"/>
    <w:rsid w:val="00571DBB"/>
    <w:rsid w:val="00571DD3"/>
    <w:rsid w:val="00571E1B"/>
    <w:rsid w:val="00571E60"/>
    <w:rsid w:val="00571FB8"/>
    <w:rsid w:val="005720CA"/>
    <w:rsid w:val="0057212A"/>
    <w:rsid w:val="00572150"/>
    <w:rsid w:val="0057217B"/>
    <w:rsid w:val="00572242"/>
    <w:rsid w:val="00572287"/>
    <w:rsid w:val="005722A4"/>
    <w:rsid w:val="00572316"/>
    <w:rsid w:val="005723BA"/>
    <w:rsid w:val="005724A1"/>
    <w:rsid w:val="005724ED"/>
    <w:rsid w:val="00572606"/>
    <w:rsid w:val="005726B0"/>
    <w:rsid w:val="0057272E"/>
    <w:rsid w:val="00572742"/>
    <w:rsid w:val="00572781"/>
    <w:rsid w:val="005727DD"/>
    <w:rsid w:val="0057280D"/>
    <w:rsid w:val="0057294D"/>
    <w:rsid w:val="005729E5"/>
    <w:rsid w:val="00572C5A"/>
    <w:rsid w:val="00572E93"/>
    <w:rsid w:val="00573033"/>
    <w:rsid w:val="0057320D"/>
    <w:rsid w:val="005733B7"/>
    <w:rsid w:val="0057341E"/>
    <w:rsid w:val="0057342A"/>
    <w:rsid w:val="005734E5"/>
    <w:rsid w:val="0057350D"/>
    <w:rsid w:val="0057358D"/>
    <w:rsid w:val="0057359B"/>
    <w:rsid w:val="005735B8"/>
    <w:rsid w:val="005737BF"/>
    <w:rsid w:val="00573B05"/>
    <w:rsid w:val="00573BDE"/>
    <w:rsid w:val="00573C00"/>
    <w:rsid w:val="00573CA7"/>
    <w:rsid w:val="00573CCC"/>
    <w:rsid w:val="00573E41"/>
    <w:rsid w:val="00573F2A"/>
    <w:rsid w:val="00574056"/>
    <w:rsid w:val="005740CF"/>
    <w:rsid w:val="0057413C"/>
    <w:rsid w:val="00574224"/>
    <w:rsid w:val="00574272"/>
    <w:rsid w:val="00574688"/>
    <w:rsid w:val="0057477C"/>
    <w:rsid w:val="005748E1"/>
    <w:rsid w:val="005749F8"/>
    <w:rsid w:val="00574C58"/>
    <w:rsid w:val="00574D61"/>
    <w:rsid w:val="00574DD2"/>
    <w:rsid w:val="00574DF8"/>
    <w:rsid w:val="00574F1A"/>
    <w:rsid w:val="00574F4E"/>
    <w:rsid w:val="00575029"/>
    <w:rsid w:val="00575086"/>
    <w:rsid w:val="005750B0"/>
    <w:rsid w:val="005750B3"/>
    <w:rsid w:val="0057526A"/>
    <w:rsid w:val="00575501"/>
    <w:rsid w:val="00575674"/>
    <w:rsid w:val="005756F0"/>
    <w:rsid w:val="00575712"/>
    <w:rsid w:val="005757AD"/>
    <w:rsid w:val="005757E5"/>
    <w:rsid w:val="00575883"/>
    <w:rsid w:val="00575B37"/>
    <w:rsid w:val="00575BF8"/>
    <w:rsid w:val="00575C32"/>
    <w:rsid w:val="00575C38"/>
    <w:rsid w:val="00575D4D"/>
    <w:rsid w:val="00575E57"/>
    <w:rsid w:val="00575E62"/>
    <w:rsid w:val="00575ECC"/>
    <w:rsid w:val="00575EE0"/>
    <w:rsid w:val="00575F7A"/>
    <w:rsid w:val="00575FBD"/>
    <w:rsid w:val="00575FDE"/>
    <w:rsid w:val="005761BC"/>
    <w:rsid w:val="005761DB"/>
    <w:rsid w:val="00576237"/>
    <w:rsid w:val="00576428"/>
    <w:rsid w:val="005765B0"/>
    <w:rsid w:val="0057675B"/>
    <w:rsid w:val="00576798"/>
    <w:rsid w:val="005767C8"/>
    <w:rsid w:val="0057680D"/>
    <w:rsid w:val="00576843"/>
    <w:rsid w:val="005768CA"/>
    <w:rsid w:val="00576A30"/>
    <w:rsid w:val="00576AB7"/>
    <w:rsid w:val="00576AC0"/>
    <w:rsid w:val="00576C19"/>
    <w:rsid w:val="00576C8A"/>
    <w:rsid w:val="00576D85"/>
    <w:rsid w:val="00576E59"/>
    <w:rsid w:val="00576F73"/>
    <w:rsid w:val="00576F81"/>
    <w:rsid w:val="00576FFC"/>
    <w:rsid w:val="005770D8"/>
    <w:rsid w:val="005770DD"/>
    <w:rsid w:val="0057728A"/>
    <w:rsid w:val="005772A6"/>
    <w:rsid w:val="005772A8"/>
    <w:rsid w:val="0057733F"/>
    <w:rsid w:val="00577372"/>
    <w:rsid w:val="005773D4"/>
    <w:rsid w:val="0057742E"/>
    <w:rsid w:val="005774A1"/>
    <w:rsid w:val="005775A8"/>
    <w:rsid w:val="0057767C"/>
    <w:rsid w:val="0057775B"/>
    <w:rsid w:val="005777ED"/>
    <w:rsid w:val="0057782D"/>
    <w:rsid w:val="0057797B"/>
    <w:rsid w:val="00577D0E"/>
    <w:rsid w:val="00577D2A"/>
    <w:rsid w:val="00577D3A"/>
    <w:rsid w:val="00577EA8"/>
    <w:rsid w:val="00577F46"/>
    <w:rsid w:val="00577F60"/>
    <w:rsid w:val="00580005"/>
    <w:rsid w:val="00580446"/>
    <w:rsid w:val="00580456"/>
    <w:rsid w:val="00580576"/>
    <w:rsid w:val="005806E0"/>
    <w:rsid w:val="00580737"/>
    <w:rsid w:val="00580746"/>
    <w:rsid w:val="0058075E"/>
    <w:rsid w:val="00580761"/>
    <w:rsid w:val="005807E8"/>
    <w:rsid w:val="0058081E"/>
    <w:rsid w:val="00580963"/>
    <w:rsid w:val="00580992"/>
    <w:rsid w:val="0058099A"/>
    <w:rsid w:val="005809F9"/>
    <w:rsid w:val="00580A6B"/>
    <w:rsid w:val="00580AEC"/>
    <w:rsid w:val="00580B47"/>
    <w:rsid w:val="00580B53"/>
    <w:rsid w:val="00580EAF"/>
    <w:rsid w:val="00580F14"/>
    <w:rsid w:val="00581152"/>
    <w:rsid w:val="00581280"/>
    <w:rsid w:val="005812BF"/>
    <w:rsid w:val="005812D8"/>
    <w:rsid w:val="0058137D"/>
    <w:rsid w:val="005813DD"/>
    <w:rsid w:val="005814DE"/>
    <w:rsid w:val="005815EF"/>
    <w:rsid w:val="005816C1"/>
    <w:rsid w:val="005817CB"/>
    <w:rsid w:val="005817CE"/>
    <w:rsid w:val="00581853"/>
    <w:rsid w:val="0058189F"/>
    <w:rsid w:val="00581906"/>
    <w:rsid w:val="005819DA"/>
    <w:rsid w:val="00581B2C"/>
    <w:rsid w:val="00581B65"/>
    <w:rsid w:val="00581D35"/>
    <w:rsid w:val="00581D3C"/>
    <w:rsid w:val="00581E4A"/>
    <w:rsid w:val="00581E7C"/>
    <w:rsid w:val="00581E88"/>
    <w:rsid w:val="00581F4D"/>
    <w:rsid w:val="00581F81"/>
    <w:rsid w:val="00582029"/>
    <w:rsid w:val="0058206B"/>
    <w:rsid w:val="005820FC"/>
    <w:rsid w:val="00582133"/>
    <w:rsid w:val="00582134"/>
    <w:rsid w:val="0058218D"/>
    <w:rsid w:val="0058240C"/>
    <w:rsid w:val="005825C2"/>
    <w:rsid w:val="005826F9"/>
    <w:rsid w:val="00582742"/>
    <w:rsid w:val="00582781"/>
    <w:rsid w:val="005827B7"/>
    <w:rsid w:val="0058292C"/>
    <w:rsid w:val="00582A58"/>
    <w:rsid w:val="00582B46"/>
    <w:rsid w:val="00582C74"/>
    <w:rsid w:val="00582C88"/>
    <w:rsid w:val="00582CA5"/>
    <w:rsid w:val="00582CCB"/>
    <w:rsid w:val="00582D25"/>
    <w:rsid w:val="00582D54"/>
    <w:rsid w:val="00582DCC"/>
    <w:rsid w:val="00582F4A"/>
    <w:rsid w:val="005830D3"/>
    <w:rsid w:val="00583161"/>
    <w:rsid w:val="00583310"/>
    <w:rsid w:val="0058339F"/>
    <w:rsid w:val="00583441"/>
    <w:rsid w:val="0058348C"/>
    <w:rsid w:val="005834C9"/>
    <w:rsid w:val="005834ED"/>
    <w:rsid w:val="00583511"/>
    <w:rsid w:val="0058352E"/>
    <w:rsid w:val="005835A4"/>
    <w:rsid w:val="005835CE"/>
    <w:rsid w:val="0058367B"/>
    <w:rsid w:val="0058368A"/>
    <w:rsid w:val="005836DB"/>
    <w:rsid w:val="005836DD"/>
    <w:rsid w:val="0058373E"/>
    <w:rsid w:val="00583777"/>
    <w:rsid w:val="00583794"/>
    <w:rsid w:val="005837D2"/>
    <w:rsid w:val="00583888"/>
    <w:rsid w:val="005838D1"/>
    <w:rsid w:val="00583993"/>
    <w:rsid w:val="0058399C"/>
    <w:rsid w:val="00583AE1"/>
    <w:rsid w:val="00583AE4"/>
    <w:rsid w:val="00583B64"/>
    <w:rsid w:val="00583B88"/>
    <w:rsid w:val="00583CD2"/>
    <w:rsid w:val="00583D44"/>
    <w:rsid w:val="00583D98"/>
    <w:rsid w:val="00583F57"/>
    <w:rsid w:val="00583F9E"/>
    <w:rsid w:val="005840E8"/>
    <w:rsid w:val="00584204"/>
    <w:rsid w:val="00584235"/>
    <w:rsid w:val="005842AD"/>
    <w:rsid w:val="005842E2"/>
    <w:rsid w:val="0058446D"/>
    <w:rsid w:val="00584501"/>
    <w:rsid w:val="005846B4"/>
    <w:rsid w:val="005846E3"/>
    <w:rsid w:val="005848CA"/>
    <w:rsid w:val="005848FE"/>
    <w:rsid w:val="0058497A"/>
    <w:rsid w:val="00584A89"/>
    <w:rsid w:val="00584B17"/>
    <w:rsid w:val="00584B28"/>
    <w:rsid w:val="00584D73"/>
    <w:rsid w:val="00584E8B"/>
    <w:rsid w:val="00584EEC"/>
    <w:rsid w:val="00584FC8"/>
    <w:rsid w:val="00584FCB"/>
    <w:rsid w:val="0058502E"/>
    <w:rsid w:val="00585064"/>
    <w:rsid w:val="0058510C"/>
    <w:rsid w:val="00585239"/>
    <w:rsid w:val="005853A2"/>
    <w:rsid w:val="005853A8"/>
    <w:rsid w:val="005853F8"/>
    <w:rsid w:val="0058548F"/>
    <w:rsid w:val="00585523"/>
    <w:rsid w:val="00585677"/>
    <w:rsid w:val="0058583A"/>
    <w:rsid w:val="00585885"/>
    <w:rsid w:val="0058595C"/>
    <w:rsid w:val="005859B6"/>
    <w:rsid w:val="00585A3E"/>
    <w:rsid w:val="00585A48"/>
    <w:rsid w:val="00585B98"/>
    <w:rsid w:val="00585BF3"/>
    <w:rsid w:val="00585E01"/>
    <w:rsid w:val="00585EF1"/>
    <w:rsid w:val="00585FEE"/>
    <w:rsid w:val="00585FF0"/>
    <w:rsid w:val="00586033"/>
    <w:rsid w:val="005860AE"/>
    <w:rsid w:val="005860BE"/>
    <w:rsid w:val="00586200"/>
    <w:rsid w:val="005863A8"/>
    <w:rsid w:val="005863B2"/>
    <w:rsid w:val="005863BE"/>
    <w:rsid w:val="00586421"/>
    <w:rsid w:val="0058643B"/>
    <w:rsid w:val="005864F3"/>
    <w:rsid w:val="00586551"/>
    <w:rsid w:val="005865AF"/>
    <w:rsid w:val="0058660B"/>
    <w:rsid w:val="005866D3"/>
    <w:rsid w:val="0058693C"/>
    <w:rsid w:val="00586975"/>
    <w:rsid w:val="00586AA4"/>
    <w:rsid w:val="00586CBD"/>
    <w:rsid w:val="00586D7F"/>
    <w:rsid w:val="00586E19"/>
    <w:rsid w:val="005870E5"/>
    <w:rsid w:val="005871B1"/>
    <w:rsid w:val="005871EF"/>
    <w:rsid w:val="00587260"/>
    <w:rsid w:val="005874DA"/>
    <w:rsid w:val="005876A1"/>
    <w:rsid w:val="00587714"/>
    <w:rsid w:val="00587750"/>
    <w:rsid w:val="00587757"/>
    <w:rsid w:val="00587889"/>
    <w:rsid w:val="00587958"/>
    <w:rsid w:val="00587B4F"/>
    <w:rsid w:val="00587BC5"/>
    <w:rsid w:val="00587BF8"/>
    <w:rsid w:val="00587C4F"/>
    <w:rsid w:val="00587CFF"/>
    <w:rsid w:val="00587D12"/>
    <w:rsid w:val="00587E03"/>
    <w:rsid w:val="005901CE"/>
    <w:rsid w:val="0059021E"/>
    <w:rsid w:val="005902D0"/>
    <w:rsid w:val="005902FA"/>
    <w:rsid w:val="0059031E"/>
    <w:rsid w:val="00590418"/>
    <w:rsid w:val="005904B7"/>
    <w:rsid w:val="005905C3"/>
    <w:rsid w:val="005905C9"/>
    <w:rsid w:val="0059065D"/>
    <w:rsid w:val="00590809"/>
    <w:rsid w:val="005908BC"/>
    <w:rsid w:val="00590AC2"/>
    <w:rsid w:val="00590ADB"/>
    <w:rsid w:val="00590B04"/>
    <w:rsid w:val="00590C04"/>
    <w:rsid w:val="00590C21"/>
    <w:rsid w:val="00590CAA"/>
    <w:rsid w:val="00590CCD"/>
    <w:rsid w:val="00590CE5"/>
    <w:rsid w:val="00590E66"/>
    <w:rsid w:val="00590F88"/>
    <w:rsid w:val="0059105F"/>
    <w:rsid w:val="005910F3"/>
    <w:rsid w:val="005910FD"/>
    <w:rsid w:val="005911D8"/>
    <w:rsid w:val="00591338"/>
    <w:rsid w:val="00591365"/>
    <w:rsid w:val="005913F2"/>
    <w:rsid w:val="00591442"/>
    <w:rsid w:val="005914D6"/>
    <w:rsid w:val="005916C7"/>
    <w:rsid w:val="005916E9"/>
    <w:rsid w:val="005917A5"/>
    <w:rsid w:val="005919C2"/>
    <w:rsid w:val="00591ABB"/>
    <w:rsid w:val="00591C3C"/>
    <w:rsid w:val="00591C71"/>
    <w:rsid w:val="00591CA9"/>
    <w:rsid w:val="00591CFD"/>
    <w:rsid w:val="00592149"/>
    <w:rsid w:val="005921A3"/>
    <w:rsid w:val="005921A8"/>
    <w:rsid w:val="005921E0"/>
    <w:rsid w:val="0059225C"/>
    <w:rsid w:val="0059229F"/>
    <w:rsid w:val="0059242E"/>
    <w:rsid w:val="005924DC"/>
    <w:rsid w:val="0059254C"/>
    <w:rsid w:val="00592662"/>
    <w:rsid w:val="005927B0"/>
    <w:rsid w:val="005927C9"/>
    <w:rsid w:val="0059285C"/>
    <w:rsid w:val="005929CB"/>
    <w:rsid w:val="00592AA6"/>
    <w:rsid w:val="00592AC0"/>
    <w:rsid w:val="00592B77"/>
    <w:rsid w:val="00592BAE"/>
    <w:rsid w:val="00592BE8"/>
    <w:rsid w:val="00592D27"/>
    <w:rsid w:val="00592E4C"/>
    <w:rsid w:val="00592FDD"/>
    <w:rsid w:val="005932CB"/>
    <w:rsid w:val="005932FB"/>
    <w:rsid w:val="00593323"/>
    <w:rsid w:val="00593334"/>
    <w:rsid w:val="005933A8"/>
    <w:rsid w:val="00593613"/>
    <w:rsid w:val="0059369C"/>
    <w:rsid w:val="00593700"/>
    <w:rsid w:val="0059376D"/>
    <w:rsid w:val="00593819"/>
    <w:rsid w:val="00593C14"/>
    <w:rsid w:val="00593D4D"/>
    <w:rsid w:val="00593E8D"/>
    <w:rsid w:val="00593E98"/>
    <w:rsid w:val="00593EAF"/>
    <w:rsid w:val="00593ED1"/>
    <w:rsid w:val="00594108"/>
    <w:rsid w:val="00594171"/>
    <w:rsid w:val="0059417A"/>
    <w:rsid w:val="00594378"/>
    <w:rsid w:val="0059439F"/>
    <w:rsid w:val="005943BE"/>
    <w:rsid w:val="005943E8"/>
    <w:rsid w:val="005944F7"/>
    <w:rsid w:val="00594709"/>
    <w:rsid w:val="0059471D"/>
    <w:rsid w:val="00594877"/>
    <w:rsid w:val="00594909"/>
    <w:rsid w:val="005949A2"/>
    <w:rsid w:val="00594ACE"/>
    <w:rsid w:val="00594EF9"/>
    <w:rsid w:val="005950BF"/>
    <w:rsid w:val="00595168"/>
    <w:rsid w:val="0059521B"/>
    <w:rsid w:val="00595339"/>
    <w:rsid w:val="005953B0"/>
    <w:rsid w:val="005954AF"/>
    <w:rsid w:val="005954F5"/>
    <w:rsid w:val="0059552E"/>
    <w:rsid w:val="005956EE"/>
    <w:rsid w:val="00595777"/>
    <w:rsid w:val="0059578C"/>
    <w:rsid w:val="005957E6"/>
    <w:rsid w:val="00595A0F"/>
    <w:rsid w:val="00595CB8"/>
    <w:rsid w:val="0059606C"/>
    <w:rsid w:val="0059609F"/>
    <w:rsid w:val="0059620C"/>
    <w:rsid w:val="00596225"/>
    <w:rsid w:val="0059628E"/>
    <w:rsid w:val="00596328"/>
    <w:rsid w:val="00596374"/>
    <w:rsid w:val="005963DD"/>
    <w:rsid w:val="00596615"/>
    <w:rsid w:val="005967D0"/>
    <w:rsid w:val="00596995"/>
    <w:rsid w:val="00596A5B"/>
    <w:rsid w:val="00596A98"/>
    <w:rsid w:val="00596AD9"/>
    <w:rsid w:val="00596B00"/>
    <w:rsid w:val="00596BCA"/>
    <w:rsid w:val="00596C12"/>
    <w:rsid w:val="00596C6C"/>
    <w:rsid w:val="00596D8C"/>
    <w:rsid w:val="00596E6E"/>
    <w:rsid w:val="00596E7B"/>
    <w:rsid w:val="00597093"/>
    <w:rsid w:val="005970F5"/>
    <w:rsid w:val="0059717E"/>
    <w:rsid w:val="00597257"/>
    <w:rsid w:val="00597271"/>
    <w:rsid w:val="005973D7"/>
    <w:rsid w:val="00597462"/>
    <w:rsid w:val="0059772E"/>
    <w:rsid w:val="0059779A"/>
    <w:rsid w:val="005977CE"/>
    <w:rsid w:val="0059792F"/>
    <w:rsid w:val="0059796B"/>
    <w:rsid w:val="00597AF6"/>
    <w:rsid w:val="00597BD4"/>
    <w:rsid w:val="00597C42"/>
    <w:rsid w:val="00597E1A"/>
    <w:rsid w:val="00597E4D"/>
    <w:rsid w:val="00597E74"/>
    <w:rsid w:val="005A001A"/>
    <w:rsid w:val="005A024B"/>
    <w:rsid w:val="005A0265"/>
    <w:rsid w:val="005A033B"/>
    <w:rsid w:val="005A0341"/>
    <w:rsid w:val="005A0351"/>
    <w:rsid w:val="005A0482"/>
    <w:rsid w:val="005A04F5"/>
    <w:rsid w:val="005A05E1"/>
    <w:rsid w:val="005A06D9"/>
    <w:rsid w:val="005A07D8"/>
    <w:rsid w:val="005A0856"/>
    <w:rsid w:val="005A0952"/>
    <w:rsid w:val="005A09A5"/>
    <w:rsid w:val="005A0BBA"/>
    <w:rsid w:val="005A0C55"/>
    <w:rsid w:val="005A0D0B"/>
    <w:rsid w:val="005A0DB6"/>
    <w:rsid w:val="005A0DBD"/>
    <w:rsid w:val="005A0E16"/>
    <w:rsid w:val="005A0E3C"/>
    <w:rsid w:val="005A0E59"/>
    <w:rsid w:val="005A0EA5"/>
    <w:rsid w:val="005A0F2D"/>
    <w:rsid w:val="005A0F37"/>
    <w:rsid w:val="005A1026"/>
    <w:rsid w:val="005A109A"/>
    <w:rsid w:val="005A10A2"/>
    <w:rsid w:val="005A1141"/>
    <w:rsid w:val="005A1185"/>
    <w:rsid w:val="005A12F3"/>
    <w:rsid w:val="005A153C"/>
    <w:rsid w:val="005A15C5"/>
    <w:rsid w:val="005A16A5"/>
    <w:rsid w:val="005A1741"/>
    <w:rsid w:val="005A17F0"/>
    <w:rsid w:val="005A188E"/>
    <w:rsid w:val="005A18A9"/>
    <w:rsid w:val="005A199A"/>
    <w:rsid w:val="005A1BBC"/>
    <w:rsid w:val="005A1BFF"/>
    <w:rsid w:val="005A1C1D"/>
    <w:rsid w:val="005A1D66"/>
    <w:rsid w:val="005A1D8A"/>
    <w:rsid w:val="005A1E65"/>
    <w:rsid w:val="005A1E77"/>
    <w:rsid w:val="005A1E97"/>
    <w:rsid w:val="005A1F4A"/>
    <w:rsid w:val="005A1F64"/>
    <w:rsid w:val="005A1FFB"/>
    <w:rsid w:val="005A2078"/>
    <w:rsid w:val="005A20DB"/>
    <w:rsid w:val="005A228D"/>
    <w:rsid w:val="005A24B3"/>
    <w:rsid w:val="005A258C"/>
    <w:rsid w:val="005A25FA"/>
    <w:rsid w:val="005A2642"/>
    <w:rsid w:val="005A26B1"/>
    <w:rsid w:val="005A2708"/>
    <w:rsid w:val="005A271C"/>
    <w:rsid w:val="005A2772"/>
    <w:rsid w:val="005A2837"/>
    <w:rsid w:val="005A283F"/>
    <w:rsid w:val="005A2932"/>
    <w:rsid w:val="005A299B"/>
    <w:rsid w:val="005A2B8C"/>
    <w:rsid w:val="005A2B9C"/>
    <w:rsid w:val="005A2CAF"/>
    <w:rsid w:val="005A2D16"/>
    <w:rsid w:val="005A2D29"/>
    <w:rsid w:val="005A2D4C"/>
    <w:rsid w:val="005A2E09"/>
    <w:rsid w:val="005A2E17"/>
    <w:rsid w:val="005A2E4A"/>
    <w:rsid w:val="005A3197"/>
    <w:rsid w:val="005A31A5"/>
    <w:rsid w:val="005A3298"/>
    <w:rsid w:val="005A32BC"/>
    <w:rsid w:val="005A3478"/>
    <w:rsid w:val="005A3492"/>
    <w:rsid w:val="005A349B"/>
    <w:rsid w:val="005A358C"/>
    <w:rsid w:val="005A35A3"/>
    <w:rsid w:val="005A35C0"/>
    <w:rsid w:val="005A35DA"/>
    <w:rsid w:val="005A361B"/>
    <w:rsid w:val="005A3724"/>
    <w:rsid w:val="005A37C5"/>
    <w:rsid w:val="005A3880"/>
    <w:rsid w:val="005A3DE8"/>
    <w:rsid w:val="005A3F0B"/>
    <w:rsid w:val="005A3F19"/>
    <w:rsid w:val="005A3F76"/>
    <w:rsid w:val="005A40D0"/>
    <w:rsid w:val="005A4105"/>
    <w:rsid w:val="005A412E"/>
    <w:rsid w:val="005A4176"/>
    <w:rsid w:val="005A423C"/>
    <w:rsid w:val="005A438B"/>
    <w:rsid w:val="005A4392"/>
    <w:rsid w:val="005A4484"/>
    <w:rsid w:val="005A44AE"/>
    <w:rsid w:val="005A44D9"/>
    <w:rsid w:val="005A4557"/>
    <w:rsid w:val="005A455F"/>
    <w:rsid w:val="005A45E4"/>
    <w:rsid w:val="005A47BB"/>
    <w:rsid w:val="005A4856"/>
    <w:rsid w:val="005A4989"/>
    <w:rsid w:val="005A4A86"/>
    <w:rsid w:val="005A4C66"/>
    <w:rsid w:val="005A4C8C"/>
    <w:rsid w:val="005A4D1F"/>
    <w:rsid w:val="005A4D8F"/>
    <w:rsid w:val="005A4DB0"/>
    <w:rsid w:val="005A52A7"/>
    <w:rsid w:val="005A52C8"/>
    <w:rsid w:val="005A533A"/>
    <w:rsid w:val="005A55F0"/>
    <w:rsid w:val="005A5621"/>
    <w:rsid w:val="005A57CB"/>
    <w:rsid w:val="005A5848"/>
    <w:rsid w:val="005A5853"/>
    <w:rsid w:val="005A59DF"/>
    <w:rsid w:val="005A5BB7"/>
    <w:rsid w:val="005A5E01"/>
    <w:rsid w:val="005A5FAC"/>
    <w:rsid w:val="005A6129"/>
    <w:rsid w:val="005A61B8"/>
    <w:rsid w:val="005A61D4"/>
    <w:rsid w:val="005A621A"/>
    <w:rsid w:val="005A62FD"/>
    <w:rsid w:val="005A64A8"/>
    <w:rsid w:val="005A64CB"/>
    <w:rsid w:val="005A67D4"/>
    <w:rsid w:val="005A684A"/>
    <w:rsid w:val="005A68D4"/>
    <w:rsid w:val="005A6A42"/>
    <w:rsid w:val="005A6AC5"/>
    <w:rsid w:val="005A6C0C"/>
    <w:rsid w:val="005A6EE2"/>
    <w:rsid w:val="005A6EF4"/>
    <w:rsid w:val="005A6F8C"/>
    <w:rsid w:val="005A71BD"/>
    <w:rsid w:val="005A723C"/>
    <w:rsid w:val="005A72CF"/>
    <w:rsid w:val="005A7316"/>
    <w:rsid w:val="005A735B"/>
    <w:rsid w:val="005A73B4"/>
    <w:rsid w:val="005A73BF"/>
    <w:rsid w:val="005A740D"/>
    <w:rsid w:val="005A765F"/>
    <w:rsid w:val="005A7683"/>
    <w:rsid w:val="005A76A0"/>
    <w:rsid w:val="005A782F"/>
    <w:rsid w:val="005A7864"/>
    <w:rsid w:val="005A79A3"/>
    <w:rsid w:val="005A79A4"/>
    <w:rsid w:val="005A7A11"/>
    <w:rsid w:val="005A7A2F"/>
    <w:rsid w:val="005A7A4A"/>
    <w:rsid w:val="005A7ABD"/>
    <w:rsid w:val="005A7ADC"/>
    <w:rsid w:val="005A7C1B"/>
    <w:rsid w:val="005A7C2B"/>
    <w:rsid w:val="005A7CCD"/>
    <w:rsid w:val="005A7DB1"/>
    <w:rsid w:val="005A7DB7"/>
    <w:rsid w:val="005A7DE1"/>
    <w:rsid w:val="005A7E15"/>
    <w:rsid w:val="005A7E99"/>
    <w:rsid w:val="005A7FF2"/>
    <w:rsid w:val="005B00BD"/>
    <w:rsid w:val="005B016C"/>
    <w:rsid w:val="005B01D0"/>
    <w:rsid w:val="005B02AD"/>
    <w:rsid w:val="005B03AD"/>
    <w:rsid w:val="005B03D9"/>
    <w:rsid w:val="005B0431"/>
    <w:rsid w:val="005B0476"/>
    <w:rsid w:val="005B051E"/>
    <w:rsid w:val="005B054A"/>
    <w:rsid w:val="005B0654"/>
    <w:rsid w:val="005B0678"/>
    <w:rsid w:val="005B086F"/>
    <w:rsid w:val="005B08AB"/>
    <w:rsid w:val="005B091A"/>
    <w:rsid w:val="005B0924"/>
    <w:rsid w:val="005B0963"/>
    <w:rsid w:val="005B09FD"/>
    <w:rsid w:val="005B0A72"/>
    <w:rsid w:val="005B0AA0"/>
    <w:rsid w:val="005B0B0D"/>
    <w:rsid w:val="005B0B12"/>
    <w:rsid w:val="005B0CB4"/>
    <w:rsid w:val="005B0EF2"/>
    <w:rsid w:val="005B111A"/>
    <w:rsid w:val="005B11C6"/>
    <w:rsid w:val="005B1213"/>
    <w:rsid w:val="005B136B"/>
    <w:rsid w:val="005B1419"/>
    <w:rsid w:val="005B144B"/>
    <w:rsid w:val="005B1469"/>
    <w:rsid w:val="005B146A"/>
    <w:rsid w:val="005B14AD"/>
    <w:rsid w:val="005B15E2"/>
    <w:rsid w:val="005B161F"/>
    <w:rsid w:val="005B167F"/>
    <w:rsid w:val="005B1863"/>
    <w:rsid w:val="005B1901"/>
    <w:rsid w:val="005B195E"/>
    <w:rsid w:val="005B1994"/>
    <w:rsid w:val="005B19C4"/>
    <w:rsid w:val="005B1A09"/>
    <w:rsid w:val="005B1A68"/>
    <w:rsid w:val="005B1C34"/>
    <w:rsid w:val="005B1CE4"/>
    <w:rsid w:val="005B1EEE"/>
    <w:rsid w:val="005B1F7D"/>
    <w:rsid w:val="005B1FD4"/>
    <w:rsid w:val="005B203F"/>
    <w:rsid w:val="005B20EB"/>
    <w:rsid w:val="005B21EA"/>
    <w:rsid w:val="005B221F"/>
    <w:rsid w:val="005B2252"/>
    <w:rsid w:val="005B2269"/>
    <w:rsid w:val="005B22C9"/>
    <w:rsid w:val="005B2472"/>
    <w:rsid w:val="005B24C5"/>
    <w:rsid w:val="005B2513"/>
    <w:rsid w:val="005B2565"/>
    <w:rsid w:val="005B25A6"/>
    <w:rsid w:val="005B2610"/>
    <w:rsid w:val="005B261B"/>
    <w:rsid w:val="005B2664"/>
    <w:rsid w:val="005B26FB"/>
    <w:rsid w:val="005B270D"/>
    <w:rsid w:val="005B2823"/>
    <w:rsid w:val="005B28CD"/>
    <w:rsid w:val="005B295F"/>
    <w:rsid w:val="005B2977"/>
    <w:rsid w:val="005B2AB8"/>
    <w:rsid w:val="005B2ACC"/>
    <w:rsid w:val="005B2C09"/>
    <w:rsid w:val="005B2C55"/>
    <w:rsid w:val="005B2F33"/>
    <w:rsid w:val="005B2FB9"/>
    <w:rsid w:val="005B31D4"/>
    <w:rsid w:val="005B32AB"/>
    <w:rsid w:val="005B32F4"/>
    <w:rsid w:val="005B33C1"/>
    <w:rsid w:val="005B3409"/>
    <w:rsid w:val="005B34C6"/>
    <w:rsid w:val="005B34DE"/>
    <w:rsid w:val="005B3614"/>
    <w:rsid w:val="005B374E"/>
    <w:rsid w:val="005B3843"/>
    <w:rsid w:val="005B393F"/>
    <w:rsid w:val="005B3958"/>
    <w:rsid w:val="005B397A"/>
    <w:rsid w:val="005B3B18"/>
    <w:rsid w:val="005B3B75"/>
    <w:rsid w:val="005B3CB6"/>
    <w:rsid w:val="005B3E8B"/>
    <w:rsid w:val="005B3E8F"/>
    <w:rsid w:val="005B3E94"/>
    <w:rsid w:val="005B3EA7"/>
    <w:rsid w:val="005B3F44"/>
    <w:rsid w:val="005B40C6"/>
    <w:rsid w:val="005B41CA"/>
    <w:rsid w:val="005B426E"/>
    <w:rsid w:val="005B4407"/>
    <w:rsid w:val="005B4493"/>
    <w:rsid w:val="005B46A3"/>
    <w:rsid w:val="005B4780"/>
    <w:rsid w:val="005B47F3"/>
    <w:rsid w:val="005B47FC"/>
    <w:rsid w:val="005B4843"/>
    <w:rsid w:val="005B4847"/>
    <w:rsid w:val="005B4865"/>
    <w:rsid w:val="005B4A7A"/>
    <w:rsid w:val="005B4B12"/>
    <w:rsid w:val="005B4C0B"/>
    <w:rsid w:val="005B4C17"/>
    <w:rsid w:val="005B4C9F"/>
    <w:rsid w:val="005B4CCB"/>
    <w:rsid w:val="005B4D99"/>
    <w:rsid w:val="005B4E03"/>
    <w:rsid w:val="005B4E84"/>
    <w:rsid w:val="005B4EF7"/>
    <w:rsid w:val="005B4F28"/>
    <w:rsid w:val="005B4F6B"/>
    <w:rsid w:val="005B4F83"/>
    <w:rsid w:val="005B5023"/>
    <w:rsid w:val="005B51B2"/>
    <w:rsid w:val="005B51C2"/>
    <w:rsid w:val="005B5213"/>
    <w:rsid w:val="005B5217"/>
    <w:rsid w:val="005B527B"/>
    <w:rsid w:val="005B54ED"/>
    <w:rsid w:val="005B55F2"/>
    <w:rsid w:val="005B56A1"/>
    <w:rsid w:val="005B5950"/>
    <w:rsid w:val="005B5A33"/>
    <w:rsid w:val="005B5B9F"/>
    <w:rsid w:val="005B5BC7"/>
    <w:rsid w:val="005B5BD8"/>
    <w:rsid w:val="005B5BF6"/>
    <w:rsid w:val="005B5D1A"/>
    <w:rsid w:val="005B5D3A"/>
    <w:rsid w:val="005B5D71"/>
    <w:rsid w:val="005B5E33"/>
    <w:rsid w:val="005B5E35"/>
    <w:rsid w:val="005B5F2E"/>
    <w:rsid w:val="005B602D"/>
    <w:rsid w:val="005B607B"/>
    <w:rsid w:val="005B6096"/>
    <w:rsid w:val="005B61C6"/>
    <w:rsid w:val="005B62A5"/>
    <w:rsid w:val="005B6339"/>
    <w:rsid w:val="005B64AD"/>
    <w:rsid w:val="005B66AE"/>
    <w:rsid w:val="005B66EF"/>
    <w:rsid w:val="005B673A"/>
    <w:rsid w:val="005B67AB"/>
    <w:rsid w:val="005B69D4"/>
    <w:rsid w:val="005B6A00"/>
    <w:rsid w:val="005B6B25"/>
    <w:rsid w:val="005B6BB1"/>
    <w:rsid w:val="005B6CDA"/>
    <w:rsid w:val="005B6D18"/>
    <w:rsid w:val="005B6DEC"/>
    <w:rsid w:val="005B6FCD"/>
    <w:rsid w:val="005B7212"/>
    <w:rsid w:val="005B722A"/>
    <w:rsid w:val="005B7284"/>
    <w:rsid w:val="005B73AB"/>
    <w:rsid w:val="005B73D2"/>
    <w:rsid w:val="005B7460"/>
    <w:rsid w:val="005B7473"/>
    <w:rsid w:val="005B75CF"/>
    <w:rsid w:val="005B75D0"/>
    <w:rsid w:val="005B775A"/>
    <w:rsid w:val="005B78AB"/>
    <w:rsid w:val="005B7934"/>
    <w:rsid w:val="005B793A"/>
    <w:rsid w:val="005B793E"/>
    <w:rsid w:val="005B7A09"/>
    <w:rsid w:val="005B7ACA"/>
    <w:rsid w:val="005B7C21"/>
    <w:rsid w:val="005B7C5C"/>
    <w:rsid w:val="005B7CB9"/>
    <w:rsid w:val="005B7D74"/>
    <w:rsid w:val="005B7FA6"/>
    <w:rsid w:val="005B7FB0"/>
    <w:rsid w:val="005C0251"/>
    <w:rsid w:val="005C0585"/>
    <w:rsid w:val="005C064F"/>
    <w:rsid w:val="005C0669"/>
    <w:rsid w:val="005C06CA"/>
    <w:rsid w:val="005C0778"/>
    <w:rsid w:val="005C07B1"/>
    <w:rsid w:val="005C0894"/>
    <w:rsid w:val="005C0912"/>
    <w:rsid w:val="005C0A1D"/>
    <w:rsid w:val="005C0ADD"/>
    <w:rsid w:val="005C0BA7"/>
    <w:rsid w:val="005C0C8D"/>
    <w:rsid w:val="005C0CD6"/>
    <w:rsid w:val="005C0CFE"/>
    <w:rsid w:val="005C0D1E"/>
    <w:rsid w:val="005C0E92"/>
    <w:rsid w:val="005C0F02"/>
    <w:rsid w:val="005C1124"/>
    <w:rsid w:val="005C118F"/>
    <w:rsid w:val="005C1240"/>
    <w:rsid w:val="005C1368"/>
    <w:rsid w:val="005C13D7"/>
    <w:rsid w:val="005C13DA"/>
    <w:rsid w:val="005C1491"/>
    <w:rsid w:val="005C154E"/>
    <w:rsid w:val="005C15B9"/>
    <w:rsid w:val="005C15F2"/>
    <w:rsid w:val="005C1609"/>
    <w:rsid w:val="005C16BA"/>
    <w:rsid w:val="005C17BE"/>
    <w:rsid w:val="005C1860"/>
    <w:rsid w:val="005C18F8"/>
    <w:rsid w:val="005C193C"/>
    <w:rsid w:val="005C19BB"/>
    <w:rsid w:val="005C19C1"/>
    <w:rsid w:val="005C19C3"/>
    <w:rsid w:val="005C1A5B"/>
    <w:rsid w:val="005C1AB1"/>
    <w:rsid w:val="005C1ABC"/>
    <w:rsid w:val="005C1B0A"/>
    <w:rsid w:val="005C1BED"/>
    <w:rsid w:val="005C1CB7"/>
    <w:rsid w:val="005C1DAF"/>
    <w:rsid w:val="005C1E1C"/>
    <w:rsid w:val="005C1E9B"/>
    <w:rsid w:val="005C1F3E"/>
    <w:rsid w:val="005C1FA3"/>
    <w:rsid w:val="005C1FA5"/>
    <w:rsid w:val="005C1FD5"/>
    <w:rsid w:val="005C203D"/>
    <w:rsid w:val="005C2096"/>
    <w:rsid w:val="005C2220"/>
    <w:rsid w:val="005C22C3"/>
    <w:rsid w:val="005C22CA"/>
    <w:rsid w:val="005C2480"/>
    <w:rsid w:val="005C2566"/>
    <w:rsid w:val="005C256D"/>
    <w:rsid w:val="005C25B4"/>
    <w:rsid w:val="005C2615"/>
    <w:rsid w:val="005C263B"/>
    <w:rsid w:val="005C2648"/>
    <w:rsid w:val="005C26E3"/>
    <w:rsid w:val="005C2779"/>
    <w:rsid w:val="005C2862"/>
    <w:rsid w:val="005C28A1"/>
    <w:rsid w:val="005C2964"/>
    <w:rsid w:val="005C29E1"/>
    <w:rsid w:val="005C2A04"/>
    <w:rsid w:val="005C2A6E"/>
    <w:rsid w:val="005C2ABF"/>
    <w:rsid w:val="005C2CBF"/>
    <w:rsid w:val="005C2E03"/>
    <w:rsid w:val="005C2FCD"/>
    <w:rsid w:val="005C2FE3"/>
    <w:rsid w:val="005C326A"/>
    <w:rsid w:val="005C3359"/>
    <w:rsid w:val="005C350A"/>
    <w:rsid w:val="005C3515"/>
    <w:rsid w:val="005C3629"/>
    <w:rsid w:val="005C368D"/>
    <w:rsid w:val="005C37DB"/>
    <w:rsid w:val="005C383E"/>
    <w:rsid w:val="005C3872"/>
    <w:rsid w:val="005C38EC"/>
    <w:rsid w:val="005C38ED"/>
    <w:rsid w:val="005C3924"/>
    <w:rsid w:val="005C39CB"/>
    <w:rsid w:val="005C3B19"/>
    <w:rsid w:val="005C3B20"/>
    <w:rsid w:val="005C3B58"/>
    <w:rsid w:val="005C3BE8"/>
    <w:rsid w:val="005C3C0E"/>
    <w:rsid w:val="005C3C94"/>
    <w:rsid w:val="005C3DD6"/>
    <w:rsid w:val="005C3EE6"/>
    <w:rsid w:val="005C3F02"/>
    <w:rsid w:val="005C3F29"/>
    <w:rsid w:val="005C3FE9"/>
    <w:rsid w:val="005C4073"/>
    <w:rsid w:val="005C40E9"/>
    <w:rsid w:val="005C41E6"/>
    <w:rsid w:val="005C426C"/>
    <w:rsid w:val="005C437C"/>
    <w:rsid w:val="005C440E"/>
    <w:rsid w:val="005C4430"/>
    <w:rsid w:val="005C4563"/>
    <w:rsid w:val="005C45B4"/>
    <w:rsid w:val="005C47A2"/>
    <w:rsid w:val="005C482D"/>
    <w:rsid w:val="005C4A5E"/>
    <w:rsid w:val="005C4A8D"/>
    <w:rsid w:val="005C4ABB"/>
    <w:rsid w:val="005C4BDA"/>
    <w:rsid w:val="005C4C39"/>
    <w:rsid w:val="005C4D77"/>
    <w:rsid w:val="005C4E21"/>
    <w:rsid w:val="005C4E6E"/>
    <w:rsid w:val="005C4EAD"/>
    <w:rsid w:val="005C4FC5"/>
    <w:rsid w:val="005C4FEC"/>
    <w:rsid w:val="005C505A"/>
    <w:rsid w:val="005C50B9"/>
    <w:rsid w:val="005C516D"/>
    <w:rsid w:val="005C51DC"/>
    <w:rsid w:val="005C5208"/>
    <w:rsid w:val="005C5564"/>
    <w:rsid w:val="005C56DB"/>
    <w:rsid w:val="005C574F"/>
    <w:rsid w:val="005C5943"/>
    <w:rsid w:val="005C5967"/>
    <w:rsid w:val="005C59DB"/>
    <w:rsid w:val="005C5A9F"/>
    <w:rsid w:val="005C5AEC"/>
    <w:rsid w:val="005C5AF6"/>
    <w:rsid w:val="005C5B11"/>
    <w:rsid w:val="005C5B80"/>
    <w:rsid w:val="005C5C59"/>
    <w:rsid w:val="005C5C8B"/>
    <w:rsid w:val="005C5CF6"/>
    <w:rsid w:val="005C5E30"/>
    <w:rsid w:val="005C5EFC"/>
    <w:rsid w:val="005C5F30"/>
    <w:rsid w:val="005C5F3D"/>
    <w:rsid w:val="005C6014"/>
    <w:rsid w:val="005C6107"/>
    <w:rsid w:val="005C614C"/>
    <w:rsid w:val="005C61BB"/>
    <w:rsid w:val="005C61BE"/>
    <w:rsid w:val="005C6294"/>
    <w:rsid w:val="005C62CE"/>
    <w:rsid w:val="005C631E"/>
    <w:rsid w:val="005C633D"/>
    <w:rsid w:val="005C64C3"/>
    <w:rsid w:val="005C64F4"/>
    <w:rsid w:val="005C653C"/>
    <w:rsid w:val="005C6616"/>
    <w:rsid w:val="005C6620"/>
    <w:rsid w:val="005C67D3"/>
    <w:rsid w:val="005C689E"/>
    <w:rsid w:val="005C68DF"/>
    <w:rsid w:val="005C6925"/>
    <w:rsid w:val="005C6A15"/>
    <w:rsid w:val="005C6A3A"/>
    <w:rsid w:val="005C6AC9"/>
    <w:rsid w:val="005C6B07"/>
    <w:rsid w:val="005C6B3B"/>
    <w:rsid w:val="005C6B73"/>
    <w:rsid w:val="005C6BFB"/>
    <w:rsid w:val="005C6C59"/>
    <w:rsid w:val="005C6D93"/>
    <w:rsid w:val="005C6E5B"/>
    <w:rsid w:val="005C6E8B"/>
    <w:rsid w:val="005C6ED0"/>
    <w:rsid w:val="005C6FE2"/>
    <w:rsid w:val="005C701C"/>
    <w:rsid w:val="005C7036"/>
    <w:rsid w:val="005C723C"/>
    <w:rsid w:val="005C72E5"/>
    <w:rsid w:val="005C73DC"/>
    <w:rsid w:val="005C7412"/>
    <w:rsid w:val="005C74D1"/>
    <w:rsid w:val="005C7533"/>
    <w:rsid w:val="005C754E"/>
    <w:rsid w:val="005C756F"/>
    <w:rsid w:val="005C757E"/>
    <w:rsid w:val="005C758A"/>
    <w:rsid w:val="005C764E"/>
    <w:rsid w:val="005C772E"/>
    <w:rsid w:val="005C779D"/>
    <w:rsid w:val="005C77A3"/>
    <w:rsid w:val="005C77C4"/>
    <w:rsid w:val="005C7803"/>
    <w:rsid w:val="005C78CF"/>
    <w:rsid w:val="005C792D"/>
    <w:rsid w:val="005C796D"/>
    <w:rsid w:val="005C7976"/>
    <w:rsid w:val="005C79C0"/>
    <w:rsid w:val="005C7AB5"/>
    <w:rsid w:val="005C7B95"/>
    <w:rsid w:val="005C7C56"/>
    <w:rsid w:val="005C7D63"/>
    <w:rsid w:val="005C7D74"/>
    <w:rsid w:val="005C7E05"/>
    <w:rsid w:val="005C7E45"/>
    <w:rsid w:val="005C7FE3"/>
    <w:rsid w:val="005D0171"/>
    <w:rsid w:val="005D0181"/>
    <w:rsid w:val="005D01BF"/>
    <w:rsid w:val="005D02C2"/>
    <w:rsid w:val="005D0482"/>
    <w:rsid w:val="005D059B"/>
    <w:rsid w:val="005D05BD"/>
    <w:rsid w:val="005D0666"/>
    <w:rsid w:val="005D06EC"/>
    <w:rsid w:val="005D072C"/>
    <w:rsid w:val="005D0791"/>
    <w:rsid w:val="005D07B8"/>
    <w:rsid w:val="005D08A1"/>
    <w:rsid w:val="005D09CE"/>
    <w:rsid w:val="005D0CBF"/>
    <w:rsid w:val="005D0D40"/>
    <w:rsid w:val="005D10C2"/>
    <w:rsid w:val="005D10D7"/>
    <w:rsid w:val="005D1114"/>
    <w:rsid w:val="005D12E9"/>
    <w:rsid w:val="005D1384"/>
    <w:rsid w:val="005D144A"/>
    <w:rsid w:val="005D1508"/>
    <w:rsid w:val="005D163C"/>
    <w:rsid w:val="005D1648"/>
    <w:rsid w:val="005D1685"/>
    <w:rsid w:val="005D16AD"/>
    <w:rsid w:val="005D1802"/>
    <w:rsid w:val="005D18EA"/>
    <w:rsid w:val="005D1962"/>
    <w:rsid w:val="005D1A28"/>
    <w:rsid w:val="005D1B72"/>
    <w:rsid w:val="005D1C38"/>
    <w:rsid w:val="005D1C7D"/>
    <w:rsid w:val="005D1C95"/>
    <w:rsid w:val="005D1CD6"/>
    <w:rsid w:val="005D1D22"/>
    <w:rsid w:val="005D201B"/>
    <w:rsid w:val="005D21C1"/>
    <w:rsid w:val="005D22D1"/>
    <w:rsid w:val="005D2303"/>
    <w:rsid w:val="005D2418"/>
    <w:rsid w:val="005D2449"/>
    <w:rsid w:val="005D24A6"/>
    <w:rsid w:val="005D24FB"/>
    <w:rsid w:val="005D255D"/>
    <w:rsid w:val="005D256E"/>
    <w:rsid w:val="005D2582"/>
    <w:rsid w:val="005D26DC"/>
    <w:rsid w:val="005D2782"/>
    <w:rsid w:val="005D27DA"/>
    <w:rsid w:val="005D2950"/>
    <w:rsid w:val="005D29A1"/>
    <w:rsid w:val="005D29BC"/>
    <w:rsid w:val="005D29EC"/>
    <w:rsid w:val="005D29FC"/>
    <w:rsid w:val="005D2AAD"/>
    <w:rsid w:val="005D2AF5"/>
    <w:rsid w:val="005D2B28"/>
    <w:rsid w:val="005D2D4D"/>
    <w:rsid w:val="005D2D53"/>
    <w:rsid w:val="005D2E34"/>
    <w:rsid w:val="005D2E4C"/>
    <w:rsid w:val="005D2F34"/>
    <w:rsid w:val="005D2FC2"/>
    <w:rsid w:val="005D3051"/>
    <w:rsid w:val="005D307B"/>
    <w:rsid w:val="005D30B3"/>
    <w:rsid w:val="005D31D8"/>
    <w:rsid w:val="005D3215"/>
    <w:rsid w:val="005D32B1"/>
    <w:rsid w:val="005D3367"/>
    <w:rsid w:val="005D338C"/>
    <w:rsid w:val="005D346C"/>
    <w:rsid w:val="005D35C3"/>
    <w:rsid w:val="005D3657"/>
    <w:rsid w:val="005D3698"/>
    <w:rsid w:val="005D3705"/>
    <w:rsid w:val="005D3719"/>
    <w:rsid w:val="005D3760"/>
    <w:rsid w:val="005D37AD"/>
    <w:rsid w:val="005D3806"/>
    <w:rsid w:val="005D3886"/>
    <w:rsid w:val="005D38A5"/>
    <w:rsid w:val="005D3914"/>
    <w:rsid w:val="005D39EB"/>
    <w:rsid w:val="005D3A27"/>
    <w:rsid w:val="005D3C51"/>
    <w:rsid w:val="005D3CB9"/>
    <w:rsid w:val="005D3E4A"/>
    <w:rsid w:val="005D3EA3"/>
    <w:rsid w:val="005D3EB4"/>
    <w:rsid w:val="005D4011"/>
    <w:rsid w:val="005D405F"/>
    <w:rsid w:val="005D4105"/>
    <w:rsid w:val="005D41C2"/>
    <w:rsid w:val="005D438E"/>
    <w:rsid w:val="005D4463"/>
    <w:rsid w:val="005D468C"/>
    <w:rsid w:val="005D4752"/>
    <w:rsid w:val="005D48ED"/>
    <w:rsid w:val="005D491C"/>
    <w:rsid w:val="005D49F2"/>
    <w:rsid w:val="005D4A36"/>
    <w:rsid w:val="005D4A85"/>
    <w:rsid w:val="005D4AA8"/>
    <w:rsid w:val="005D4ABC"/>
    <w:rsid w:val="005D4ADF"/>
    <w:rsid w:val="005D4AE6"/>
    <w:rsid w:val="005D4B21"/>
    <w:rsid w:val="005D4B3D"/>
    <w:rsid w:val="005D4B54"/>
    <w:rsid w:val="005D4C71"/>
    <w:rsid w:val="005D4CDA"/>
    <w:rsid w:val="005D4D25"/>
    <w:rsid w:val="005D4D58"/>
    <w:rsid w:val="005D4E01"/>
    <w:rsid w:val="005D4E48"/>
    <w:rsid w:val="005D4FF8"/>
    <w:rsid w:val="005D516D"/>
    <w:rsid w:val="005D51ED"/>
    <w:rsid w:val="005D5209"/>
    <w:rsid w:val="005D520A"/>
    <w:rsid w:val="005D5260"/>
    <w:rsid w:val="005D54A6"/>
    <w:rsid w:val="005D5559"/>
    <w:rsid w:val="005D55EF"/>
    <w:rsid w:val="005D5664"/>
    <w:rsid w:val="005D56AC"/>
    <w:rsid w:val="005D578D"/>
    <w:rsid w:val="005D57A8"/>
    <w:rsid w:val="005D57C9"/>
    <w:rsid w:val="005D585B"/>
    <w:rsid w:val="005D58A8"/>
    <w:rsid w:val="005D58F0"/>
    <w:rsid w:val="005D5948"/>
    <w:rsid w:val="005D5985"/>
    <w:rsid w:val="005D5A1E"/>
    <w:rsid w:val="005D5A22"/>
    <w:rsid w:val="005D5A69"/>
    <w:rsid w:val="005D5AE0"/>
    <w:rsid w:val="005D5B29"/>
    <w:rsid w:val="005D5B77"/>
    <w:rsid w:val="005D5C16"/>
    <w:rsid w:val="005D5C2A"/>
    <w:rsid w:val="005D5C76"/>
    <w:rsid w:val="005D5DFD"/>
    <w:rsid w:val="005D5EF5"/>
    <w:rsid w:val="005D5FAB"/>
    <w:rsid w:val="005D60AB"/>
    <w:rsid w:val="005D625B"/>
    <w:rsid w:val="005D6479"/>
    <w:rsid w:val="005D64C9"/>
    <w:rsid w:val="005D6590"/>
    <w:rsid w:val="005D6603"/>
    <w:rsid w:val="005D66C9"/>
    <w:rsid w:val="005D66CD"/>
    <w:rsid w:val="005D66EB"/>
    <w:rsid w:val="005D683D"/>
    <w:rsid w:val="005D686A"/>
    <w:rsid w:val="005D688D"/>
    <w:rsid w:val="005D6A54"/>
    <w:rsid w:val="005D6ADB"/>
    <w:rsid w:val="005D6D64"/>
    <w:rsid w:val="005D6E78"/>
    <w:rsid w:val="005D6E81"/>
    <w:rsid w:val="005D6F91"/>
    <w:rsid w:val="005D702D"/>
    <w:rsid w:val="005D71EB"/>
    <w:rsid w:val="005D723B"/>
    <w:rsid w:val="005D7348"/>
    <w:rsid w:val="005D73B2"/>
    <w:rsid w:val="005D741D"/>
    <w:rsid w:val="005D744A"/>
    <w:rsid w:val="005D74FD"/>
    <w:rsid w:val="005D7570"/>
    <w:rsid w:val="005D7699"/>
    <w:rsid w:val="005D76FC"/>
    <w:rsid w:val="005D7745"/>
    <w:rsid w:val="005D77BA"/>
    <w:rsid w:val="005D79E9"/>
    <w:rsid w:val="005D7B62"/>
    <w:rsid w:val="005D7BA1"/>
    <w:rsid w:val="005D7D21"/>
    <w:rsid w:val="005D7D6E"/>
    <w:rsid w:val="005D7E2C"/>
    <w:rsid w:val="005D7F51"/>
    <w:rsid w:val="005D7F94"/>
    <w:rsid w:val="005E00F8"/>
    <w:rsid w:val="005E0183"/>
    <w:rsid w:val="005E0195"/>
    <w:rsid w:val="005E01CA"/>
    <w:rsid w:val="005E01CE"/>
    <w:rsid w:val="005E01F7"/>
    <w:rsid w:val="005E01F9"/>
    <w:rsid w:val="005E03EF"/>
    <w:rsid w:val="005E041D"/>
    <w:rsid w:val="005E060A"/>
    <w:rsid w:val="005E07BF"/>
    <w:rsid w:val="005E07F0"/>
    <w:rsid w:val="005E0976"/>
    <w:rsid w:val="005E09A1"/>
    <w:rsid w:val="005E0AD0"/>
    <w:rsid w:val="005E0C2F"/>
    <w:rsid w:val="005E0D87"/>
    <w:rsid w:val="005E0EB2"/>
    <w:rsid w:val="005E0F78"/>
    <w:rsid w:val="005E109F"/>
    <w:rsid w:val="005E11B6"/>
    <w:rsid w:val="005E1219"/>
    <w:rsid w:val="005E12C7"/>
    <w:rsid w:val="005E1312"/>
    <w:rsid w:val="005E1401"/>
    <w:rsid w:val="005E149F"/>
    <w:rsid w:val="005E1557"/>
    <w:rsid w:val="005E1695"/>
    <w:rsid w:val="005E16BB"/>
    <w:rsid w:val="005E1724"/>
    <w:rsid w:val="005E1948"/>
    <w:rsid w:val="005E19A1"/>
    <w:rsid w:val="005E1A97"/>
    <w:rsid w:val="005E1AE1"/>
    <w:rsid w:val="005E1BC1"/>
    <w:rsid w:val="005E1BF4"/>
    <w:rsid w:val="005E1D27"/>
    <w:rsid w:val="005E2184"/>
    <w:rsid w:val="005E2380"/>
    <w:rsid w:val="005E2414"/>
    <w:rsid w:val="005E2455"/>
    <w:rsid w:val="005E254B"/>
    <w:rsid w:val="005E2559"/>
    <w:rsid w:val="005E25DC"/>
    <w:rsid w:val="005E2625"/>
    <w:rsid w:val="005E265D"/>
    <w:rsid w:val="005E26BC"/>
    <w:rsid w:val="005E2778"/>
    <w:rsid w:val="005E279C"/>
    <w:rsid w:val="005E2877"/>
    <w:rsid w:val="005E287C"/>
    <w:rsid w:val="005E28DF"/>
    <w:rsid w:val="005E29CD"/>
    <w:rsid w:val="005E2A6D"/>
    <w:rsid w:val="005E2ABC"/>
    <w:rsid w:val="005E2B3E"/>
    <w:rsid w:val="005E2BC5"/>
    <w:rsid w:val="005E2CA6"/>
    <w:rsid w:val="005E2CE6"/>
    <w:rsid w:val="005E2DE2"/>
    <w:rsid w:val="005E2F50"/>
    <w:rsid w:val="005E2F6F"/>
    <w:rsid w:val="005E3027"/>
    <w:rsid w:val="005E31AF"/>
    <w:rsid w:val="005E3215"/>
    <w:rsid w:val="005E32FA"/>
    <w:rsid w:val="005E33B8"/>
    <w:rsid w:val="005E33DD"/>
    <w:rsid w:val="005E3429"/>
    <w:rsid w:val="005E34D0"/>
    <w:rsid w:val="005E3507"/>
    <w:rsid w:val="005E3540"/>
    <w:rsid w:val="005E3621"/>
    <w:rsid w:val="005E3665"/>
    <w:rsid w:val="005E3835"/>
    <w:rsid w:val="005E3867"/>
    <w:rsid w:val="005E38E4"/>
    <w:rsid w:val="005E3B3D"/>
    <w:rsid w:val="005E3B41"/>
    <w:rsid w:val="005E3B4F"/>
    <w:rsid w:val="005E3B84"/>
    <w:rsid w:val="005E3C94"/>
    <w:rsid w:val="005E3C97"/>
    <w:rsid w:val="005E3CF6"/>
    <w:rsid w:val="005E3DFE"/>
    <w:rsid w:val="005E3E55"/>
    <w:rsid w:val="005E3F18"/>
    <w:rsid w:val="005E3F95"/>
    <w:rsid w:val="005E3FC5"/>
    <w:rsid w:val="005E401A"/>
    <w:rsid w:val="005E4064"/>
    <w:rsid w:val="005E408E"/>
    <w:rsid w:val="005E411D"/>
    <w:rsid w:val="005E4141"/>
    <w:rsid w:val="005E4198"/>
    <w:rsid w:val="005E421C"/>
    <w:rsid w:val="005E4240"/>
    <w:rsid w:val="005E4356"/>
    <w:rsid w:val="005E4377"/>
    <w:rsid w:val="005E4379"/>
    <w:rsid w:val="005E43C6"/>
    <w:rsid w:val="005E43CB"/>
    <w:rsid w:val="005E4602"/>
    <w:rsid w:val="005E460C"/>
    <w:rsid w:val="005E463C"/>
    <w:rsid w:val="005E46C4"/>
    <w:rsid w:val="005E4894"/>
    <w:rsid w:val="005E4B16"/>
    <w:rsid w:val="005E4B23"/>
    <w:rsid w:val="005E4C30"/>
    <w:rsid w:val="005E4D02"/>
    <w:rsid w:val="005E4D05"/>
    <w:rsid w:val="005E4D8F"/>
    <w:rsid w:val="005E4E3A"/>
    <w:rsid w:val="005E4EF3"/>
    <w:rsid w:val="005E4F62"/>
    <w:rsid w:val="005E4FD0"/>
    <w:rsid w:val="005E5184"/>
    <w:rsid w:val="005E5231"/>
    <w:rsid w:val="005E5242"/>
    <w:rsid w:val="005E5328"/>
    <w:rsid w:val="005E5417"/>
    <w:rsid w:val="005E5459"/>
    <w:rsid w:val="005E5749"/>
    <w:rsid w:val="005E5797"/>
    <w:rsid w:val="005E5813"/>
    <w:rsid w:val="005E5863"/>
    <w:rsid w:val="005E5890"/>
    <w:rsid w:val="005E58AF"/>
    <w:rsid w:val="005E58D5"/>
    <w:rsid w:val="005E597A"/>
    <w:rsid w:val="005E59F4"/>
    <w:rsid w:val="005E5B87"/>
    <w:rsid w:val="005E5BDA"/>
    <w:rsid w:val="005E5D55"/>
    <w:rsid w:val="005E5D87"/>
    <w:rsid w:val="005E5D89"/>
    <w:rsid w:val="005E5D8C"/>
    <w:rsid w:val="005E5E18"/>
    <w:rsid w:val="005E5E62"/>
    <w:rsid w:val="005E5E64"/>
    <w:rsid w:val="005E5EC2"/>
    <w:rsid w:val="005E5F21"/>
    <w:rsid w:val="005E601F"/>
    <w:rsid w:val="005E6232"/>
    <w:rsid w:val="005E62C5"/>
    <w:rsid w:val="005E62DB"/>
    <w:rsid w:val="005E6312"/>
    <w:rsid w:val="005E638C"/>
    <w:rsid w:val="005E63F4"/>
    <w:rsid w:val="005E63FC"/>
    <w:rsid w:val="005E64DE"/>
    <w:rsid w:val="005E64EF"/>
    <w:rsid w:val="005E64F9"/>
    <w:rsid w:val="005E6581"/>
    <w:rsid w:val="005E67BF"/>
    <w:rsid w:val="005E694F"/>
    <w:rsid w:val="005E69A4"/>
    <w:rsid w:val="005E6ADD"/>
    <w:rsid w:val="005E6BBC"/>
    <w:rsid w:val="005E6BE1"/>
    <w:rsid w:val="005E6F03"/>
    <w:rsid w:val="005E70CF"/>
    <w:rsid w:val="005E7137"/>
    <w:rsid w:val="005E721E"/>
    <w:rsid w:val="005E72A4"/>
    <w:rsid w:val="005E72AD"/>
    <w:rsid w:val="005E7322"/>
    <w:rsid w:val="005E7333"/>
    <w:rsid w:val="005E754B"/>
    <w:rsid w:val="005E7762"/>
    <w:rsid w:val="005E78B4"/>
    <w:rsid w:val="005E795C"/>
    <w:rsid w:val="005E7997"/>
    <w:rsid w:val="005E79D5"/>
    <w:rsid w:val="005E79DE"/>
    <w:rsid w:val="005E7AAD"/>
    <w:rsid w:val="005E7BC1"/>
    <w:rsid w:val="005E7C79"/>
    <w:rsid w:val="005E7C86"/>
    <w:rsid w:val="005E7CDA"/>
    <w:rsid w:val="005E7DAC"/>
    <w:rsid w:val="005E7DDC"/>
    <w:rsid w:val="005E7DED"/>
    <w:rsid w:val="005E7E44"/>
    <w:rsid w:val="005E7EDE"/>
    <w:rsid w:val="005E7F4D"/>
    <w:rsid w:val="005E7FA7"/>
    <w:rsid w:val="005F000C"/>
    <w:rsid w:val="005F0011"/>
    <w:rsid w:val="005F00A4"/>
    <w:rsid w:val="005F013B"/>
    <w:rsid w:val="005F013D"/>
    <w:rsid w:val="005F01B8"/>
    <w:rsid w:val="005F0315"/>
    <w:rsid w:val="005F0414"/>
    <w:rsid w:val="005F0437"/>
    <w:rsid w:val="005F0581"/>
    <w:rsid w:val="005F0649"/>
    <w:rsid w:val="005F0675"/>
    <w:rsid w:val="005F0681"/>
    <w:rsid w:val="005F06B0"/>
    <w:rsid w:val="005F06F1"/>
    <w:rsid w:val="005F0716"/>
    <w:rsid w:val="005F0759"/>
    <w:rsid w:val="005F0807"/>
    <w:rsid w:val="005F0859"/>
    <w:rsid w:val="005F08A6"/>
    <w:rsid w:val="005F093E"/>
    <w:rsid w:val="005F0A24"/>
    <w:rsid w:val="005F0A33"/>
    <w:rsid w:val="005F0B13"/>
    <w:rsid w:val="005F0C7D"/>
    <w:rsid w:val="005F0D06"/>
    <w:rsid w:val="005F0D63"/>
    <w:rsid w:val="005F0D72"/>
    <w:rsid w:val="005F0DC9"/>
    <w:rsid w:val="005F0DD0"/>
    <w:rsid w:val="005F0EBF"/>
    <w:rsid w:val="005F0F4A"/>
    <w:rsid w:val="005F101D"/>
    <w:rsid w:val="005F1147"/>
    <w:rsid w:val="005F1189"/>
    <w:rsid w:val="005F119F"/>
    <w:rsid w:val="005F148B"/>
    <w:rsid w:val="005F149B"/>
    <w:rsid w:val="005F14FA"/>
    <w:rsid w:val="005F151E"/>
    <w:rsid w:val="005F15B6"/>
    <w:rsid w:val="005F15B9"/>
    <w:rsid w:val="005F171D"/>
    <w:rsid w:val="005F176C"/>
    <w:rsid w:val="005F1802"/>
    <w:rsid w:val="005F1A3B"/>
    <w:rsid w:val="005F1B3F"/>
    <w:rsid w:val="005F1B5D"/>
    <w:rsid w:val="005F1C59"/>
    <w:rsid w:val="005F1C6A"/>
    <w:rsid w:val="005F1C99"/>
    <w:rsid w:val="005F1CA9"/>
    <w:rsid w:val="005F1CB3"/>
    <w:rsid w:val="005F1D3E"/>
    <w:rsid w:val="005F1D92"/>
    <w:rsid w:val="005F1DE0"/>
    <w:rsid w:val="005F1E31"/>
    <w:rsid w:val="005F1FB2"/>
    <w:rsid w:val="005F2095"/>
    <w:rsid w:val="005F20B5"/>
    <w:rsid w:val="005F2280"/>
    <w:rsid w:val="005F22DB"/>
    <w:rsid w:val="005F2428"/>
    <w:rsid w:val="005F249F"/>
    <w:rsid w:val="005F24C0"/>
    <w:rsid w:val="005F24FE"/>
    <w:rsid w:val="005F2658"/>
    <w:rsid w:val="005F26C9"/>
    <w:rsid w:val="005F2723"/>
    <w:rsid w:val="005F28B9"/>
    <w:rsid w:val="005F2A66"/>
    <w:rsid w:val="005F2A76"/>
    <w:rsid w:val="005F2AA8"/>
    <w:rsid w:val="005F2ACD"/>
    <w:rsid w:val="005F2B94"/>
    <w:rsid w:val="005F2E0F"/>
    <w:rsid w:val="005F2EBF"/>
    <w:rsid w:val="005F2EF2"/>
    <w:rsid w:val="005F2F07"/>
    <w:rsid w:val="005F300C"/>
    <w:rsid w:val="005F30C0"/>
    <w:rsid w:val="005F30F8"/>
    <w:rsid w:val="005F3285"/>
    <w:rsid w:val="005F335F"/>
    <w:rsid w:val="005F3457"/>
    <w:rsid w:val="005F34A9"/>
    <w:rsid w:val="005F3565"/>
    <w:rsid w:val="005F394F"/>
    <w:rsid w:val="005F3967"/>
    <w:rsid w:val="005F3A2D"/>
    <w:rsid w:val="005F3AAE"/>
    <w:rsid w:val="005F3B18"/>
    <w:rsid w:val="005F3B91"/>
    <w:rsid w:val="005F3B9B"/>
    <w:rsid w:val="005F3BEF"/>
    <w:rsid w:val="005F3C46"/>
    <w:rsid w:val="005F3D25"/>
    <w:rsid w:val="005F3D37"/>
    <w:rsid w:val="005F3D9D"/>
    <w:rsid w:val="005F3E45"/>
    <w:rsid w:val="005F3E8B"/>
    <w:rsid w:val="005F3F0A"/>
    <w:rsid w:val="005F3FB8"/>
    <w:rsid w:val="005F403A"/>
    <w:rsid w:val="005F4291"/>
    <w:rsid w:val="005F42C7"/>
    <w:rsid w:val="005F442E"/>
    <w:rsid w:val="005F4479"/>
    <w:rsid w:val="005F449E"/>
    <w:rsid w:val="005F4540"/>
    <w:rsid w:val="005F4568"/>
    <w:rsid w:val="005F475E"/>
    <w:rsid w:val="005F476A"/>
    <w:rsid w:val="005F477F"/>
    <w:rsid w:val="005F47B1"/>
    <w:rsid w:val="005F47FE"/>
    <w:rsid w:val="005F4959"/>
    <w:rsid w:val="005F49D2"/>
    <w:rsid w:val="005F4A34"/>
    <w:rsid w:val="005F4A3C"/>
    <w:rsid w:val="005F4A73"/>
    <w:rsid w:val="005F4A7A"/>
    <w:rsid w:val="005F4ADB"/>
    <w:rsid w:val="005F4BF7"/>
    <w:rsid w:val="005F4C2E"/>
    <w:rsid w:val="005F4C6B"/>
    <w:rsid w:val="005F4E98"/>
    <w:rsid w:val="005F4EB2"/>
    <w:rsid w:val="005F4EBB"/>
    <w:rsid w:val="005F4F40"/>
    <w:rsid w:val="005F4FE0"/>
    <w:rsid w:val="005F50F1"/>
    <w:rsid w:val="005F511A"/>
    <w:rsid w:val="005F518D"/>
    <w:rsid w:val="005F51DA"/>
    <w:rsid w:val="005F56DD"/>
    <w:rsid w:val="005F57B5"/>
    <w:rsid w:val="005F59CD"/>
    <w:rsid w:val="005F5B0F"/>
    <w:rsid w:val="005F5B74"/>
    <w:rsid w:val="005F5B8C"/>
    <w:rsid w:val="005F5BB4"/>
    <w:rsid w:val="005F5C5E"/>
    <w:rsid w:val="005F5CCE"/>
    <w:rsid w:val="005F5D8A"/>
    <w:rsid w:val="005F5E83"/>
    <w:rsid w:val="005F5FCE"/>
    <w:rsid w:val="005F6114"/>
    <w:rsid w:val="005F6199"/>
    <w:rsid w:val="005F62DD"/>
    <w:rsid w:val="005F6328"/>
    <w:rsid w:val="005F63BD"/>
    <w:rsid w:val="005F65A2"/>
    <w:rsid w:val="005F6650"/>
    <w:rsid w:val="005F66F5"/>
    <w:rsid w:val="005F682C"/>
    <w:rsid w:val="005F689C"/>
    <w:rsid w:val="005F69B9"/>
    <w:rsid w:val="005F6A0C"/>
    <w:rsid w:val="005F6A45"/>
    <w:rsid w:val="005F6AA3"/>
    <w:rsid w:val="005F6ADF"/>
    <w:rsid w:val="005F6B30"/>
    <w:rsid w:val="005F6C4C"/>
    <w:rsid w:val="005F6D4F"/>
    <w:rsid w:val="005F6F1B"/>
    <w:rsid w:val="005F6FBD"/>
    <w:rsid w:val="005F704B"/>
    <w:rsid w:val="005F70FA"/>
    <w:rsid w:val="005F71B6"/>
    <w:rsid w:val="005F71D3"/>
    <w:rsid w:val="005F72DB"/>
    <w:rsid w:val="005F736E"/>
    <w:rsid w:val="005F7423"/>
    <w:rsid w:val="005F7484"/>
    <w:rsid w:val="005F749F"/>
    <w:rsid w:val="005F74ED"/>
    <w:rsid w:val="005F7534"/>
    <w:rsid w:val="005F77EB"/>
    <w:rsid w:val="005F79E5"/>
    <w:rsid w:val="005F7AFC"/>
    <w:rsid w:val="005F7B23"/>
    <w:rsid w:val="005F7B43"/>
    <w:rsid w:val="005F7B6F"/>
    <w:rsid w:val="005F7C76"/>
    <w:rsid w:val="005F7E54"/>
    <w:rsid w:val="005F7ECD"/>
    <w:rsid w:val="005F7F09"/>
    <w:rsid w:val="005F7F9C"/>
    <w:rsid w:val="005F7F9D"/>
    <w:rsid w:val="00600076"/>
    <w:rsid w:val="006002E9"/>
    <w:rsid w:val="006002F6"/>
    <w:rsid w:val="006003D6"/>
    <w:rsid w:val="00600503"/>
    <w:rsid w:val="00600585"/>
    <w:rsid w:val="00600690"/>
    <w:rsid w:val="00600708"/>
    <w:rsid w:val="00600782"/>
    <w:rsid w:val="00600796"/>
    <w:rsid w:val="0060095A"/>
    <w:rsid w:val="00600A1A"/>
    <w:rsid w:val="00600A82"/>
    <w:rsid w:val="00600A90"/>
    <w:rsid w:val="00600AC3"/>
    <w:rsid w:val="00600AED"/>
    <w:rsid w:val="00600E19"/>
    <w:rsid w:val="00600F9B"/>
    <w:rsid w:val="00601094"/>
    <w:rsid w:val="00601134"/>
    <w:rsid w:val="00601213"/>
    <w:rsid w:val="00601273"/>
    <w:rsid w:val="0060129C"/>
    <w:rsid w:val="006012B6"/>
    <w:rsid w:val="00601370"/>
    <w:rsid w:val="006013C7"/>
    <w:rsid w:val="00601417"/>
    <w:rsid w:val="0060141D"/>
    <w:rsid w:val="00601705"/>
    <w:rsid w:val="006018CC"/>
    <w:rsid w:val="006018F1"/>
    <w:rsid w:val="006019C1"/>
    <w:rsid w:val="006019E9"/>
    <w:rsid w:val="00601B5D"/>
    <w:rsid w:val="00601C2F"/>
    <w:rsid w:val="00601D50"/>
    <w:rsid w:val="00601D5A"/>
    <w:rsid w:val="00601E89"/>
    <w:rsid w:val="00601EBB"/>
    <w:rsid w:val="00601FD7"/>
    <w:rsid w:val="00602002"/>
    <w:rsid w:val="00602020"/>
    <w:rsid w:val="0060224F"/>
    <w:rsid w:val="00602265"/>
    <w:rsid w:val="00602311"/>
    <w:rsid w:val="006023D6"/>
    <w:rsid w:val="00602487"/>
    <w:rsid w:val="00602507"/>
    <w:rsid w:val="0060251A"/>
    <w:rsid w:val="0060255A"/>
    <w:rsid w:val="006025C4"/>
    <w:rsid w:val="006025D8"/>
    <w:rsid w:val="006025F0"/>
    <w:rsid w:val="00602784"/>
    <w:rsid w:val="00602945"/>
    <w:rsid w:val="00602A31"/>
    <w:rsid w:val="00602A3C"/>
    <w:rsid w:val="00602A94"/>
    <w:rsid w:val="00602ADA"/>
    <w:rsid w:val="00602BA2"/>
    <w:rsid w:val="00602CB6"/>
    <w:rsid w:val="00602CFB"/>
    <w:rsid w:val="00602D0E"/>
    <w:rsid w:val="00602DAB"/>
    <w:rsid w:val="00602DF2"/>
    <w:rsid w:val="00602DF7"/>
    <w:rsid w:val="0060301C"/>
    <w:rsid w:val="006030D5"/>
    <w:rsid w:val="00603108"/>
    <w:rsid w:val="0060311C"/>
    <w:rsid w:val="006031C5"/>
    <w:rsid w:val="0060321A"/>
    <w:rsid w:val="0060336F"/>
    <w:rsid w:val="006033B0"/>
    <w:rsid w:val="006036A9"/>
    <w:rsid w:val="00603721"/>
    <w:rsid w:val="0060374D"/>
    <w:rsid w:val="00603826"/>
    <w:rsid w:val="006038B8"/>
    <w:rsid w:val="006039BE"/>
    <w:rsid w:val="00603A35"/>
    <w:rsid w:val="00603A9B"/>
    <w:rsid w:val="00603AAA"/>
    <w:rsid w:val="00603AD3"/>
    <w:rsid w:val="00603AFA"/>
    <w:rsid w:val="00603B0A"/>
    <w:rsid w:val="00603C1D"/>
    <w:rsid w:val="00603C2D"/>
    <w:rsid w:val="00603D09"/>
    <w:rsid w:val="00603E9B"/>
    <w:rsid w:val="00603EDF"/>
    <w:rsid w:val="00603F1B"/>
    <w:rsid w:val="00603FDF"/>
    <w:rsid w:val="0060405E"/>
    <w:rsid w:val="006040E2"/>
    <w:rsid w:val="006040FA"/>
    <w:rsid w:val="00604117"/>
    <w:rsid w:val="00604308"/>
    <w:rsid w:val="006043C4"/>
    <w:rsid w:val="006046F9"/>
    <w:rsid w:val="00604773"/>
    <w:rsid w:val="006047FA"/>
    <w:rsid w:val="0060480F"/>
    <w:rsid w:val="00604822"/>
    <w:rsid w:val="0060482C"/>
    <w:rsid w:val="00604883"/>
    <w:rsid w:val="00604AD6"/>
    <w:rsid w:val="00604B24"/>
    <w:rsid w:val="00604B98"/>
    <w:rsid w:val="00604C54"/>
    <w:rsid w:val="00604E52"/>
    <w:rsid w:val="00604E7B"/>
    <w:rsid w:val="0060508C"/>
    <w:rsid w:val="006050CD"/>
    <w:rsid w:val="006051A5"/>
    <w:rsid w:val="0060527F"/>
    <w:rsid w:val="006052E6"/>
    <w:rsid w:val="0060539C"/>
    <w:rsid w:val="00605402"/>
    <w:rsid w:val="00605436"/>
    <w:rsid w:val="0060546C"/>
    <w:rsid w:val="006054DE"/>
    <w:rsid w:val="006055D6"/>
    <w:rsid w:val="006056C7"/>
    <w:rsid w:val="006056EA"/>
    <w:rsid w:val="0060575F"/>
    <w:rsid w:val="00605839"/>
    <w:rsid w:val="00605876"/>
    <w:rsid w:val="006058D0"/>
    <w:rsid w:val="00605929"/>
    <w:rsid w:val="00605952"/>
    <w:rsid w:val="00605A3F"/>
    <w:rsid w:val="00605A6D"/>
    <w:rsid w:val="00605A95"/>
    <w:rsid w:val="00605ACC"/>
    <w:rsid w:val="00605AEB"/>
    <w:rsid w:val="00605CDD"/>
    <w:rsid w:val="00605D1B"/>
    <w:rsid w:val="00605D3E"/>
    <w:rsid w:val="00605E0F"/>
    <w:rsid w:val="00605E35"/>
    <w:rsid w:val="00605F2D"/>
    <w:rsid w:val="00605F83"/>
    <w:rsid w:val="00605FBD"/>
    <w:rsid w:val="00605FC6"/>
    <w:rsid w:val="00606220"/>
    <w:rsid w:val="00606289"/>
    <w:rsid w:val="00606294"/>
    <w:rsid w:val="0060631F"/>
    <w:rsid w:val="006065B9"/>
    <w:rsid w:val="006065DC"/>
    <w:rsid w:val="00606664"/>
    <w:rsid w:val="00606776"/>
    <w:rsid w:val="006067E3"/>
    <w:rsid w:val="00606800"/>
    <w:rsid w:val="006068FF"/>
    <w:rsid w:val="0060690B"/>
    <w:rsid w:val="00606989"/>
    <w:rsid w:val="00606A94"/>
    <w:rsid w:val="00606B34"/>
    <w:rsid w:val="00606BD2"/>
    <w:rsid w:val="00606BD9"/>
    <w:rsid w:val="00606BFE"/>
    <w:rsid w:val="00606C83"/>
    <w:rsid w:val="00606E11"/>
    <w:rsid w:val="00606E5E"/>
    <w:rsid w:val="00606ECB"/>
    <w:rsid w:val="00606EDC"/>
    <w:rsid w:val="00607068"/>
    <w:rsid w:val="006070D2"/>
    <w:rsid w:val="0060712D"/>
    <w:rsid w:val="0060728E"/>
    <w:rsid w:val="006072A8"/>
    <w:rsid w:val="006072E5"/>
    <w:rsid w:val="006072F2"/>
    <w:rsid w:val="00607304"/>
    <w:rsid w:val="0060732B"/>
    <w:rsid w:val="00607429"/>
    <w:rsid w:val="0060742C"/>
    <w:rsid w:val="0060746D"/>
    <w:rsid w:val="006074A9"/>
    <w:rsid w:val="006074EB"/>
    <w:rsid w:val="006076F2"/>
    <w:rsid w:val="00607745"/>
    <w:rsid w:val="00607751"/>
    <w:rsid w:val="00607804"/>
    <w:rsid w:val="00607904"/>
    <w:rsid w:val="00607908"/>
    <w:rsid w:val="00607950"/>
    <w:rsid w:val="006079D7"/>
    <w:rsid w:val="00607A3C"/>
    <w:rsid w:val="00607B15"/>
    <w:rsid w:val="00607D1D"/>
    <w:rsid w:val="00607D2C"/>
    <w:rsid w:val="00607D6E"/>
    <w:rsid w:val="00607DCE"/>
    <w:rsid w:val="00607DF8"/>
    <w:rsid w:val="00607E17"/>
    <w:rsid w:val="00607ED1"/>
    <w:rsid w:val="00607EEA"/>
    <w:rsid w:val="00607F30"/>
    <w:rsid w:val="00607F85"/>
    <w:rsid w:val="0061003C"/>
    <w:rsid w:val="006102BF"/>
    <w:rsid w:val="006104B4"/>
    <w:rsid w:val="006104C4"/>
    <w:rsid w:val="006104CD"/>
    <w:rsid w:val="006105F4"/>
    <w:rsid w:val="006105FE"/>
    <w:rsid w:val="0061075F"/>
    <w:rsid w:val="00610769"/>
    <w:rsid w:val="00610950"/>
    <w:rsid w:val="006109C0"/>
    <w:rsid w:val="00610B0A"/>
    <w:rsid w:val="00610C18"/>
    <w:rsid w:val="00610D32"/>
    <w:rsid w:val="00610DDF"/>
    <w:rsid w:val="00610DEC"/>
    <w:rsid w:val="00610E5E"/>
    <w:rsid w:val="00610ED6"/>
    <w:rsid w:val="00610F33"/>
    <w:rsid w:val="00610F70"/>
    <w:rsid w:val="00610FB7"/>
    <w:rsid w:val="00611093"/>
    <w:rsid w:val="006110D4"/>
    <w:rsid w:val="006110E4"/>
    <w:rsid w:val="006110E9"/>
    <w:rsid w:val="00611121"/>
    <w:rsid w:val="00611129"/>
    <w:rsid w:val="006111C6"/>
    <w:rsid w:val="006111C8"/>
    <w:rsid w:val="00611281"/>
    <w:rsid w:val="0061130B"/>
    <w:rsid w:val="006113CE"/>
    <w:rsid w:val="00611422"/>
    <w:rsid w:val="0061144B"/>
    <w:rsid w:val="006114AB"/>
    <w:rsid w:val="00611516"/>
    <w:rsid w:val="00611585"/>
    <w:rsid w:val="006115E5"/>
    <w:rsid w:val="00611626"/>
    <w:rsid w:val="006117C7"/>
    <w:rsid w:val="006117F0"/>
    <w:rsid w:val="00611840"/>
    <w:rsid w:val="0061190D"/>
    <w:rsid w:val="0061193A"/>
    <w:rsid w:val="006119C5"/>
    <w:rsid w:val="006119E8"/>
    <w:rsid w:val="00611A03"/>
    <w:rsid w:val="00611A0F"/>
    <w:rsid w:val="00611B69"/>
    <w:rsid w:val="00611B9F"/>
    <w:rsid w:val="00611C19"/>
    <w:rsid w:val="00611CA6"/>
    <w:rsid w:val="00611E0C"/>
    <w:rsid w:val="00611E88"/>
    <w:rsid w:val="00611EA0"/>
    <w:rsid w:val="00611F42"/>
    <w:rsid w:val="00611FF1"/>
    <w:rsid w:val="00612043"/>
    <w:rsid w:val="00612075"/>
    <w:rsid w:val="0061211E"/>
    <w:rsid w:val="006121BC"/>
    <w:rsid w:val="006121CF"/>
    <w:rsid w:val="006121E5"/>
    <w:rsid w:val="00612341"/>
    <w:rsid w:val="006124B2"/>
    <w:rsid w:val="00612985"/>
    <w:rsid w:val="0061299E"/>
    <w:rsid w:val="00612B2F"/>
    <w:rsid w:val="00612B99"/>
    <w:rsid w:val="00612BCC"/>
    <w:rsid w:val="00612BE3"/>
    <w:rsid w:val="00612C75"/>
    <w:rsid w:val="00612C84"/>
    <w:rsid w:val="00612CEC"/>
    <w:rsid w:val="00612D2A"/>
    <w:rsid w:val="00612D46"/>
    <w:rsid w:val="00612DFE"/>
    <w:rsid w:val="00612E1D"/>
    <w:rsid w:val="00612E2D"/>
    <w:rsid w:val="00612FB6"/>
    <w:rsid w:val="00613010"/>
    <w:rsid w:val="0061309A"/>
    <w:rsid w:val="00613105"/>
    <w:rsid w:val="00613329"/>
    <w:rsid w:val="006134B2"/>
    <w:rsid w:val="00613579"/>
    <w:rsid w:val="006135A4"/>
    <w:rsid w:val="006136CB"/>
    <w:rsid w:val="006136F8"/>
    <w:rsid w:val="006137BA"/>
    <w:rsid w:val="006137D6"/>
    <w:rsid w:val="00613A24"/>
    <w:rsid w:val="00613A44"/>
    <w:rsid w:val="00613B29"/>
    <w:rsid w:val="00613B76"/>
    <w:rsid w:val="00613B7F"/>
    <w:rsid w:val="00613BBA"/>
    <w:rsid w:val="00613C4D"/>
    <w:rsid w:val="00613CCF"/>
    <w:rsid w:val="00613D3C"/>
    <w:rsid w:val="00613F8A"/>
    <w:rsid w:val="00613FDB"/>
    <w:rsid w:val="00614054"/>
    <w:rsid w:val="00614062"/>
    <w:rsid w:val="006140AD"/>
    <w:rsid w:val="006140E2"/>
    <w:rsid w:val="00614148"/>
    <w:rsid w:val="006141BD"/>
    <w:rsid w:val="006142A8"/>
    <w:rsid w:val="006142BF"/>
    <w:rsid w:val="0061430D"/>
    <w:rsid w:val="0061430E"/>
    <w:rsid w:val="00614312"/>
    <w:rsid w:val="00614352"/>
    <w:rsid w:val="006143D7"/>
    <w:rsid w:val="00614421"/>
    <w:rsid w:val="0061457D"/>
    <w:rsid w:val="00614629"/>
    <w:rsid w:val="00614655"/>
    <w:rsid w:val="0061467F"/>
    <w:rsid w:val="00614863"/>
    <w:rsid w:val="0061489D"/>
    <w:rsid w:val="00614911"/>
    <w:rsid w:val="006149A5"/>
    <w:rsid w:val="006149C4"/>
    <w:rsid w:val="00614A16"/>
    <w:rsid w:val="00614A73"/>
    <w:rsid w:val="00614BD5"/>
    <w:rsid w:val="00614C49"/>
    <w:rsid w:val="00614C51"/>
    <w:rsid w:val="006151BF"/>
    <w:rsid w:val="006151D2"/>
    <w:rsid w:val="0061538F"/>
    <w:rsid w:val="006155B7"/>
    <w:rsid w:val="006155FB"/>
    <w:rsid w:val="0061562F"/>
    <w:rsid w:val="006156C3"/>
    <w:rsid w:val="00615728"/>
    <w:rsid w:val="0061589F"/>
    <w:rsid w:val="006158DB"/>
    <w:rsid w:val="006158F8"/>
    <w:rsid w:val="00615C21"/>
    <w:rsid w:val="00615C3E"/>
    <w:rsid w:val="00615C48"/>
    <w:rsid w:val="00615C97"/>
    <w:rsid w:val="00615CA9"/>
    <w:rsid w:val="00615CBE"/>
    <w:rsid w:val="00615D8B"/>
    <w:rsid w:val="00615DA9"/>
    <w:rsid w:val="006160C5"/>
    <w:rsid w:val="00616263"/>
    <w:rsid w:val="006163ED"/>
    <w:rsid w:val="0061640F"/>
    <w:rsid w:val="006164EC"/>
    <w:rsid w:val="00616509"/>
    <w:rsid w:val="00616538"/>
    <w:rsid w:val="00616576"/>
    <w:rsid w:val="0061662E"/>
    <w:rsid w:val="00616671"/>
    <w:rsid w:val="006168AD"/>
    <w:rsid w:val="00616956"/>
    <w:rsid w:val="006169C4"/>
    <w:rsid w:val="006169CE"/>
    <w:rsid w:val="00616AD7"/>
    <w:rsid w:val="00616BC7"/>
    <w:rsid w:val="00616C04"/>
    <w:rsid w:val="00616CEA"/>
    <w:rsid w:val="00616F56"/>
    <w:rsid w:val="00617004"/>
    <w:rsid w:val="00617055"/>
    <w:rsid w:val="0061728E"/>
    <w:rsid w:val="00617308"/>
    <w:rsid w:val="00617325"/>
    <w:rsid w:val="00617355"/>
    <w:rsid w:val="0061739A"/>
    <w:rsid w:val="006175A5"/>
    <w:rsid w:val="006175FD"/>
    <w:rsid w:val="006176A6"/>
    <w:rsid w:val="006176F4"/>
    <w:rsid w:val="00617742"/>
    <w:rsid w:val="00617757"/>
    <w:rsid w:val="006177F2"/>
    <w:rsid w:val="00617881"/>
    <w:rsid w:val="0061788A"/>
    <w:rsid w:val="0061791D"/>
    <w:rsid w:val="00617942"/>
    <w:rsid w:val="00617A03"/>
    <w:rsid w:val="00617C4E"/>
    <w:rsid w:val="00617CC2"/>
    <w:rsid w:val="00617D87"/>
    <w:rsid w:val="00617FD3"/>
    <w:rsid w:val="00617FE8"/>
    <w:rsid w:val="00620128"/>
    <w:rsid w:val="006201E8"/>
    <w:rsid w:val="00620219"/>
    <w:rsid w:val="0062024E"/>
    <w:rsid w:val="00620318"/>
    <w:rsid w:val="00620432"/>
    <w:rsid w:val="00620494"/>
    <w:rsid w:val="006204B0"/>
    <w:rsid w:val="006204EC"/>
    <w:rsid w:val="00620548"/>
    <w:rsid w:val="006206A9"/>
    <w:rsid w:val="006206C6"/>
    <w:rsid w:val="006206F8"/>
    <w:rsid w:val="00620899"/>
    <w:rsid w:val="006208DE"/>
    <w:rsid w:val="00620953"/>
    <w:rsid w:val="00620A00"/>
    <w:rsid w:val="00620A39"/>
    <w:rsid w:val="00620AF8"/>
    <w:rsid w:val="00620AFA"/>
    <w:rsid w:val="00620B06"/>
    <w:rsid w:val="00620B9E"/>
    <w:rsid w:val="00620BD6"/>
    <w:rsid w:val="00620CA4"/>
    <w:rsid w:val="00620CF4"/>
    <w:rsid w:val="00620D02"/>
    <w:rsid w:val="00620D26"/>
    <w:rsid w:val="00620DB6"/>
    <w:rsid w:val="00620EDC"/>
    <w:rsid w:val="00620F3A"/>
    <w:rsid w:val="0062116B"/>
    <w:rsid w:val="0062118D"/>
    <w:rsid w:val="00621227"/>
    <w:rsid w:val="00621241"/>
    <w:rsid w:val="00621249"/>
    <w:rsid w:val="00621277"/>
    <w:rsid w:val="006213CA"/>
    <w:rsid w:val="006213CC"/>
    <w:rsid w:val="006213FD"/>
    <w:rsid w:val="0062146B"/>
    <w:rsid w:val="0062160B"/>
    <w:rsid w:val="0062166B"/>
    <w:rsid w:val="0062167E"/>
    <w:rsid w:val="006216A0"/>
    <w:rsid w:val="006216DE"/>
    <w:rsid w:val="00621750"/>
    <w:rsid w:val="006217ED"/>
    <w:rsid w:val="00621934"/>
    <w:rsid w:val="00621949"/>
    <w:rsid w:val="00621A3A"/>
    <w:rsid w:val="00621B24"/>
    <w:rsid w:val="00621B8E"/>
    <w:rsid w:val="00621BF9"/>
    <w:rsid w:val="00621CC0"/>
    <w:rsid w:val="00621D0F"/>
    <w:rsid w:val="00621DEC"/>
    <w:rsid w:val="00621F15"/>
    <w:rsid w:val="00621F63"/>
    <w:rsid w:val="00622063"/>
    <w:rsid w:val="00622065"/>
    <w:rsid w:val="006220F1"/>
    <w:rsid w:val="0062214A"/>
    <w:rsid w:val="006221DA"/>
    <w:rsid w:val="0062235D"/>
    <w:rsid w:val="00622447"/>
    <w:rsid w:val="00622468"/>
    <w:rsid w:val="00622528"/>
    <w:rsid w:val="006225E0"/>
    <w:rsid w:val="00622743"/>
    <w:rsid w:val="006228F7"/>
    <w:rsid w:val="006229A0"/>
    <w:rsid w:val="00622A07"/>
    <w:rsid w:val="00622AC5"/>
    <w:rsid w:val="00622AED"/>
    <w:rsid w:val="00622D90"/>
    <w:rsid w:val="00622E79"/>
    <w:rsid w:val="00622EB0"/>
    <w:rsid w:val="00622F77"/>
    <w:rsid w:val="00622FA0"/>
    <w:rsid w:val="00622FEC"/>
    <w:rsid w:val="006230BD"/>
    <w:rsid w:val="0062311A"/>
    <w:rsid w:val="00623250"/>
    <w:rsid w:val="0062325F"/>
    <w:rsid w:val="00623405"/>
    <w:rsid w:val="006235EF"/>
    <w:rsid w:val="006236BB"/>
    <w:rsid w:val="006236D6"/>
    <w:rsid w:val="006237E5"/>
    <w:rsid w:val="006237F7"/>
    <w:rsid w:val="0062385E"/>
    <w:rsid w:val="006238DA"/>
    <w:rsid w:val="00623B85"/>
    <w:rsid w:val="00623BA7"/>
    <w:rsid w:val="00623C4F"/>
    <w:rsid w:val="00623C83"/>
    <w:rsid w:val="00623CEF"/>
    <w:rsid w:val="00623EBF"/>
    <w:rsid w:val="0062431D"/>
    <w:rsid w:val="0062446F"/>
    <w:rsid w:val="0062451A"/>
    <w:rsid w:val="0062455C"/>
    <w:rsid w:val="006245C0"/>
    <w:rsid w:val="006245C9"/>
    <w:rsid w:val="00624656"/>
    <w:rsid w:val="006246C3"/>
    <w:rsid w:val="00624784"/>
    <w:rsid w:val="006247F1"/>
    <w:rsid w:val="0062489C"/>
    <w:rsid w:val="006248DD"/>
    <w:rsid w:val="0062490A"/>
    <w:rsid w:val="006249FB"/>
    <w:rsid w:val="00624A6B"/>
    <w:rsid w:val="00624A9B"/>
    <w:rsid w:val="00624D7F"/>
    <w:rsid w:val="00624F26"/>
    <w:rsid w:val="00625042"/>
    <w:rsid w:val="00625152"/>
    <w:rsid w:val="006252AA"/>
    <w:rsid w:val="006252B4"/>
    <w:rsid w:val="00625342"/>
    <w:rsid w:val="0062542B"/>
    <w:rsid w:val="00625462"/>
    <w:rsid w:val="00625467"/>
    <w:rsid w:val="006254D1"/>
    <w:rsid w:val="0062568A"/>
    <w:rsid w:val="006256D0"/>
    <w:rsid w:val="006257F0"/>
    <w:rsid w:val="00625800"/>
    <w:rsid w:val="00625970"/>
    <w:rsid w:val="00625A54"/>
    <w:rsid w:val="00625ABF"/>
    <w:rsid w:val="00625AF7"/>
    <w:rsid w:val="00625B6C"/>
    <w:rsid w:val="00625BA0"/>
    <w:rsid w:val="00625BBB"/>
    <w:rsid w:val="00625BD0"/>
    <w:rsid w:val="00625C70"/>
    <w:rsid w:val="00625C7C"/>
    <w:rsid w:val="00625DD6"/>
    <w:rsid w:val="00625FC4"/>
    <w:rsid w:val="00625FCE"/>
    <w:rsid w:val="00625FDC"/>
    <w:rsid w:val="006260C0"/>
    <w:rsid w:val="006260C9"/>
    <w:rsid w:val="006261B2"/>
    <w:rsid w:val="006261E0"/>
    <w:rsid w:val="0062621B"/>
    <w:rsid w:val="00626259"/>
    <w:rsid w:val="006262E9"/>
    <w:rsid w:val="00626307"/>
    <w:rsid w:val="00626380"/>
    <w:rsid w:val="00626381"/>
    <w:rsid w:val="0062654D"/>
    <w:rsid w:val="00626640"/>
    <w:rsid w:val="00626703"/>
    <w:rsid w:val="00626729"/>
    <w:rsid w:val="0062672F"/>
    <w:rsid w:val="00626736"/>
    <w:rsid w:val="00626752"/>
    <w:rsid w:val="0062678D"/>
    <w:rsid w:val="006269C5"/>
    <w:rsid w:val="006269FF"/>
    <w:rsid w:val="00626A3E"/>
    <w:rsid w:val="00626B05"/>
    <w:rsid w:val="00626B27"/>
    <w:rsid w:val="00626B4B"/>
    <w:rsid w:val="00626B9C"/>
    <w:rsid w:val="00626D26"/>
    <w:rsid w:val="00626ECB"/>
    <w:rsid w:val="00626F48"/>
    <w:rsid w:val="00626FB0"/>
    <w:rsid w:val="00626FCC"/>
    <w:rsid w:val="00627076"/>
    <w:rsid w:val="00627196"/>
    <w:rsid w:val="0062719E"/>
    <w:rsid w:val="006271A8"/>
    <w:rsid w:val="006272C9"/>
    <w:rsid w:val="00627349"/>
    <w:rsid w:val="006274DD"/>
    <w:rsid w:val="0062752E"/>
    <w:rsid w:val="006276D9"/>
    <w:rsid w:val="0062773E"/>
    <w:rsid w:val="00627758"/>
    <w:rsid w:val="0062780C"/>
    <w:rsid w:val="006278DA"/>
    <w:rsid w:val="006278E9"/>
    <w:rsid w:val="00627913"/>
    <w:rsid w:val="00627BB8"/>
    <w:rsid w:val="00627C45"/>
    <w:rsid w:val="00627D25"/>
    <w:rsid w:val="00627D75"/>
    <w:rsid w:val="00627D83"/>
    <w:rsid w:val="00627E2D"/>
    <w:rsid w:val="00627E2E"/>
    <w:rsid w:val="00627EA1"/>
    <w:rsid w:val="006300BD"/>
    <w:rsid w:val="006301BD"/>
    <w:rsid w:val="006301D9"/>
    <w:rsid w:val="006302B3"/>
    <w:rsid w:val="0063039B"/>
    <w:rsid w:val="0063054E"/>
    <w:rsid w:val="0063057B"/>
    <w:rsid w:val="0063064F"/>
    <w:rsid w:val="00630652"/>
    <w:rsid w:val="0063067B"/>
    <w:rsid w:val="006306FC"/>
    <w:rsid w:val="00630780"/>
    <w:rsid w:val="006307C1"/>
    <w:rsid w:val="00630891"/>
    <w:rsid w:val="006308BA"/>
    <w:rsid w:val="0063093C"/>
    <w:rsid w:val="0063094A"/>
    <w:rsid w:val="0063096C"/>
    <w:rsid w:val="006309FC"/>
    <w:rsid w:val="00630A6B"/>
    <w:rsid w:val="00630B2D"/>
    <w:rsid w:val="00630C75"/>
    <w:rsid w:val="00630CD8"/>
    <w:rsid w:val="00630ECA"/>
    <w:rsid w:val="00630F19"/>
    <w:rsid w:val="00631098"/>
    <w:rsid w:val="0063149A"/>
    <w:rsid w:val="0063150B"/>
    <w:rsid w:val="006315BE"/>
    <w:rsid w:val="00631629"/>
    <w:rsid w:val="00631680"/>
    <w:rsid w:val="006316E8"/>
    <w:rsid w:val="00631B6D"/>
    <w:rsid w:val="00631C0C"/>
    <w:rsid w:val="00631E28"/>
    <w:rsid w:val="0063208F"/>
    <w:rsid w:val="00632162"/>
    <w:rsid w:val="006321BA"/>
    <w:rsid w:val="00632234"/>
    <w:rsid w:val="00632261"/>
    <w:rsid w:val="00632321"/>
    <w:rsid w:val="0063234E"/>
    <w:rsid w:val="006323D2"/>
    <w:rsid w:val="006324C3"/>
    <w:rsid w:val="006325F2"/>
    <w:rsid w:val="006327C8"/>
    <w:rsid w:val="006328A5"/>
    <w:rsid w:val="006328F5"/>
    <w:rsid w:val="0063297F"/>
    <w:rsid w:val="00632ABA"/>
    <w:rsid w:val="00632EC0"/>
    <w:rsid w:val="0063309A"/>
    <w:rsid w:val="00633117"/>
    <w:rsid w:val="00633119"/>
    <w:rsid w:val="006331CC"/>
    <w:rsid w:val="006331F7"/>
    <w:rsid w:val="00633279"/>
    <w:rsid w:val="0063331A"/>
    <w:rsid w:val="00633495"/>
    <w:rsid w:val="006335B2"/>
    <w:rsid w:val="0063364C"/>
    <w:rsid w:val="00633721"/>
    <w:rsid w:val="00633756"/>
    <w:rsid w:val="00633796"/>
    <w:rsid w:val="006337F3"/>
    <w:rsid w:val="00633876"/>
    <w:rsid w:val="00633894"/>
    <w:rsid w:val="006338A6"/>
    <w:rsid w:val="00633904"/>
    <w:rsid w:val="00633982"/>
    <w:rsid w:val="00633ACD"/>
    <w:rsid w:val="00633BAD"/>
    <w:rsid w:val="00633C46"/>
    <w:rsid w:val="00633D3A"/>
    <w:rsid w:val="00633DC2"/>
    <w:rsid w:val="00633EC0"/>
    <w:rsid w:val="00633F63"/>
    <w:rsid w:val="00633FF0"/>
    <w:rsid w:val="0063409A"/>
    <w:rsid w:val="006340C1"/>
    <w:rsid w:val="006341D7"/>
    <w:rsid w:val="00634225"/>
    <w:rsid w:val="0063423C"/>
    <w:rsid w:val="006342D9"/>
    <w:rsid w:val="0063431A"/>
    <w:rsid w:val="0063443A"/>
    <w:rsid w:val="00634596"/>
    <w:rsid w:val="006345C6"/>
    <w:rsid w:val="006346C7"/>
    <w:rsid w:val="0063492B"/>
    <w:rsid w:val="00634980"/>
    <w:rsid w:val="00634A9C"/>
    <w:rsid w:val="00634B64"/>
    <w:rsid w:val="00634D90"/>
    <w:rsid w:val="00634F5C"/>
    <w:rsid w:val="00634FF1"/>
    <w:rsid w:val="0063500B"/>
    <w:rsid w:val="00635074"/>
    <w:rsid w:val="00635125"/>
    <w:rsid w:val="006351C2"/>
    <w:rsid w:val="00635291"/>
    <w:rsid w:val="006352B2"/>
    <w:rsid w:val="0063539E"/>
    <w:rsid w:val="006353D0"/>
    <w:rsid w:val="0063541F"/>
    <w:rsid w:val="00635453"/>
    <w:rsid w:val="00635555"/>
    <w:rsid w:val="00635564"/>
    <w:rsid w:val="006355E5"/>
    <w:rsid w:val="006358A5"/>
    <w:rsid w:val="006359AD"/>
    <w:rsid w:val="00635A0A"/>
    <w:rsid w:val="00635B4E"/>
    <w:rsid w:val="00635D95"/>
    <w:rsid w:val="00635E21"/>
    <w:rsid w:val="00635EFC"/>
    <w:rsid w:val="00635F8A"/>
    <w:rsid w:val="0063604B"/>
    <w:rsid w:val="006360A0"/>
    <w:rsid w:val="006360C4"/>
    <w:rsid w:val="00636133"/>
    <w:rsid w:val="00636275"/>
    <w:rsid w:val="00636288"/>
    <w:rsid w:val="00636295"/>
    <w:rsid w:val="0063636B"/>
    <w:rsid w:val="0063641D"/>
    <w:rsid w:val="0063644A"/>
    <w:rsid w:val="006364A4"/>
    <w:rsid w:val="00636530"/>
    <w:rsid w:val="00636569"/>
    <w:rsid w:val="006365A3"/>
    <w:rsid w:val="00636683"/>
    <w:rsid w:val="006366B7"/>
    <w:rsid w:val="0063675D"/>
    <w:rsid w:val="00636990"/>
    <w:rsid w:val="006369E0"/>
    <w:rsid w:val="006369F1"/>
    <w:rsid w:val="00636A3A"/>
    <w:rsid w:val="00636A4D"/>
    <w:rsid w:val="00636AB0"/>
    <w:rsid w:val="00636AEF"/>
    <w:rsid w:val="00636B8C"/>
    <w:rsid w:val="00636BF4"/>
    <w:rsid w:val="00636D0A"/>
    <w:rsid w:val="00636D2A"/>
    <w:rsid w:val="00636D35"/>
    <w:rsid w:val="00636DEF"/>
    <w:rsid w:val="00636EA6"/>
    <w:rsid w:val="00636F12"/>
    <w:rsid w:val="00636F1C"/>
    <w:rsid w:val="00636F80"/>
    <w:rsid w:val="00636F91"/>
    <w:rsid w:val="0063711A"/>
    <w:rsid w:val="00637228"/>
    <w:rsid w:val="00637324"/>
    <w:rsid w:val="006373B8"/>
    <w:rsid w:val="00637427"/>
    <w:rsid w:val="00637581"/>
    <w:rsid w:val="0063759B"/>
    <w:rsid w:val="006375E6"/>
    <w:rsid w:val="00637617"/>
    <w:rsid w:val="00637819"/>
    <w:rsid w:val="00637861"/>
    <w:rsid w:val="00637930"/>
    <w:rsid w:val="00637953"/>
    <w:rsid w:val="00637ACF"/>
    <w:rsid w:val="00637BC3"/>
    <w:rsid w:val="00637C48"/>
    <w:rsid w:val="00637CB5"/>
    <w:rsid w:val="00637D08"/>
    <w:rsid w:val="00637E8C"/>
    <w:rsid w:val="00637EE6"/>
    <w:rsid w:val="0064005B"/>
    <w:rsid w:val="006400F4"/>
    <w:rsid w:val="006400FC"/>
    <w:rsid w:val="00640256"/>
    <w:rsid w:val="006402ED"/>
    <w:rsid w:val="0064031D"/>
    <w:rsid w:val="0064033B"/>
    <w:rsid w:val="006403F5"/>
    <w:rsid w:val="00640512"/>
    <w:rsid w:val="0064055F"/>
    <w:rsid w:val="006405AC"/>
    <w:rsid w:val="006405EA"/>
    <w:rsid w:val="006405F9"/>
    <w:rsid w:val="006406BF"/>
    <w:rsid w:val="0064082A"/>
    <w:rsid w:val="0064085F"/>
    <w:rsid w:val="006409B7"/>
    <w:rsid w:val="00640A6B"/>
    <w:rsid w:val="00640ADF"/>
    <w:rsid w:val="00640B94"/>
    <w:rsid w:val="00640C37"/>
    <w:rsid w:val="00640D36"/>
    <w:rsid w:val="00640E84"/>
    <w:rsid w:val="00640E8F"/>
    <w:rsid w:val="00640EC5"/>
    <w:rsid w:val="00640FAC"/>
    <w:rsid w:val="00641105"/>
    <w:rsid w:val="00641124"/>
    <w:rsid w:val="00641196"/>
    <w:rsid w:val="006412A9"/>
    <w:rsid w:val="0064142C"/>
    <w:rsid w:val="00641685"/>
    <w:rsid w:val="006416BA"/>
    <w:rsid w:val="006416C5"/>
    <w:rsid w:val="0064171F"/>
    <w:rsid w:val="0064172E"/>
    <w:rsid w:val="00641848"/>
    <w:rsid w:val="0064186A"/>
    <w:rsid w:val="006418C6"/>
    <w:rsid w:val="006419DF"/>
    <w:rsid w:val="00641A13"/>
    <w:rsid w:val="00641A9D"/>
    <w:rsid w:val="00641B22"/>
    <w:rsid w:val="00641CE5"/>
    <w:rsid w:val="00641DE7"/>
    <w:rsid w:val="00641F20"/>
    <w:rsid w:val="00641F22"/>
    <w:rsid w:val="0064201E"/>
    <w:rsid w:val="006420A6"/>
    <w:rsid w:val="006420BD"/>
    <w:rsid w:val="006421C4"/>
    <w:rsid w:val="006421CC"/>
    <w:rsid w:val="006423A1"/>
    <w:rsid w:val="00642409"/>
    <w:rsid w:val="0064250C"/>
    <w:rsid w:val="006425E0"/>
    <w:rsid w:val="006425EB"/>
    <w:rsid w:val="006425FD"/>
    <w:rsid w:val="00642773"/>
    <w:rsid w:val="006428D1"/>
    <w:rsid w:val="0064292F"/>
    <w:rsid w:val="00642B29"/>
    <w:rsid w:val="00642B79"/>
    <w:rsid w:val="00642C21"/>
    <w:rsid w:val="00642C31"/>
    <w:rsid w:val="00642C53"/>
    <w:rsid w:val="00642C95"/>
    <w:rsid w:val="00642D16"/>
    <w:rsid w:val="00642D1F"/>
    <w:rsid w:val="00642D32"/>
    <w:rsid w:val="00642D76"/>
    <w:rsid w:val="00642EAD"/>
    <w:rsid w:val="00642F01"/>
    <w:rsid w:val="00642F0F"/>
    <w:rsid w:val="00643188"/>
    <w:rsid w:val="006431A7"/>
    <w:rsid w:val="006432AC"/>
    <w:rsid w:val="006432E3"/>
    <w:rsid w:val="006432FD"/>
    <w:rsid w:val="00643396"/>
    <w:rsid w:val="006433BB"/>
    <w:rsid w:val="00643448"/>
    <w:rsid w:val="00643498"/>
    <w:rsid w:val="006434D7"/>
    <w:rsid w:val="0064350A"/>
    <w:rsid w:val="0064359A"/>
    <w:rsid w:val="006436A6"/>
    <w:rsid w:val="006436F9"/>
    <w:rsid w:val="00643830"/>
    <w:rsid w:val="0064389D"/>
    <w:rsid w:val="00643A7D"/>
    <w:rsid w:val="00643B09"/>
    <w:rsid w:val="00643B3E"/>
    <w:rsid w:val="00643C47"/>
    <w:rsid w:val="00643C56"/>
    <w:rsid w:val="00643CCE"/>
    <w:rsid w:val="00643D5A"/>
    <w:rsid w:val="00643D8C"/>
    <w:rsid w:val="00643D8F"/>
    <w:rsid w:val="00643E1E"/>
    <w:rsid w:val="00643E69"/>
    <w:rsid w:val="00643E77"/>
    <w:rsid w:val="00643E79"/>
    <w:rsid w:val="00643F79"/>
    <w:rsid w:val="00643F84"/>
    <w:rsid w:val="00643FD4"/>
    <w:rsid w:val="00644108"/>
    <w:rsid w:val="00644188"/>
    <w:rsid w:val="006442BF"/>
    <w:rsid w:val="006442C6"/>
    <w:rsid w:val="006443B5"/>
    <w:rsid w:val="00644781"/>
    <w:rsid w:val="00644782"/>
    <w:rsid w:val="006447FB"/>
    <w:rsid w:val="0064492A"/>
    <w:rsid w:val="0064497C"/>
    <w:rsid w:val="00644B22"/>
    <w:rsid w:val="00644CAF"/>
    <w:rsid w:val="00644D99"/>
    <w:rsid w:val="00644E26"/>
    <w:rsid w:val="00644EAB"/>
    <w:rsid w:val="0064523A"/>
    <w:rsid w:val="00645294"/>
    <w:rsid w:val="00645380"/>
    <w:rsid w:val="00645398"/>
    <w:rsid w:val="006453DA"/>
    <w:rsid w:val="0064542F"/>
    <w:rsid w:val="006454A5"/>
    <w:rsid w:val="00645523"/>
    <w:rsid w:val="006455AE"/>
    <w:rsid w:val="0064564D"/>
    <w:rsid w:val="00645657"/>
    <w:rsid w:val="006456CA"/>
    <w:rsid w:val="00645718"/>
    <w:rsid w:val="0064581C"/>
    <w:rsid w:val="0064594D"/>
    <w:rsid w:val="00645A3E"/>
    <w:rsid w:val="00645AEC"/>
    <w:rsid w:val="00645D38"/>
    <w:rsid w:val="00645DAF"/>
    <w:rsid w:val="00645E02"/>
    <w:rsid w:val="00645E44"/>
    <w:rsid w:val="00645E93"/>
    <w:rsid w:val="00645F0D"/>
    <w:rsid w:val="00645F65"/>
    <w:rsid w:val="00645FA5"/>
    <w:rsid w:val="00645FAF"/>
    <w:rsid w:val="00646002"/>
    <w:rsid w:val="006460F2"/>
    <w:rsid w:val="00646154"/>
    <w:rsid w:val="00646169"/>
    <w:rsid w:val="006461BB"/>
    <w:rsid w:val="006461C1"/>
    <w:rsid w:val="00646268"/>
    <w:rsid w:val="006462E5"/>
    <w:rsid w:val="00646468"/>
    <w:rsid w:val="0064647B"/>
    <w:rsid w:val="006464A8"/>
    <w:rsid w:val="006464EE"/>
    <w:rsid w:val="00646766"/>
    <w:rsid w:val="00646838"/>
    <w:rsid w:val="006468DE"/>
    <w:rsid w:val="006468ED"/>
    <w:rsid w:val="00646949"/>
    <w:rsid w:val="00646996"/>
    <w:rsid w:val="0064699C"/>
    <w:rsid w:val="00646A93"/>
    <w:rsid w:val="00646B36"/>
    <w:rsid w:val="00646B67"/>
    <w:rsid w:val="00646C44"/>
    <w:rsid w:val="00646CF4"/>
    <w:rsid w:val="00646CFF"/>
    <w:rsid w:val="00646D2D"/>
    <w:rsid w:val="00646DF5"/>
    <w:rsid w:val="00646ED0"/>
    <w:rsid w:val="00646EDE"/>
    <w:rsid w:val="00646F1F"/>
    <w:rsid w:val="00646F42"/>
    <w:rsid w:val="00646F9F"/>
    <w:rsid w:val="00647111"/>
    <w:rsid w:val="00647232"/>
    <w:rsid w:val="00647385"/>
    <w:rsid w:val="006473AA"/>
    <w:rsid w:val="006473BF"/>
    <w:rsid w:val="006474A7"/>
    <w:rsid w:val="00647563"/>
    <w:rsid w:val="006475F8"/>
    <w:rsid w:val="00647612"/>
    <w:rsid w:val="00647643"/>
    <w:rsid w:val="00647669"/>
    <w:rsid w:val="0064768F"/>
    <w:rsid w:val="0064772C"/>
    <w:rsid w:val="0064773D"/>
    <w:rsid w:val="006477D9"/>
    <w:rsid w:val="006478D1"/>
    <w:rsid w:val="00647925"/>
    <w:rsid w:val="006479AF"/>
    <w:rsid w:val="006479E2"/>
    <w:rsid w:val="006479F3"/>
    <w:rsid w:val="00647A56"/>
    <w:rsid w:val="00647AC3"/>
    <w:rsid w:val="00647CA7"/>
    <w:rsid w:val="00647D8E"/>
    <w:rsid w:val="00647D8F"/>
    <w:rsid w:val="00647E27"/>
    <w:rsid w:val="00647EAC"/>
    <w:rsid w:val="00647F25"/>
    <w:rsid w:val="00650055"/>
    <w:rsid w:val="00650222"/>
    <w:rsid w:val="0065029D"/>
    <w:rsid w:val="0065032A"/>
    <w:rsid w:val="00650347"/>
    <w:rsid w:val="00650465"/>
    <w:rsid w:val="00650588"/>
    <w:rsid w:val="00650596"/>
    <w:rsid w:val="006505BA"/>
    <w:rsid w:val="0065062D"/>
    <w:rsid w:val="006506E5"/>
    <w:rsid w:val="0065079F"/>
    <w:rsid w:val="00650AE8"/>
    <w:rsid w:val="00650AFD"/>
    <w:rsid w:val="00650B99"/>
    <w:rsid w:val="00650D22"/>
    <w:rsid w:val="00650F71"/>
    <w:rsid w:val="00650F7E"/>
    <w:rsid w:val="00650FD2"/>
    <w:rsid w:val="00651015"/>
    <w:rsid w:val="0065115B"/>
    <w:rsid w:val="00651262"/>
    <w:rsid w:val="006512DE"/>
    <w:rsid w:val="00651329"/>
    <w:rsid w:val="00651334"/>
    <w:rsid w:val="00651350"/>
    <w:rsid w:val="00651366"/>
    <w:rsid w:val="006514D0"/>
    <w:rsid w:val="0065161F"/>
    <w:rsid w:val="006516E0"/>
    <w:rsid w:val="0065176F"/>
    <w:rsid w:val="006517A3"/>
    <w:rsid w:val="006517BD"/>
    <w:rsid w:val="00651987"/>
    <w:rsid w:val="00651B4A"/>
    <w:rsid w:val="00651BA4"/>
    <w:rsid w:val="00651BCE"/>
    <w:rsid w:val="00651BDD"/>
    <w:rsid w:val="00651BE0"/>
    <w:rsid w:val="00651C92"/>
    <w:rsid w:val="00651CBC"/>
    <w:rsid w:val="00651D0A"/>
    <w:rsid w:val="00651D9F"/>
    <w:rsid w:val="00651DF9"/>
    <w:rsid w:val="00651E4E"/>
    <w:rsid w:val="00651F67"/>
    <w:rsid w:val="0065205D"/>
    <w:rsid w:val="00652087"/>
    <w:rsid w:val="0065221E"/>
    <w:rsid w:val="00652247"/>
    <w:rsid w:val="00652278"/>
    <w:rsid w:val="0065232E"/>
    <w:rsid w:val="0065234D"/>
    <w:rsid w:val="00652433"/>
    <w:rsid w:val="0065249D"/>
    <w:rsid w:val="006524DC"/>
    <w:rsid w:val="00652555"/>
    <w:rsid w:val="0065256E"/>
    <w:rsid w:val="006526DF"/>
    <w:rsid w:val="0065271A"/>
    <w:rsid w:val="006527F0"/>
    <w:rsid w:val="00652931"/>
    <w:rsid w:val="00652957"/>
    <w:rsid w:val="00652970"/>
    <w:rsid w:val="00652B6C"/>
    <w:rsid w:val="00652C5D"/>
    <w:rsid w:val="00652CDC"/>
    <w:rsid w:val="00652E9E"/>
    <w:rsid w:val="00652ECA"/>
    <w:rsid w:val="00653031"/>
    <w:rsid w:val="0065312A"/>
    <w:rsid w:val="0065314C"/>
    <w:rsid w:val="0065319A"/>
    <w:rsid w:val="006531FA"/>
    <w:rsid w:val="0065321B"/>
    <w:rsid w:val="00653235"/>
    <w:rsid w:val="006536F6"/>
    <w:rsid w:val="006537CA"/>
    <w:rsid w:val="0065388E"/>
    <w:rsid w:val="006538D4"/>
    <w:rsid w:val="006539EC"/>
    <w:rsid w:val="00653A56"/>
    <w:rsid w:val="00653A57"/>
    <w:rsid w:val="00653B30"/>
    <w:rsid w:val="00653B5D"/>
    <w:rsid w:val="00653B6F"/>
    <w:rsid w:val="00653C6D"/>
    <w:rsid w:val="00653C94"/>
    <w:rsid w:val="00653D71"/>
    <w:rsid w:val="00653FD6"/>
    <w:rsid w:val="00654002"/>
    <w:rsid w:val="006540F7"/>
    <w:rsid w:val="0065411C"/>
    <w:rsid w:val="0065418F"/>
    <w:rsid w:val="00654322"/>
    <w:rsid w:val="00654353"/>
    <w:rsid w:val="00654499"/>
    <w:rsid w:val="006545B7"/>
    <w:rsid w:val="00654660"/>
    <w:rsid w:val="0065466A"/>
    <w:rsid w:val="00654777"/>
    <w:rsid w:val="00654804"/>
    <w:rsid w:val="00654910"/>
    <w:rsid w:val="0065491E"/>
    <w:rsid w:val="00654C0E"/>
    <w:rsid w:val="00654D94"/>
    <w:rsid w:val="00654E03"/>
    <w:rsid w:val="00654E63"/>
    <w:rsid w:val="00654F28"/>
    <w:rsid w:val="00654F47"/>
    <w:rsid w:val="00655017"/>
    <w:rsid w:val="006550D7"/>
    <w:rsid w:val="00655194"/>
    <w:rsid w:val="006551C3"/>
    <w:rsid w:val="00655292"/>
    <w:rsid w:val="00655329"/>
    <w:rsid w:val="00655435"/>
    <w:rsid w:val="00655460"/>
    <w:rsid w:val="0065546A"/>
    <w:rsid w:val="00655583"/>
    <w:rsid w:val="00655626"/>
    <w:rsid w:val="006557DF"/>
    <w:rsid w:val="00655833"/>
    <w:rsid w:val="00655901"/>
    <w:rsid w:val="00655910"/>
    <w:rsid w:val="00655915"/>
    <w:rsid w:val="00655937"/>
    <w:rsid w:val="006559D8"/>
    <w:rsid w:val="00655A2B"/>
    <w:rsid w:val="00655BF4"/>
    <w:rsid w:val="00655C0B"/>
    <w:rsid w:val="00655C4A"/>
    <w:rsid w:val="00655C6B"/>
    <w:rsid w:val="00655E14"/>
    <w:rsid w:val="00655E54"/>
    <w:rsid w:val="00655EE7"/>
    <w:rsid w:val="00655F0D"/>
    <w:rsid w:val="00655FB9"/>
    <w:rsid w:val="00656032"/>
    <w:rsid w:val="00656085"/>
    <w:rsid w:val="00656127"/>
    <w:rsid w:val="006562C1"/>
    <w:rsid w:val="0065630D"/>
    <w:rsid w:val="006563AD"/>
    <w:rsid w:val="006567AF"/>
    <w:rsid w:val="0065688C"/>
    <w:rsid w:val="006568FC"/>
    <w:rsid w:val="00656912"/>
    <w:rsid w:val="00656947"/>
    <w:rsid w:val="00656975"/>
    <w:rsid w:val="00656A00"/>
    <w:rsid w:val="00656A11"/>
    <w:rsid w:val="00656A17"/>
    <w:rsid w:val="00656A93"/>
    <w:rsid w:val="00656ABE"/>
    <w:rsid w:val="00656BCA"/>
    <w:rsid w:val="00656C47"/>
    <w:rsid w:val="00656C51"/>
    <w:rsid w:val="00656C60"/>
    <w:rsid w:val="00656D1B"/>
    <w:rsid w:val="00656D39"/>
    <w:rsid w:val="00656DC8"/>
    <w:rsid w:val="00656E62"/>
    <w:rsid w:val="00656F79"/>
    <w:rsid w:val="00657004"/>
    <w:rsid w:val="00657006"/>
    <w:rsid w:val="00657035"/>
    <w:rsid w:val="00657057"/>
    <w:rsid w:val="006571C6"/>
    <w:rsid w:val="006571F1"/>
    <w:rsid w:val="0065724D"/>
    <w:rsid w:val="0065746E"/>
    <w:rsid w:val="00657492"/>
    <w:rsid w:val="006575FA"/>
    <w:rsid w:val="0065761A"/>
    <w:rsid w:val="0065772E"/>
    <w:rsid w:val="00657747"/>
    <w:rsid w:val="00657749"/>
    <w:rsid w:val="006577B3"/>
    <w:rsid w:val="0065782C"/>
    <w:rsid w:val="006578D3"/>
    <w:rsid w:val="006578E5"/>
    <w:rsid w:val="006578FE"/>
    <w:rsid w:val="006579AC"/>
    <w:rsid w:val="00657A3C"/>
    <w:rsid w:val="00657AF1"/>
    <w:rsid w:val="00657B39"/>
    <w:rsid w:val="00657B96"/>
    <w:rsid w:val="00657D90"/>
    <w:rsid w:val="00657EBB"/>
    <w:rsid w:val="00657F14"/>
    <w:rsid w:val="00660066"/>
    <w:rsid w:val="0066019C"/>
    <w:rsid w:val="0066021D"/>
    <w:rsid w:val="006603AD"/>
    <w:rsid w:val="00660403"/>
    <w:rsid w:val="006604E1"/>
    <w:rsid w:val="006608F7"/>
    <w:rsid w:val="00660B8F"/>
    <w:rsid w:val="00660D37"/>
    <w:rsid w:val="00661051"/>
    <w:rsid w:val="00661055"/>
    <w:rsid w:val="006610BE"/>
    <w:rsid w:val="0066118F"/>
    <w:rsid w:val="006611E2"/>
    <w:rsid w:val="00661268"/>
    <w:rsid w:val="006612C8"/>
    <w:rsid w:val="006613B6"/>
    <w:rsid w:val="006614AF"/>
    <w:rsid w:val="006614C0"/>
    <w:rsid w:val="006614EE"/>
    <w:rsid w:val="00661620"/>
    <w:rsid w:val="00661711"/>
    <w:rsid w:val="00661853"/>
    <w:rsid w:val="0066187F"/>
    <w:rsid w:val="006618C6"/>
    <w:rsid w:val="00661A34"/>
    <w:rsid w:val="00661BB1"/>
    <w:rsid w:val="00661BEE"/>
    <w:rsid w:val="00661C7E"/>
    <w:rsid w:val="00661CC4"/>
    <w:rsid w:val="00661CE7"/>
    <w:rsid w:val="00661D75"/>
    <w:rsid w:val="00661E14"/>
    <w:rsid w:val="00661E49"/>
    <w:rsid w:val="00661E89"/>
    <w:rsid w:val="00661ECC"/>
    <w:rsid w:val="00661EDA"/>
    <w:rsid w:val="00661F8C"/>
    <w:rsid w:val="00662013"/>
    <w:rsid w:val="006621E8"/>
    <w:rsid w:val="0066227C"/>
    <w:rsid w:val="0066237D"/>
    <w:rsid w:val="00662738"/>
    <w:rsid w:val="00662884"/>
    <w:rsid w:val="00662BD7"/>
    <w:rsid w:val="00662C14"/>
    <w:rsid w:val="00662D9E"/>
    <w:rsid w:val="00662DC6"/>
    <w:rsid w:val="00662FBC"/>
    <w:rsid w:val="006630E0"/>
    <w:rsid w:val="0066311B"/>
    <w:rsid w:val="00663133"/>
    <w:rsid w:val="0066317F"/>
    <w:rsid w:val="0066343B"/>
    <w:rsid w:val="006634A9"/>
    <w:rsid w:val="006635E7"/>
    <w:rsid w:val="0066361C"/>
    <w:rsid w:val="0066361F"/>
    <w:rsid w:val="006636E9"/>
    <w:rsid w:val="00663840"/>
    <w:rsid w:val="00663B04"/>
    <w:rsid w:val="00663B79"/>
    <w:rsid w:val="00663C02"/>
    <w:rsid w:val="00663CFA"/>
    <w:rsid w:val="00663D1D"/>
    <w:rsid w:val="00663EA4"/>
    <w:rsid w:val="00663FF9"/>
    <w:rsid w:val="006640D4"/>
    <w:rsid w:val="00664144"/>
    <w:rsid w:val="0066419C"/>
    <w:rsid w:val="006641B7"/>
    <w:rsid w:val="00664242"/>
    <w:rsid w:val="00664259"/>
    <w:rsid w:val="006643D9"/>
    <w:rsid w:val="0066440E"/>
    <w:rsid w:val="00664519"/>
    <w:rsid w:val="00664900"/>
    <w:rsid w:val="006649B6"/>
    <w:rsid w:val="00664A0C"/>
    <w:rsid w:val="00664A34"/>
    <w:rsid w:val="00664A7B"/>
    <w:rsid w:val="00664A93"/>
    <w:rsid w:val="00664AA2"/>
    <w:rsid w:val="00664B20"/>
    <w:rsid w:val="00664E43"/>
    <w:rsid w:val="00664E99"/>
    <w:rsid w:val="00664F0C"/>
    <w:rsid w:val="00664F93"/>
    <w:rsid w:val="00664FC1"/>
    <w:rsid w:val="00665087"/>
    <w:rsid w:val="006650CD"/>
    <w:rsid w:val="0066513C"/>
    <w:rsid w:val="00665273"/>
    <w:rsid w:val="00665424"/>
    <w:rsid w:val="00665687"/>
    <w:rsid w:val="006656E0"/>
    <w:rsid w:val="0066574E"/>
    <w:rsid w:val="0066579C"/>
    <w:rsid w:val="006657E3"/>
    <w:rsid w:val="0066582C"/>
    <w:rsid w:val="006658E1"/>
    <w:rsid w:val="00665985"/>
    <w:rsid w:val="0066598C"/>
    <w:rsid w:val="00665A63"/>
    <w:rsid w:val="00665ABA"/>
    <w:rsid w:val="00665B02"/>
    <w:rsid w:val="00665B3A"/>
    <w:rsid w:val="00665BE6"/>
    <w:rsid w:val="00665C7F"/>
    <w:rsid w:val="00665D24"/>
    <w:rsid w:val="00666005"/>
    <w:rsid w:val="0066600A"/>
    <w:rsid w:val="00666166"/>
    <w:rsid w:val="006662A3"/>
    <w:rsid w:val="006662EC"/>
    <w:rsid w:val="00666399"/>
    <w:rsid w:val="00666424"/>
    <w:rsid w:val="0066648F"/>
    <w:rsid w:val="00666557"/>
    <w:rsid w:val="00666562"/>
    <w:rsid w:val="00666602"/>
    <w:rsid w:val="00666756"/>
    <w:rsid w:val="006667BF"/>
    <w:rsid w:val="0066681C"/>
    <w:rsid w:val="0066699A"/>
    <w:rsid w:val="00666B8A"/>
    <w:rsid w:val="00666D0A"/>
    <w:rsid w:val="00666D25"/>
    <w:rsid w:val="00666E52"/>
    <w:rsid w:val="00666E7E"/>
    <w:rsid w:val="00666F33"/>
    <w:rsid w:val="0066706E"/>
    <w:rsid w:val="0066714D"/>
    <w:rsid w:val="00667156"/>
    <w:rsid w:val="006672B2"/>
    <w:rsid w:val="006672CC"/>
    <w:rsid w:val="006672FE"/>
    <w:rsid w:val="00667346"/>
    <w:rsid w:val="0066734A"/>
    <w:rsid w:val="006675AB"/>
    <w:rsid w:val="006675CF"/>
    <w:rsid w:val="006678A9"/>
    <w:rsid w:val="00667931"/>
    <w:rsid w:val="006679A3"/>
    <w:rsid w:val="00667B17"/>
    <w:rsid w:val="00667B1A"/>
    <w:rsid w:val="00667B6D"/>
    <w:rsid w:val="00667B74"/>
    <w:rsid w:val="00667BB1"/>
    <w:rsid w:val="00667D64"/>
    <w:rsid w:val="00667D94"/>
    <w:rsid w:val="00667E66"/>
    <w:rsid w:val="00667EBA"/>
    <w:rsid w:val="00667F27"/>
    <w:rsid w:val="00670047"/>
    <w:rsid w:val="00670174"/>
    <w:rsid w:val="0067017E"/>
    <w:rsid w:val="006701C0"/>
    <w:rsid w:val="006701CC"/>
    <w:rsid w:val="00670289"/>
    <w:rsid w:val="00670391"/>
    <w:rsid w:val="00670449"/>
    <w:rsid w:val="00670481"/>
    <w:rsid w:val="006705AD"/>
    <w:rsid w:val="006705D7"/>
    <w:rsid w:val="0067065E"/>
    <w:rsid w:val="00670721"/>
    <w:rsid w:val="006707B5"/>
    <w:rsid w:val="006707F6"/>
    <w:rsid w:val="00670810"/>
    <w:rsid w:val="006708A1"/>
    <w:rsid w:val="00670909"/>
    <w:rsid w:val="0067091C"/>
    <w:rsid w:val="006709AD"/>
    <w:rsid w:val="00670A8B"/>
    <w:rsid w:val="00670AA8"/>
    <w:rsid w:val="00670BA6"/>
    <w:rsid w:val="00670BB2"/>
    <w:rsid w:val="00670CE6"/>
    <w:rsid w:val="00670D67"/>
    <w:rsid w:val="00670DDA"/>
    <w:rsid w:val="00670E53"/>
    <w:rsid w:val="00670EB9"/>
    <w:rsid w:val="00671005"/>
    <w:rsid w:val="00671165"/>
    <w:rsid w:val="00671248"/>
    <w:rsid w:val="00671267"/>
    <w:rsid w:val="006712CB"/>
    <w:rsid w:val="00671430"/>
    <w:rsid w:val="006714E8"/>
    <w:rsid w:val="006715AB"/>
    <w:rsid w:val="006715C8"/>
    <w:rsid w:val="0067162F"/>
    <w:rsid w:val="006716EA"/>
    <w:rsid w:val="00671718"/>
    <w:rsid w:val="0067178D"/>
    <w:rsid w:val="006717D4"/>
    <w:rsid w:val="00671BE2"/>
    <w:rsid w:val="00671C21"/>
    <w:rsid w:val="00671CAE"/>
    <w:rsid w:val="00671CE7"/>
    <w:rsid w:val="00671D4F"/>
    <w:rsid w:val="00671D85"/>
    <w:rsid w:val="00671E7F"/>
    <w:rsid w:val="00671F5E"/>
    <w:rsid w:val="00672051"/>
    <w:rsid w:val="0067213E"/>
    <w:rsid w:val="00672334"/>
    <w:rsid w:val="0067240F"/>
    <w:rsid w:val="0067248A"/>
    <w:rsid w:val="006724F4"/>
    <w:rsid w:val="00672715"/>
    <w:rsid w:val="00672775"/>
    <w:rsid w:val="006728E0"/>
    <w:rsid w:val="006729C9"/>
    <w:rsid w:val="00672AD2"/>
    <w:rsid w:val="00672B41"/>
    <w:rsid w:val="00672B5B"/>
    <w:rsid w:val="00672C64"/>
    <w:rsid w:val="00672CAB"/>
    <w:rsid w:val="00672CBE"/>
    <w:rsid w:val="00672CD7"/>
    <w:rsid w:val="00672DAF"/>
    <w:rsid w:val="00672DEB"/>
    <w:rsid w:val="00672E3D"/>
    <w:rsid w:val="00672E41"/>
    <w:rsid w:val="00672E6E"/>
    <w:rsid w:val="00672F27"/>
    <w:rsid w:val="00672F6D"/>
    <w:rsid w:val="0067306A"/>
    <w:rsid w:val="006730A4"/>
    <w:rsid w:val="00673126"/>
    <w:rsid w:val="00673129"/>
    <w:rsid w:val="006731BD"/>
    <w:rsid w:val="006734BA"/>
    <w:rsid w:val="00673516"/>
    <w:rsid w:val="0067354A"/>
    <w:rsid w:val="0067354B"/>
    <w:rsid w:val="006736FF"/>
    <w:rsid w:val="0067375F"/>
    <w:rsid w:val="00673937"/>
    <w:rsid w:val="00673989"/>
    <w:rsid w:val="00673B00"/>
    <w:rsid w:val="00673B6B"/>
    <w:rsid w:val="00673BCB"/>
    <w:rsid w:val="00673C37"/>
    <w:rsid w:val="00673C75"/>
    <w:rsid w:val="00673CF6"/>
    <w:rsid w:val="00673E7D"/>
    <w:rsid w:val="00673EC2"/>
    <w:rsid w:val="00673F93"/>
    <w:rsid w:val="00673FB3"/>
    <w:rsid w:val="00674002"/>
    <w:rsid w:val="00674087"/>
    <w:rsid w:val="006741F9"/>
    <w:rsid w:val="00674214"/>
    <w:rsid w:val="00674377"/>
    <w:rsid w:val="00674479"/>
    <w:rsid w:val="006744AF"/>
    <w:rsid w:val="00674503"/>
    <w:rsid w:val="0067454E"/>
    <w:rsid w:val="0067473B"/>
    <w:rsid w:val="0067487B"/>
    <w:rsid w:val="0067493C"/>
    <w:rsid w:val="00674C81"/>
    <w:rsid w:val="00674D9B"/>
    <w:rsid w:val="00674DC7"/>
    <w:rsid w:val="00674DCA"/>
    <w:rsid w:val="00674F31"/>
    <w:rsid w:val="00674FD1"/>
    <w:rsid w:val="00674FF8"/>
    <w:rsid w:val="006750BA"/>
    <w:rsid w:val="006750C6"/>
    <w:rsid w:val="006750C8"/>
    <w:rsid w:val="00675138"/>
    <w:rsid w:val="0067517A"/>
    <w:rsid w:val="0067537E"/>
    <w:rsid w:val="006753BB"/>
    <w:rsid w:val="006755BB"/>
    <w:rsid w:val="00675688"/>
    <w:rsid w:val="006757D2"/>
    <w:rsid w:val="00675917"/>
    <w:rsid w:val="0067599A"/>
    <w:rsid w:val="006759E2"/>
    <w:rsid w:val="00675B82"/>
    <w:rsid w:val="00675BC1"/>
    <w:rsid w:val="00675D1D"/>
    <w:rsid w:val="00675D25"/>
    <w:rsid w:val="00675E02"/>
    <w:rsid w:val="00675E05"/>
    <w:rsid w:val="00675FAA"/>
    <w:rsid w:val="0067603F"/>
    <w:rsid w:val="006761A1"/>
    <w:rsid w:val="00676230"/>
    <w:rsid w:val="00676275"/>
    <w:rsid w:val="006763BA"/>
    <w:rsid w:val="006764A6"/>
    <w:rsid w:val="006764E1"/>
    <w:rsid w:val="0067662F"/>
    <w:rsid w:val="0067672B"/>
    <w:rsid w:val="006768B5"/>
    <w:rsid w:val="00676949"/>
    <w:rsid w:val="006769AB"/>
    <w:rsid w:val="00676BCA"/>
    <w:rsid w:val="00676CBC"/>
    <w:rsid w:val="00676E70"/>
    <w:rsid w:val="006770AF"/>
    <w:rsid w:val="00677117"/>
    <w:rsid w:val="0067724D"/>
    <w:rsid w:val="00677252"/>
    <w:rsid w:val="00677352"/>
    <w:rsid w:val="006773B6"/>
    <w:rsid w:val="0067749D"/>
    <w:rsid w:val="0067751B"/>
    <w:rsid w:val="00677537"/>
    <w:rsid w:val="0067766B"/>
    <w:rsid w:val="006776AA"/>
    <w:rsid w:val="00677704"/>
    <w:rsid w:val="0067778F"/>
    <w:rsid w:val="006777C6"/>
    <w:rsid w:val="00677821"/>
    <w:rsid w:val="0067787C"/>
    <w:rsid w:val="006778DC"/>
    <w:rsid w:val="0067797F"/>
    <w:rsid w:val="006779B7"/>
    <w:rsid w:val="006779CA"/>
    <w:rsid w:val="00677A5A"/>
    <w:rsid w:val="00677AEB"/>
    <w:rsid w:val="00677B27"/>
    <w:rsid w:val="00677BAD"/>
    <w:rsid w:val="00677CF3"/>
    <w:rsid w:val="00677D0F"/>
    <w:rsid w:val="00677D27"/>
    <w:rsid w:val="00677DCB"/>
    <w:rsid w:val="00677DFB"/>
    <w:rsid w:val="00677E32"/>
    <w:rsid w:val="00677ED6"/>
    <w:rsid w:val="00677F5A"/>
    <w:rsid w:val="00677FA7"/>
    <w:rsid w:val="00680014"/>
    <w:rsid w:val="00680144"/>
    <w:rsid w:val="00680179"/>
    <w:rsid w:val="00680331"/>
    <w:rsid w:val="006804CD"/>
    <w:rsid w:val="006804D4"/>
    <w:rsid w:val="0068054F"/>
    <w:rsid w:val="0068066C"/>
    <w:rsid w:val="00680670"/>
    <w:rsid w:val="00680687"/>
    <w:rsid w:val="00680757"/>
    <w:rsid w:val="0068080E"/>
    <w:rsid w:val="00680894"/>
    <w:rsid w:val="00680900"/>
    <w:rsid w:val="00680916"/>
    <w:rsid w:val="00680921"/>
    <w:rsid w:val="006809C0"/>
    <w:rsid w:val="00680A1E"/>
    <w:rsid w:val="00680A40"/>
    <w:rsid w:val="00680AED"/>
    <w:rsid w:val="00680B24"/>
    <w:rsid w:val="00680BAC"/>
    <w:rsid w:val="00680BCC"/>
    <w:rsid w:val="00680C16"/>
    <w:rsid w:val="00680C3B"/>
    <w:rsid w:val="00680C84"/>
    <w:rsid w:val="00680CBA"/>
    <w:rsid w:val="00680CF5"/>
    <w:rsid w:val="00680E73"/>
    <w:rsid w:val="00680EE2"/>
    <w:rsid w:val="006810B9"/>
    <w:rsid w:val="006810CF"/>
    <w:rsid w:val="0068123D"/>
    <w:rsid w:val="00681284"/>
    <w:rsid w:val="00681287"/>
    <w:rsid w:val="00681390"/>
    <w:rsid w:val="006813BE"/>
    <w:rsid w:val="006813E8"/>
    <w:rsid w:val="0068141E"/>
    <w:rsid w:val="00681567"/>
    <w:rsid w:val="006817C0"/>
    <w:rsid w:val="00681868"/>
    <w:rsid w:val="006818A8"/>
    <w:rsid w:val="006818CB"/>
    <w:rsid w:val="006819B4"/>
    <w:rsid w:val="00681A6E"/>
    <w:rsid w:val="00681AFA"/>
    <w:rsid w:val="00681B0E"/>
    <w:rsid w:val="00681B51"/>
    <w:rsid w:val="00681C16"/>
    <w:rsid w:val="00681C85"/>
    <w:rsid w:val="00681FC4"/>
    <w:rsid w:val="0068210B"/>
    <w:rsid w:val="00682127"/>
    <w:rsid w:val="00682190"/>
    <w:rsid w:val="006821BB"/>
    <w:rsid w:val="0068221B"/>
    <w:rsid w:val="0068226A"/>
    <w:rsid w:val="006822AD"/>
    <w:rsid w:val="00682317"/>
    <w:rsid w:val="00682427"/>
    <w:rsid w:val="006824AA"/>
    <w:rsid w:val="00682573"/>
    <w:rsid w:val="0068258C"/>
    <w:rsid w:val="00682734"/>
    <w:rsid w:val="006828D2"/>
    <w:rsid w:val="00682913"/>
    <w:rsid w:val="0068298D"/>
    <w:rsid w:val="006829F3"/>
    <w:rsid w:val="00682A65"/>
    <w:rsid w:val="00682B85"/>
    <w:rsid w:val="00682BFB"/>
    <w:rsid w:val="00682C1B"/>
    <w:rsid w:val="00682CCA"/>
    <w:rsid w:val="00682DD9"/>
    <w:rsid w:val="00682F1E"/>
    <w:rsid w:val="00683208"/>
    <w:rsid w:val="0068325B"/>
    <w:rsid w:val="006832DF"/>
    <w:rsid w:val="0068344E"/>
    <w:rsid w:val="00683484"/>
    <w:rsid w:val="006834AA"/>
    <w:rsid w:val="00683587"/>
    <w:rsid w:val="00683664"/>
    <w:rsid w:val="006837E5"/>
    <w:rsid w:val="00683821"/>
    <w:rsid w:val="006838ED"/>
    <w:rsid w:val="00683941"/>
    <w:rsid w:val="00683943"/>
    <w:rsid w:val="00683966"/>
    <w:rsid w:val="00683A72"/>
    <w:rsid w:val="00683BBE"/>
    <w:rsid w:val="00683C4F"/>
    <w:rsid w:val="00683E1B"/>
    <w:rsid w:val="00683E37"/>
    <w:rsid w:val="00684018"/>
    <w:rsid w:val="006840DA"/>
    <w:rsid w:val="006841A9"/>
    <w:rsid w:val="0068430F"/>
    <w:rsid w:val="006843A6"/>
    <w:rsid w:val="00684416"/>
    <w:rsid w:val="0068456E"/>
    <w:rsid w:val="006845D6"/>
    <w:rsid w:val="006845E1"/>
    <w:rsid w:val="00684817"/>
    <w:rsid w:val="00684992"/>
    <w:rsid w:val="00684A47"/>
    <w:rsid w:val="00684C0D"/>
    <w:rsid w:val="00684DA1"/>
    <w:rsid w:val="00684E47"/>
    <w:rsid w:val="006850DB"/>
    <w:rsid w:val="00685158"/>
    <w:rsid w:val="00685163"/>
    <w:rsid w:val="0068529B"/>
    <w:rsid w:val="006852AA"/>
    <w:rsid w:val="006852B3"/>
    <w:rsid w:val="0068537E"/>
    <w:rsid w:val="006853A8"/>
    <w:rsid w:val="006854B1"/>
    <w:rsid w:val="006854CD"/>
    <w:rsid w:val="00685523"/>
    <w:rsid w:val="00685585"/>
    <w:rsid w:val="006855A1"/>
    <w:rsid w:val="006855BF"/>
    <w:rsid w:val="006855CA"/>
    <w:rsid w:val="0068566E"/>
    <w:rsid w:val="00685689"/>
    <w:rsid w:val="006856B6"/>
    <w:rsid w:val="006856D9"/>
    <w:rsid w:val="006856DC"/>
    <w:rsid w:val="006857A2"/>
    <w:rsid w:val="0068581A"/>
    <w:rsid w:val="006859AA"/>
    <w:rsid w:val="006859C3"/>
    <w:rsid w:val="00685A6D"/>
    <w:rsid w:val="00685AAC"/>
    <w:rsid w:val="00685ADA"/>
    <w:rsid w:val="00685AF4"/>
    <w:rsid w:val="00685B20"/>
    <w:rsid w:val="00685B82"/>
    <w:rsid w:val="00685C01"/>
    <w:rsid w:val="00685C21"/>
    <w:rsid w:val="00685C46"/>
    <w:rsid w:val="00685CCD"/>
    <w:rsid w:val="00685D64"/>
    <w:rsid w:val="00685D74"/>
    <w:rsid w:val="00685DE0"/>
    <w:rsid w:val="00685FA9"/>
    <w:rsid w:val="0068601B"/>
    <w:rsid w:val="00686068"/>
    <w:rsid w:val="006860E6"/>
    <w:rsid w:val="006860EE"/>
    <w:rsid w:val="006860FB"/>
    <w:rsid w:val="00686162"/>
    <w:rsid w:val="0068617C"/>
    <w:rsid w:val="0068619B"/>
    <w:rsid w:val="00686214"/>
    <w:rsid w:val="006863E2"/>
    <w:rsid w:val="00686402"/>
    <w:rsid w:val="00686462"/>
    <w:rsid w:val="00686524"/>
    <w:rsid w:val="006865FE"/>
    <w:rsid w:val="00686725"/>
    <w:rsid w:val="00686842"/>
    <w:rsid w:val="0068686D"/>
    <w:rsid w:val="006868F0"/>
    <w:rsid w:val="00686A23"/>
    <w:rsid w:val="00686ADD"/>
    <w:rsid w:val="00686B27"/>
    <w:rsid w:val="00686CBC"/>
    <w:rsid w:val="00686D3A"/>
    <w:rsid w:val="00686DC4"/>
    <w:rsid w:val="00686E46"/>
    <w:rsid w:val="00686E66"/>
    <w:rsid w:val="00686E8F"/>
    <w:rsid w:val="00686F22"/>
    <w:rsid w:val="00686FAC"/>
    <w:rsid w:val="00686FFD"/>
    <w:rsid w:val="0068710B"/>
    <w:rsid w:val="0068726D"/>
    <w:rsid w:val="0068730D"/>
    <w:rsid w:val="006873D7"/>
    <w:rsid w:val="006874ED"/>
    <w:rsid w:val="00687598"/>
    <w:rsid w:val="00687667"/>
    <w:rsid w:val="006876AE"/>
    <w:rsid w:val="00687714"/>
    <w:rsid w:val="00687745"/>
    <w:rsid w:val="00687856"/>
    <w:rsid w:val="00687908"/>
    <w:rsid w:val="00687A04"/>
    <w:rsid w:val="00687B06"/>
    <w:rsid w:val="00687BBF"/>
    <w:rsid w:val="00687BC0"/>
    <w:rsid w:val="00687BF9"/>
    <w:rsid w:val="00687C07"/>
    <w:rsid w:val="00687C75"/>
    <w:rsid w:val="00687C78"/>
    <w:rsid w:val="00687C87"/>
    <w:rsid w:val="00687C93"/>
    <w:rsid w:val="00687C9E"/>
    <w:rsid w:val="00687CBE"/>
    <w:rsid w:val="00687D4E"/>
    <w:rsid w:val="00687DB6"/>
    <w:rsid w:val="00687DEC"/>
    <w:rsid w:val="00687E00"/>
    <w:rsid w:val="00687E2B"/>
    <w:rsid w:val="00687E6C"/>
    <w:rsid w:val="00687E70"/>
    <w:rsid w:val="00687E71"/>
    <w:rsid w:val="00687FB8"/>
    <w:rsid w:val="0069008F"/>
    <w:rsid w:val="006900AA"/>
    <w:rsid w:val="00690197"/>
    <w:rsid w:val="006902E9"/>
    <w:rsid w:val="006903A3"/>
    <w:rsid w:val="00690431"/>
    <w:rsid w:val="0069043F"/>
    <w:rsid w:val="00690588"/>
    <w:rsid w:val="006905DE"/>
    <w:rsid w:val="006905E4"/>
    <w:rsid w:val="0069072D"/>
    <w:rsid w:val="00690796"/>
    <w:rsid w:val="00690817"/>
    <w:rsid w:val="0069089F"/>
    <w:rsid w:val="006908DB"/>
    <w:rsid w:val="0069099B"/>
    <w:rsid w:val="00690BDE"/>
    <w:rsid w:val="00690BEB"/>
    <w:rsid w:val="00690C56"/>
    <w:rsid w:val="00690DA2"/>
    <w:rsid w:val="00690DC2"/>
    <w:rsid w:val="00690E14"/>
    <w:rsid w:val="00690F1A"/>
    <w:rsid w:val="00690F90"/>
    <w:rsid w:val="00690FA2"/>
    <w:rsid w:val="00690FA3"/>
    <w:rsid w:val="0069128D"/>
    <w:rsid w:val="00691418"/>
    <w:rsid w:val="006914C8"/>
    <w:rsid w:val="00691603"/>
    <w:rsid w:val="006916D2"/>
    <w:rsid w:val="00691732"/>
    <w:rsid w:val="00691812"/>
    <w:rsid w:val="00691833"/>
    <w:rsid w:val="00691869"/>
    <w:rsid w:val="00691884"/>
    <w:rsid w:val="00691951"/>
    <w:rsid w:val="00691B3B"/>
    <w:rsid w:val="00691BCE"/>
    <w:rsid w:val="00691C08"/>
    <w:rsid w:val="00691C4D"/>
    <w:rsid w:val="00691C56"/>
    <w:rsid w:val="00691DE7"/>
    <w:rsid w:val="00691E29"/>
    <w:rsid w:val="00691EFA"/>
    <w:rsid w:val="00691F3A"/>
    <w:rsid w:val="00691FA9"/>
    <w:rsid w:val="00691FE7"/>
    <w:rsid w:val="00692000"/>
    <w:rsid w:val="00692100"/>
    <w:rsid w:val="00692120"/>
    <w:rsid w:val="00692150"/>
    <w:rsid w:val="00692157"/>
    <w:rsid w:val="00692193"/>
    <w:rsid w:val="00692331"/>
    <w:rsid w:val="006923DB"/>
    <w:rsid w:val="006923E2"/>
    <w:rsid w:val="006924A6"/>
    <w:rsid w:val="0069255D"/>
    <w:rsid w:val="0069262D"/>
    <w:rsid w:val="00692664"/>
    <w:rsid w:val="006926B7"/>
    <w:rsid w:val="006926E2"/>
    <w:rsid w:val="0069286B"/>
    <w:rsid w:val="006928C0"/>
    <w:rsid w:val="0069290A"/>
    <w:rsid w:val="00692927"/>
    <w:rsid w:val="00692950"/>
    <w:rsid w:val="00692ACE"/>
    <w:rsid w:val="00692B8E"/>
    <w:rsid w:val="00692C36"/>
    <w:rsid w:val="00692CA1"/>
    <w:rsid w:val="00692CEF"/>
    <w:rsid w:val="00692D5D"/>
    <w:rsid w:val="00692E8A"/>
    <w:rsid w:val="006930B6"/>
    <w:rsid w:val="006931A6"/>
    <w:rsid w:val="006932FF"/>
    <w:rsid w:val="00693396"/>
    <w:rsid w:val="00693433"/>
    <w:rsid w:val="0069365C"/>
    <w:rsid w:val="0069376B"/>
    <w:rsid w:val="006937E9"/>
    <w:rsid w:val="006937EE"/>
    <w:rsid w:val="006937F6"/>
    <w:rsid w:val="0069395D"/>
    <w:rsid w:val="00693A81"/>
    <w:rsid w:val="00693BED"/>
    <w:rsid w:val="00693C22"/>
    <w:rsid w:val="00693C28"/>
    <w:rsid w:val="00693C86"/>
    <w:rsid w:val="00693F4B"/>
    <w:rsid w:val="00693F9F"/>
    <w:rsid w:val="006942E3"/>
    <w:rsid w:val="0069431F"/>
    <w:rsid w:val="0069434A"/>
    <w:rsid w:val="006943F2"/>
    <w:rsid w:val="00694492"/>
    <w:rsid w:val="006944AA"/>
    <w:rsid w:val="006944B6"/>
    <w:rsid w:val="006944D9"/>
    <w:rsid w:val="0069469D"/>
    <w:rsid w:val="0069471E"/>
    <w:rsid w:val="00694779"/>
    <w:rsid w:val="006947D7"/>
    <w:rsid w:val="0069484B"/>
    <w:rsid w:val="0069494A"/>
    <w:rsid w:val="00694998"/>
    <w:rsid w:val="006949AD"/>
    <w:rsid w:val="00694A26"/>
    <w:rsid w:val="00694A39"/>
    <w:rsid w:val="00694A3F"/>
    <w:rsid w:val="00694B0C"/>
    <w:rsid w:val="00694BCB"/>
    <w:rsid w:val="00694BE5"/>
    <w:rsid w:val="00694BF4"/>
    <w:rsid w:val="00694C05"/>
    <w:rsid w:val="00694C15"/>
    <w:rsid w:val="00694CCF"/>
    <w:rsid w:val="00694DC0"/>
    <w:rsid w:val="00694EEC"/>
    <w:rsid w:val="00694F18"/>
    <w:rsid w:val="00694F31"/>
    <w:rsid w:val="00694F85"/>
    <w:rsid w:val="00694FCA"/>
    <w:rsid w:val="00695015"/>
    <w:rsid w:val="00695169"/>
    <w:rsid w:val="006951F3"/>
    <w:rsid w:val="00695204"/>
    <w:rsid w:val="00695301"/>
    <w:rsid w:val="0069530A"/>
    <w:rsid w:val="00695386"/>
    <w:rsid w:val="00695491"/>
    <w:rsid w:val="0069558C"/>
    <w:rsid w:val="0069565B"/>
    <w:rsid w:val="0069577A"/>
    <w:rsid w:val="0069583A"/>
    <w:rsid w:val="0069596D"/>
    <w:rsid w:val="00695983"/>
    <w:rsid w:val="006959AA"/>
    <w:rsid w:val="00695ABA"/>
    <w:rsid w:val="00695AF0"/>
    <w:rsid w:val="00695AFF"/>
    <w:rsid w:val="00695B0B"/>
    <w:rsid w:val="00695B69"/>
    <w:rsid w:val="00695C79"/>
    <w:rsid w:val="00695DA4"/>
    <w:rsid w:val="00695DB6"/>
    <w:rsid w:val="00695E25"/>
    <w:rsid w:val="00695EF2"/>
    <w:rsid w:val="00695F36"/>
    <w:rsid w:val="00695FF8"/>
    <w:rsid w:val="006960AC"/>
    <w:rsid w:val="006960EF"/>
    <w:rsid w:val="006960F8"/>
    <w:rsid w:val="00696158"/>
    <w:rsid w:val="00696256"/>
    <w:rsid w:val="006962BB"/>
    <w:rsid w:val="00696352"/>
    <w:rsid w:val="0069638F"/>
    <w:rsid w:val="006965C0"/>
    <w:rsid w:val="006966BB"/>
    <w:rsid w:val="006966CA"/>
    <w:rsid w:val="006966D0"/>
    <w:rsid w:val="0069681C"/>
    <w:rsid w:val="00696860"/>
    <w:rsid w:val="006968E3"/>
    <w:rsid w:val="00696923"/>
    <w:rsid w:val="00696B2E"/>
    <w:rsid w:val="00696C00"/>
    <w:rsid w:val="00696C80"/>
    <w:rsid w:val="00696CA2"/>
    <w:rsid w:val="00696CAF"/>
    <w:rsid w:val="00696EA1"/>
    <w:rsid w:val="00696ED5"/>
    <w:rsid w:val="00696FBF"/>
    <w:rsid w:val="00696FF8"/>
    <w:rsid w:val="00697029"/>
    <w:rsid w:val="00697274"/>
    <w:rsid w:val="006972C3"/>
    <w:rsid w:val="00697336"/>
    <w:rsid w:val="006974B5"/>
    <w:rsid w:val="00697507"/>
    <w:rsid w:val="0069750A"/>
    <w:rsid w:val="0069758E"/>
    <w:rsid w:val="00697609"/>
    <w:rsid w:val="0069763F"/>
    <w:rsid w:val="006976FB"/>
    <w:rsid w:val="00697761"/>
    <w:rsid w:val="0069778E"/>
    <w:rsid w:val="0069779D"/>
    <w:rsid w:val="0069790E"/>
    <w:rsid w:val="00697966"/>
    <w:rsid w:val="00697A5D"/>
    <w:rsid w:val="00697B0F"/>
    <w:rsid w:val="00697B23"/>
    <w:rsid w:val="00697BF2"/>
    <w:rsid w:val="00697BF8"/>
    <w:rsid w:val="00697CE7"/>
    <w:rsid w:val="00697D26"/>
    <w:rsid w:val="00697ED3"/>
    <w:rsid w:val="00697F7D"/>
    <w:rsid w:val="00697FBC"/>
    <w:rsid w:val="006A0010"/>
    <w:rsid w:val="006A004D"/>
    <w:rsid w:val="006A0169"/>
    <w:rsid w:val="006A0244"/>
    <w:rsid w:val="006A026A"/>
    <w:rsid w:val="006A032F"/>
    <w:rsid w:val="006A0377"/>
    <w:rsid w:val="006A03BF"/>
    <w:rsid w:val="006A0494"/>
    <w:rsid w:val="006A051E"/>
    <w:rsid w:val="006A0550"/>
    <w:rsid w:val="006A05DB"/>
    <w:rsid w:val="006A06C2"/>
    <w:rsid w:val="006A07BF"/>
    <w:rsid w:val="006A07E2"/>
    <w:rsid w:val="006A0851"/>
    <w:rsid w:val="006A0886"/>
    <w:rsid w:val="006A097F"/>
    <w:rsid w:val="006A0A80"/>
    <w:rsid w:val="006A0BC1"/>
    <w:rsid w:val="006A0BD4"/>
    <w:rsid w:val="006A0DCB"/>
    <w:rsid w:val="006A0F34"/>
    <w:rsid w:val="006A0FF6"/>
    <w:rsid w:val="006A0FFA"/>
    <w:rsid w:val="006A1016"/>
    <w:rsid w:val="006A1057"/>
    <w:rsid w:val="006A1072"/>
    <w:rsid w:val="006A1084"/>
    <w:rsid w:val="006A1124"/>
    <w:rsid w:val="006A118E"/>
    <w:rsid w:val="006A11FF"/>
    <w:rsid w:val="006A12FA"/>
    <w:rsid w:val="006A139B"/>
    <w:rsid w:val="006A1409"/>
    <w:rsid w:val="006A148A"/>
    <w:rsid w:val="006A15AF"/>
    <w:rsid w:val="006A16BB"/>
    <w:rsid w:val="006A176D"/>
    <w:rsid w:val="006A1787"/>
    <w:rsid w:val="006A195B"/>
    <w:rsid w:val="006A1AA5"/>
    <w:rsid w:val="006A1ABB"/>
    <w:rsid w:val="006A1B66"/>
    <w:rsid w:val="006A1BFC"/>
    <w:rsid w:val="006A1C2D"/>
    <w:rsid w:val="006A1CDF"/>
    <w:rsid w:val="006A20D8"/>
    <w:rsid w:val="006A20E9"/>
    <w:rsid w:val="006A20EC"/>
    <w:rsid w:val="006A21E1"/>
    <w:rsid w:val="006A2402"/>
    <w:rsid w:val="006A24E9"/>
    <w:rsid w:val="006A2536"/>
    <w:rsid w:val="006A26F1"/>
    <w:rsid w:val="006A275A"/>
    <w:rsid w:val="006A279E"/>
    <w:rsid w:val="006A28B3"/>
    <w:rsid w:val="006A28F3"/>
    <w:rsid w:val="006A2A68"/>
    <w:rsid w:val="006A2AAE"/>
    <w:rsid w:val="006A2B7A"/>
    <w:rsid w:val="006A2C78"/>
    <w:rsid w:val="006A2D0F"/>
    <w:rsid w:val="006A2D2F"/>
    <w:rsid w:val="006A2DEC"/>
    <w:rsid w:val="006A2E35"/>
    <w:rsid w:val="006A2E4E"/>
    <w:rsid w:val="006A3070"/>
    <w:rsid w:val="006A3081"/>
    <w:rsid w:val="006A31B1"/>
    <w:rsid w:val="006A3320"/>
    <w:rsid w:val="006A337D"/>
    <w:rsid w:val="006A33FA"/>
    <w:rsid w:val="006A342F"/>
    <w:rsid w:val="006A3431"/>
    <w:rsid w:val="006A3636"/>
    <w:rsid w:val="006A373C"/>
    <w:rsid w:val="006A37B1"/>
    <w:rsid w:val="006A385F"/>
    <w:rsid w:val="006A389B"/>
    <w:rsid w:val="006A3A5D"/>
    <w:rsid w:val="006A3AC1"/>
    <w:rsid w:val="006A3BF7"/>
    <w:rsid w:val="006A3C15"/>
    <w:rsid w:val="006A3C9E"/>
    <w:rsid w:val="006A3E48"/>
    <w:rsid w:val="006A3F36"/>
    <w:rsid w:val="006A3FBF"/>
    <w:rsid w:val="006A3FEB"/>
    <w:rsid w:val="006A40D6"/>
    <w:rsid w:val="006A4192"/>
    <w:rsid w:val="006A42E9"/>
    <w:rsid w:val="006A42F9"/>
    <w:rsid w:val="006A4364"/>
    <w:rsid w:val="006A43A3"/>
    <w:rsid w:val="006A4454"/>
    <w:rsid w:val="006A44CF"/>
    <w:rsid w:val="006A459A"/>
    <w:rsid w:val="006A464A"/>
    <w:rsid w:val="006A4660"/>
    <w:rsid w:val="006A47F8"/>
    <w:rsid w:val="006A4852"/>
    <w:rsid w:val="006A4908"/>
    <w:rsid w:val="006A4981"/>
    <w:rsid w:val="006A499F"/>
    <w:rsid w:val="006A49C2"/>
    <w:rsid w:val="006A49E0"/>
    <w:rsid w:val="006A49F8"/>
    <w:rsid w:val="006A4A89"/>
    <w:rsid w:val="006A4B25"/>
    <w:rsid w:val="006A4BD7"/>
    <w:rsid w:val="006A4C77"/>
    <w:rsid w:val="006A4E3E"/>
    <w:rsid w:val="006A4F03"/>
    <w:rsid w:val="006A5084"/>
    <w:rsid w:val="006A5189"/>
    <w:rsid w:val="006A525B"/>
    <w:rsid w:val="006A52C8"/>
    <w:rsid w:val="006A5321"/>
    <w:rsid w:val="006A532C"/>
    <w:rsid w:val="006A5396"/>
    <w:rsid w:val="006A53E7"/>
    <w:rsid w:val="006A5498"/>
    <w:rsid w:val="006A54CA"/>
    <w:rsid w:val="006A54D5"/>
    <w:rsid w:val="006A54E3"/>
    <w:rsid w:val="006A550D"/>
    <w:rsid w:val="006A5512"/>
    <w:rsid w:val="006A551E"/>
    <w:rsid w:val="006A5748"/>
    <w:rsid w:val="006A5779"/>
    <w:rsid w:val="006A5797"/>
    <w:rsid w:val="006A57F6"/>
    <w:rsid w:val="006A58D4"/>
    <w:rsid w:val="006A5911"/>
    <w:rsid w:val="006A595C"/>
    <w:rsid w:val="006A59C7"/>
    <w:rsid w:val="006A59E3"/>
    <w:rsid w:val="006A5A87"/>
    <w:rsid w:val="006A5AAC"/>
    <w:rsid w:val="006A5C9A"/>
    <w:rsid w:val="006A5D40"/>
    <w:rsid w:val="006A5D76"/>
    <w:rsid w:val="006A5E65"/>
    <w:rsid w:val="006A5F4F"/>
    <w:rsid w:val="006A5F92"/>
    <w:rsid w:val="006A61FE"/>
    <w:rsid w:val="006A63D9"/>
    <w:rsid w:val="006A64BB"/>
    <w:rsid w:val="006A64E6"/>
    <w:rsid w:val="006A64FF"/>
    <w:rsid w:val="006A65DE"/>
    <w:rsid w:val="006A6614"/>
    <w:rsid w:val="006A6623"/>
    <w:rsid w:val="006A67E2"/>
    <w:rsid w:val="006A6844"/>
    <w:rsid w:val="006A6926"/>
    <w:rsid w:val="006A695B"/>
    <w:rsid w:val="006A69DF"/>
    <w:rsid w:val="006A6A9D"/>
    <w:rsid w:val="006A6DD3"/>
    <w:rsid w:val="006A6E18"/>
    <w:rsid w:val="006A6E36"/>
    <w:rsid w:val="006A6E3E"/>
    <w:rsid w:val="006A701F"/>
    <w:rsid w:val="006A7042"/>
    <w:rsid w:val="006A70D9"/>
    <w:rsid w:val="006A71FC"/>
    <w:rsid w:val="006A7314"/>
    <w:rsid w:val="006A737B"/>
    <w:rsid w:val="006A73B0"/>
    <w:rsid w:val="006A7458"/>
    <w:rsid w:val="006A74FA"/>
    <w:rsid w:val="006A7526"/>
    <w:rsid w:val="006A75D2"/>
    <w:rsid w:val="006A75F5"/>
    <w:rsid w:val="006A7675"/>
    <w:rsid w:val="006A774F"/>
    <w:rsid w:val="006A7763"/>
    <w:rsid w:val="006A7786"/>
    <w:rsid w:val="006A79EE"/>
    <w:rsid w:val="006A7A16"/>
    <w:rsid w:val="006A7BBA"/>
    <w:rsid w:val="006A7C7F"/>
    <w:rsid w:val="006A7CDC"/>
    <w:rsid w:val="006A7D1A"/>
    <w:rsid w:val="006A7E25"/>
    <w:rsid w:val="006A7F3C"/>
    <w:rsid w:val="006A7F47"/>
    <w:rsid w:val="006A7F56"/>
    <w:rsid w:val="006A7F5C"/>
    <w:rsid w:val="006A7FD1"/>
    <w:rsid w:val="006B0223"/>
    <w:rsid w:val="006B02CF"/>
    <w:rsid w:val="006B0475"/>
    <w:rsid w:val="006B057B"/>
    <w:rsid w:val="006B0588"/>
    <w:rsid w:val="006B061F"/>
    <w:rsid w:val="006B0700"/>
    <w:rsid w:val="006B08F3"/>
    <w:rsid w:val="006B0902"/>
    <w:rsid w:val="006B0A06"/>
    <w:rsid w:val="006B0A3D"/>
    <w:rsid w:val="006B0A69"/>
    <w:rsid w:val="006B0B0C"/>
    <w:rsid w:val="006B0BF2"/>
    <w:rsid w:val="006B0D49"/>
    <w:rsid w:val="006B0D68"/>
    <w:rsid w:val="006B0E4E"/>
    <w:rsid w:val="006B0F11"/>
    <w:rsid w:val="006B0F2F"/>
    <w:rsid w:val="006B0F37"/>
    <w:rsid w:val="006B103A"/>
    <w:rsid w:val="006B1168"/>
    <w:rsid w:val="006B11C1"/>
    <w:rsid w:val="006B11E4"/>
    <w:rsid w:val="006B133C"/>
    <w:rsid w:val="006B143B"/>
    <w:rsid w:val="006B14FF"/>
    <w:rsid w:val="006B1557"/>
    <w:rsid w:val="006B18AE"/>
    <w:rsid w:val="006B1A27"/>
    <w:rsid w:val="006B1B31"/>
    <w:rsid w:val="006B1B4C"/>
    <w:rsid w:val="006B1C2A"/>
    <w:rsid w:val="006B1D2F"/>
    <w:rsid w:val="006B1D95"/>
    <w:rsid w:val="006B1E24"/>
    <w:rsid w:val="006B1E75"/>
    <w:rsid w:val="006B1F05"/>
    <w:rsid w:val="006B208F"/>
    <w:rsid w:val="006B2256"/>
    <w:rsid w:val="006B2268"/>
    <w:rsid w:val="006B226E"/>
    <w:rsid w:val="006B22E5"/>
    <w:rsid w:val="006B240E"/>
    <w:rsid w:val="006B2449"/>
    <w:rsid w:val="006B24D2"/>
    <w:rsid w:val="006B256D"/>
    <w:rsid w:val="006B2680"/>
    <w:rsid w:val="006B2744"/>
    <w:rsid w:val="006B27D6"/>
    <w:rsid w:val="006B2857"/>
    <w:rsid w:val="006B2888"/>
    <w:rsid w:val="006B289C"/>
    <w:rsid w:val="006B28BB"/>
    <w:rsid w:val="006B2903"/>
    <w:rsid w:val="006B290A"/>
    <w:rsid w:val="006B297D"/>
    <w:rsid w:val="006B29D5"/>
    <w:rsid w:val="006B2A30"/>
    <w:rsid w:val="006B2A63"/>
    <w:rsid w:val="006B2B9C"/>
    <w:rsid w:val="006B2C29"/>
    <w:rsid w:val="006B2C65"/>
    <w:rsid w:val="006B2CA4"/>
    <w:rsid w:val="006B2D85"/>
    <w:rsid w:val="006B2DE2"/>
    <w:rsid w:val="006B2E52"/>
    <w:rsid w:val="006B2F1B"/>
    <w:rsid w:val="006B302A"/>
    <w:rsid w:val="006B315B"/>
    <w:rsid w:val="006B3259"/>
    <w:rsid w:val="006B325F"/>
    <w:rsid w:val="006B3294"/>
    <w:rsid w:val="006B3354"/>
    <w:rsid w:val="006B3446"/>
    <w:rsid w:val="006B3451"/>
    <w:rsid w:val="006B3484"/>
    <w:rsid w:val="006B350E"/>
    <w:rsid w:val="006B35C0"/>
    <w:rsid w:val="006B36DA"/>
    <w:rsid w:val="006B373E"/>
    <w:rsid w:val="006B37ED"/>
    <w:rsid w:val="006B38A1"/>
    <w:rsid w:val="006B38D3"/>
    <w:rsid w:val="006B38DC"/>
    <w:rsid w:val="006B399A"/>
    <w:rsid w:val="006B3A4F"/>
    <w:rsid w:val="006B3AED"/>
    <w:rsid w:val="006B3B60"/>
    <w:rsid w:val="006B3C1E"/>
    <w:rsid w:val="006B3C9E"/>
    <w:rsid w:val="006B3CA3"/>
    <w:rsid w:val="006B3CD9"/>
    <w:rsid w:val="006B3D53"/>
    <w:rsid w:val="006B3DE7"/>
    <w:rsid w:val="006B3E34"/>
    <w:rsid w:val="006B3E66"/>
    <w:rsid w:val="006B3E9E"/>
    <w:rsid w:val="006B3F17"/>
    <w:rsid w:val="006B3FA8"/>
    <w:rsid w:val="006B4030"/>
    <w:rsid w:val="006B40AB"/>
    <w:rsid w:val="006B40EE"/>
    <w:rsid w:val="006B419D"/>
    <w:rsid w:val="006B4290"/>
    <w:rsid w:val="006B4362"/>
    <w:rsid w:val="006B43E6"/>
    <w:rsid w:val="006B4453"/>
    <w:rsid w:val="006B448B"/>
    <w:rsid w:val="006B44C4"/>
    <w:rsid w:val="006B484D"/>
    <w:rsid w:val="006B488D"/>
    <w:rsid w:val="006B4A28"/>
    <w:rsid w:val="006B4A85"/>
    <w:rsid w:val="006B4ABA"/>
    <w:rsid w:val="006B4AFD"/>
    <w:rsid w:val="006B4D20"/>
    <w:rsid w:val="006B4F46"/>
    <w:rsid w:val="006B4F5A"/>
    <w:rsid w:val="006B4FC6"/>
    <w:rsid w:val="006B50F0"/>
    <w:rsid w:val="006B5148"/>
    <w:rsid w:val="006B515D"/>
    <w:rsid w:val="006B5199"/>
    <w:rsid w:val="006B5243"/>
    <w:rsid w:val="006B5339"/>
    <w:rsid w:val="006B5395"/>
    <w:rsid w:val="006B53C7"/>
    <w:rsid w:val="006B548F"/>
    <w:rsid w:val="006B5574"/>
    <w:rsid w:val="006B55C4"/>
    <w:rsid w:val="006B563D"/>
    <w:rsid w:val="006B567B"/>
    <w:rsid w:val="006B5694"/>
    <w:rsid w:val="006B5715"/>
    <w:rsid w:val="006B5841"/>
    <w:rsid w:val="006B5899"/>
    <w:rsid w:val="006B5925"/>
    <w:rsid w:val="006B59B7"/>
    <w:rsid w:val="006B5B14"/>
    <w:rsid w:val="006B5B83"/>
    <w:rsid w:val="006B5CE7"/>
    <w:rsid w:val="006B5D09"/>
    <w:rsid w:val="006B5D2E"/>
    <w:rsid w:val="006B5DA5"/>
    <w:rsid w:val="006B5DE4"/>
    <w:rsid w:val="006B5E8D"/>
    <w:rsid w:val="006B5F48"/>
    <w:rsid w:val="006B5FF3"/>
    <w:rsid w:val="006B6089"/>
    <w:rsid w:val="006B612A"/>
    <w:rsid w:val="006B6171"/>
    <w:rsid w:val="006B61D1"/>
    <w:rsid w:val="006B61E5"/>
    <w:rsid w:val="006B6257"/>
    <w:rsid w:val="006B62AC"/>
    <w:rsid w:val="006B62F0"/>
    <w:rsid w:val="006B6458"/>
    <w:rsid w:val="006B65E2"/>
    <w:rsid w:val="006B66A1"/>
    <w:rsid w:val="006B67C8"/>
    <w:rsid w:val="006B68E1"/>
    <w:rsid w:val="006B6A63"/>
    <w:rsid w:val="006B6BA1"/>
    <w:rsid w:val="006B6BD0"/>
    <w:rsid w:val="006B6C56"/>
    <w:rsid w:val="006B6E7A"/>
    <w:rsid w:val="006B6F0C"/>
    <w:rsid w:val="006B6F6F"/>
    <w:rsid w:val="006B7266"/>
    <w:rsid w:val="006B72D1"/>
    <w:rsid w:val="006B734F"/>
    <w:rsid w:val="006B73DD"/>
    <w:rsid w:val="006B73EA"/>
    <w:rsid w:val="006B74C6"/>
    <w:rsid w:val="006B752F"/>
    <w:rsid w:val="006B75AD"/>
    <w:rsid w:val="006B7655"/>
    <w:rsid w:val="006B76AA"/>
    <w:rsid w:val="006B76D2"/>
    <w:rsid w:val="006B76EC"/>
    <w:rsid w:val="006B774C"/>
    <w:rsid w:val="006B7808"/>
    <w:rsid w:val="006B78B6"/>
    <w:rsid w:val="006B7A20"/>
    <w:rsid w:val="006B7A65"/>
    <w:rsid w:val="006B7AE2"/>
    <w:rsid w:val="006B7B18"/>
    <w:rsid w:val="006B7C2F"/>
    <w:rsid w:val="006B7DF2"/>
    <w:rsid w:val="006B7E1E"/>
    <w:rsid w:val="006B7E68"/>
    <w:rsid w:val="006B7EA9"/>
    <w:rsid w:val="006B7F0D"/>
    <w:rsid w:val="006B7FCF"/>
    <w:rsid w:val="006C00F9"/>
    <w:rsid w:val="006C012B"/>
    <w:rsid w:val="006C0162"/>
    <w:rsid w:val="006C01FC"/>
    <w:rsid w:val="006C0315"/>
    <w:rsid w:val="006C0380"/>
    <w:rsid w:val="006C0481"/>
    <w:rsid w:val="006C050A"/>
    <w:rsid w:val="006C058A"/>
    <w:rsid w:val="006C0614"/>
    <w:rsid w:val="006C069D"/>
    <w:rsid w:val="006C07A9"/>
    <w:rsid w:val="006C0872"/>
    <w:rsid w:val="006C08D2"/>
    <w:rsid w:val="006C0A5D"/>
    <w:rsid w:val="006C0A6E"/>
    <w:rsid w:val="006C0A90"/>
    <w:rsid w:val="006C0ADA"/>
    <w:rsid w:val="006C0AF4"/>
    <w:rsid w:val="006C0B82"/>
    <w:rsid w:val="006C0F36"/>
    <w:rsid w:val="006C0F4C"/>
    <w:rsid w:val="006C11B1"/>
    <w:rsid w:val="006C1256"/>
    <w:rsid w:val="006C12F4"/>
    <w:rsid w:val="006C1407"/>
    <w:rsid w:val="006C140C"/>
    <w:rsid w:val="006C143C"/>
    <w:rsid w:val="006C14A1"/>
    <w:rsid w:val="006C14D7"/>
    <w:rsid w:val="006C162E"/>
    <w:rsid w:val="006C1665"/>
    <w:rsid w:val="006C169D"/>
    <w:rsid w:val="006C16E6"/>
    <w:rsid w:val="006C1778"/>
    <w:rsid w:val="006C1803"/>
    <w:rsid w:val="006C181C"/>
    <w:rsid w:val="006C18B6"/>
    <w:rsid w:val="006C1A95"/>
    <w:rsid w:val="006C1B07"/>
    <w:rsid w:val="006C1C7E"/>
    <w:rsid w:val="006C1D24"/>
    <w:rsid w:val="006C1E28"/>
    <w:rsid w:val="006C1E6E"/>
    <w:rsid w:val="006C1FE8"/>
    <w:rsid w:val="006C208A"/>
    <w:rsid w:val="006C2107"/>
    <w:rsid w:val="006C21A5"/>
    <w:rsid w:val="006C21C9"/>
    <w:rsid w:val="006C22D7"/>
    <w:rsid w:val="006C2357"/>
    <w:rsid w:val="006C23AF"/>
    <w:rsid w:val="006C23BE"/>
    <w:rsid w:val="006C23ED"/>
    <w:rsid w:val="006C2522"/>
    <w:rsid w:val="006C2579"/>
    <w:rsid w:val="006C275D"/>
    <w:rsid w:val="006C2784"/>
    <w:rsid w:val="006C2865"/>
    <w:rsid w:val="006C287E"/>
    <w:rsid w:val="006C28FB"/>
    <w:rsid w:val="006C295C"/>
    <w:rsid w:val="006C2983"/>
    <w:rsid w:val="006C2988"/>
    <w:rsid w:val="006C2C0B"/>
    <w:rsid w:val="006C2D69"/>
    <w:rsid w:val="006C2EBA"/>
    <w:rsid w:val="006C30CE"/>
    <w:rsid w:val="006C30DB"/>
    <w:rsid w:val="006C30F7"/>
    <w:rsid w:val="006C30FE"/>
    <w:rsid w:val="006C3147"/>
    <w:rsid w:val="006C3222"/>
    <w:rsid w:val="006C3262"/>
    <w:rsid w:val="006C32AD"/>
    <w:rsid w:val="006C3456"/>
    <w:rsid w:val="006C34DE"/>
    <w:rsid w:val="006C353D"/>
    <w:rsid w:val="006C3663"/>
    <w:rsid w:val="006C36B5"/>
    <w:rsid w:val="006C3710"/>
    <w:rsid w:val="006C3825"/>
    <w:rsid w:val="006C3932"/>
    <w:rsid w:val="006C39FD"/>
    <w:rsid w:val="006C3A72"/>
    <w:rsid w:val="006C3ADB"/>
    <w:rsid w:val="006C3B9A"/>
    <w:rsid w:val="006C3DB1"/>
    <w:rsid w:val="006C3E9D"/>
    <w:rsid w:val="006C3ED7"/>
    <w:rsid w:val="006C418A"/>
    <w:rsid w:val="006C41DC"/>
    <w:rsid w:val="006C4250"/>
    <w:rsid w:val="006C42BA"/>
    <w:rsid w:val="006C42D0"/>
    <w:rsid w:val="006C446D"/>
    <w:rsid w:val="006C45EA"/>
    <w:rsid w:val="006C4671"/>
    <w:rsid w:val="006C47CC"/>
    <w:rsid w:val="006C47DA"/>
    <w:rsid w:val="006C4812"/>
    <w:rsid w:val="006C4821"/>
    <w:rsid w:val="006C4871"/>
    <w:rsid w:val="006C4ACE"/>
    <w:rsid w:val="006C4AD0"/>
    <w:rsid w:val="006C4C56"/>
    <w:rsid w:val="006C4C8E"/>
    <w:rsid w:val="006C4D67"/>
    <w:rsid w:val="006C4E74"/>
    <w:rsid w:val="006C4F18"/>
    <w:rsid w:val="006C4F36"/>
    <w:rsid w:val="006C50E5"/>
    <w:rsid w:val="006C514A"/>
    <w:rsid w:val="006C51D8"/>
    <w:rsid w:val="006C5224"/>
    <w:rsid w:val="006C533C"/>
    <w:rsid w:val="006C5785"/>
    <w:rsid w:val="006C588B"/>
    <w:rsid w:val="006C58FF"/>
    <w:rsid w:val="006C5970"/>
    <w:rsid w:val="006C59D4"/>
    <w:rsid w:val="006C5B95"/>
    <w:rsid w:val="006C5C19"/>
    <w:rsid w:val="006C5C7D"/>
    <w:rsid w:val="006C5CDE"/>
    <w:rsid w:val="006C5DD9"/>
    <w:rsid w:val="006C5EEB"/>
    <w:rsid w:val="006C5F1B"/>
    <w:rsid w:val="006C5F61"/>
    <w:rsid w:val="006C6035"/>
    <w:rsid w:val="006C6057"/>
    <w:rsid w:val="006C6104"/>
    <w:rsid w:val="006C6229"/>
    <w:rsid w:val="006C62B9"/>
    <w:rsid w:val="006C632E"/>
    <w:rsid w:val="006C63D6"/>
    <w:rsid w:val="006C64DA"/>
    <w:rsid w:val="006C652A"/>
    <w:rsid w:val="006C6553"/>
    <w:rsid w:val="006C656A"/>
    <w:rsid w:val="006C6608"/>
    <w:rsid w:val="006C6698"/>
    <w:rsid w:val="006C66EF"/>
    <w:rsid w:val="006C670E"/>
    <w:rsid w:val="006C67A9"/>
    <w:rsid w:val="006C68BD"/>
    <w:rsid w:val="006C6919"/>
    <w:rsid w:val="006C6A76"/>
    <w:rsid w:val="006C6AD6"/>
    <w:rsid w:val="006C6BC1"/>
    <w:rsid w:val="006C6C71"/>
    <w:rsid w:val="006C6DBC"/>
    <w:rsid w:val="006C6DE6"/>
    <w:rsid w:val="006C6E07"/>
    <w:rsid w:val="006C6E47"/>
    <w:rsid w:val="006C6ED8"/>
    <w:rsid w:val="006C6F76"/>
    <w:rsid w:val="006C6FAA"/>
    <w:rsid w:val="006C6FE4"/>
    <w:rsid w:val="006C7111"/>
    <w:rsid w:val="006C7154"/>
    <w:rsid w:val="006C717B"/>
    <w:rsid w:val="006C7325"/>
    <w:rsid w:val="006C73C0"/>
    <w:rsid w:val="006C73CC"/>
    <w:rsid w:val="006C73DD"/>
    <w:rsid w:val="006C73F4"/>
    <w:rsid w:val="006C76F5"/>
    <w:rsid w:val="006C7744"/>
    <w:rsid w:val="006C7802"/>
    <w:rsid w:val="006C7845"/>
    <w:rsid w:val="006C7908"/>
    <w:rsid w:val="006C79F6"/>
    <w:rsid w:val="006C7A0B"/>
    <w:rsid w:val="006C7C21"/>
    <w:rsid w:val="006C7CB0"/>
    <w:rsid w:val="006C7CB2"/>
    <w:rsid w:val="006C7CD5"/>
    <w:rsid w:val="006C7D43"/>
    <w:rsid w:val="006C7DB5"/>
    <w:rsid w:val="006C7E49"/>
    <w:rsid w:val="006D0087"/>
    <w:rsid w:val="006D01A0"/>
    <w:rsid w:val="006D0233"/>
    <w:rsid w:val="006D028E"/>
    <w:rsid w:val="006D02C6"/>
    <w:rsid w:val="006D0360"/>
    <w:rsid w:val="006D04E2"/>
    <w:rsid w:val="006D05E2"/>
    <w:rsid w:val="006D068C"/>
    <w:rsid w:val="006D078F"/>
    <w:rsid w:val="006D07E7"/>
    <w:rsid w:val="006D084D"/>
    <w:rsid w:val="006D09B1"/>
    <w:rsid w:val="006D0AB6"/>
    <w:rsid w:val="006D0B5F"/>
    <w:rsid w:val="006D0B87"/>
    <w:rsid w:val="006D0BCE"/>
    <w:rsid w:val="006D0D3F"/>
    <w:rsid w:val="006D0D6E"/>
    <w:rsid w:val="006D0DEC"/>
    <w:rsid w:val="006D0E14"/>
    <w:rsid w:val="006D0EEA"/>
    <w:rsid w:val="006D101F"/>
    <w:rsid w:val="006D1026"/>
    <w:rsid w:val="006D10BA"/>
    <w:rsid w:val="006D117D"/>
    <w:rsid w:val="006D118B"/>
    <w:rsid w:val="006D118C"/>
    <w:rsid w:val="006D11A9"/>
    <w:rsid w:val="006D11F6"/>
    <w:rsid w:val="006D1319"/>
    <w:rsid w:val="006D149D"/>
    <w:rsid w:val="006D157C"/>
    <w:rsid w:val="006D1642"/>
    <w:rsid w:val="006D16D1"/>
    <w:rsid w:val="006D170D"/>
    <w:rsid w:val="006D1718"/>
    <w:rsid w:val="006D172F"/>
    <w:rsid w:val="006D1786"/>
    <w:rsid w:val="006D179B"/>
    <w:rsid w:val="006D17A0"/>
    <w:rsid w:val="006D17B4"/>
    <w:rsid w:val="006D1827"/>
    <w:rsid w:val="006D1A39"/>
    <w:rsid w:val="006D1A8A"/>
    <w:rsid w:val="006D1BBE"/>
    <w:rsid w:val="006D1C4D"/>
    <w:rsid w:val="006D1C86"/>
    <w:rsid w:val="006D1CF4"/>
    <w:rsid w:val="006D1D32"/>
    <w:rsid w:val="006D1F2F"/>
    <w:rsid w:val="006D1F51"/>
    <w:rsid w:val="006D2002"/>
    <w:rsid w:val="006D2077"/>
    <w:rsid w:val="006D207A"/>
    <w:rsid w:val="006D20BF"/>
    <w:rsid w:val="006D214B"/>
    <w:rsid w:val="006D21A4"/>
    <w:rsid w:val="006D2217"/>
    <w:rsid w:val="006D2225"/>
    <w:rsid w:val="006D230D"/>
    <w:rsid w:val="006D252E"/>
    <w:rsid w:val="006D25DA"/>
    <w:rsid w:val="006D2820"/>
    <w:rsid w:val="006D2A61"/>
    <w:rsid w:val="006D2B40"/>
    <w:rsid w:val="006D2C55"/>
    <w:rsid w:val="006D2CF5"/>
    <w:rsid w:val="006D2CF8"/>
    <w:rsid w:val="006D2D8A"/>
    <w:rsid w:val="006D2F7E"/>
    <w:rsid w:val="006D3171"/>
    <w:rsid w:val="006D31A5"/>
    <w:rsid w:val="006D31E6"/>
    <w:rsid w:val="006D3272"/>
    <w:rsid w:val="006D3276"/>
    <w:rsid w:val="006D3399"/>
    <w:rsid w:val="006D350A"/>
    <w:rsid w:val="006D3553"/>
    <w:rsid w:val="006D357F"/>
    <w:rsid w:val="006D3624"/>
    <w:rsid w:val="006D368E"/>
    <w:rsid w:val="006D37B6"/>
    <w:rsid w:val="006D3875"/>
    <w:rsid w:val="006D3885"/>
    <w:rsid w:val="006D39A6"/>
    <w:rsid w:val="006D39CA"/>
    <w:rsid w:val="006D3A4F"/>
    <w:rsid w:val="006D3B7F"/>
    <w:rsid w:val="006D3BDE"/>
    <w:rsid w:val="006D3C0B"/>
    <w:rsid w:val="006D3D29"/>
    <w:rsid w:val="006D3E57"/>
    <w:rsid w:val="006D3ED8"/>
    <w:rsid w:val="006D3F4A"/>
    <w:rsid w:val="006D3FC0"/>
    <w:rsid w:val="006D4167"/>
    <w:rsid w:val="006D41F5"/>
    <w:rsid w:val="006D42F1"/>
    <w:rsid w:val="006D432A"/>
    <w:rsid w:val="006D440A"/>
    <w:rsid w:val="006D443B"/>
    <w:rsid w:val="006D4442"/>
    <w:rsid w:val="006D44D4"/>
    <w:rsid w:val="006D452F"/>
    <w:rsid w:val="006D4597"/>
    <w:rsid w:val="006D46FE"/>
    <w:rsid w:val="006D472A"/>
    <w:rsid w:val="006D4777"/>
    <w:rsid w:val="006D47F8"/>
    <w:rsid w:val="006D4986"/>
    <w:rsid w:val="006D4A18"/>
    <w:rsid w:val="006D4B6C"/>
    <w:rsid w:val="006D4B7E"/>
    <w:rsid w:val="006D4C5B"/>
    <w:rsid w:val="006D4CA9"/>
    <w:rsid w:val="006D4D36"/>
    <w:rsid w:val="006D4E2C"/>
    <w:rsid w:val="006D4EB3"/>
    <w:rsid w:val="006D4EEB"/>
    <w:rsid w:val="006D4F14"/>
    <w:rsid w:val="006D5195"/>
    <w:rsid w:val="006D52D1"/>
    <w:rsid w:val="006D5301"/>
    <w:rsid w:val="006D5326"/>
    <w:rsid w:val="006D536A"/>
    <w:rsid w:val="006D537F"/>
    <w:rsid w:val="006D586C"/>
    <w:rsid w:val="006D595D"/>
    <w:rsid w:val="006D597E"/>
    <w:rsid w:val="006D5985"/>
    <w:rsid w:val="006D59A5"/>
    <w:rsid w:val="006D5A4D"/>
    <w:rsid w:val="006D5AE5"/>
    <w:rsid w:val="006D5AF4"/>
    <w:rsid w:val="006D5E0D"/>
    <w:rsid w:val="006D5E79"/>
    <w:rsid w:val="006D5EE3"/>
    <w:rsid w:val="006D5F46"/>
    <w:rsid w:val="006D601A"/>
    <w:rsid w:val="006D6075"/>
    <w:rsid w:val="006D618D"/>
    <w:rsid w:val="006D6243"/>
    <w:rsid w:val="006D6254"/>
    <w:rsid w:val="006D6291"/>
    <w:rsid w:val="006D62BA"/>
    <w:rsid w:val="006D6368"/>
    <w:rsid w:val="006D6499"/>
    <w:rsid w:val="006D6513"/>
    <w:rsid w:val="006D67AC"/>
    <w:rsid w:val="006D69AB"/>
    <w:rsid w:val="006D6A45"/>
    <w:rsid w:val="006D6A5C"/>
    <w:rsid w:val="006D6BE8"/>
    <w:rsid w:val="006D6C78"/>
    <w:rsid w:val="006D6D66"/>
    <w:rsid w:val="006D6F8E"/>
    <w:rsid w:val="006D7256"/>
    <w:rsid w:val="006D72C7"/>
    <w:rsid w:val="006D7325"/>
    <w:rsid w:val="006D739F"/>
    <w:rsid w:val="006D748F"/>
    <w:rsid w:val="006D7613"/>
    <w:rsid w:val="006D7668"/>
    <w:rsid w:val="006D766B"/>
    <w:rsid w:val="006D768C"/>
    <w:rsid w:val="006D76C5"/>
    <w:rsid w:val="006D76EE"/>
    <w:rsid w:val="006D7706"/>
    <w:rsid w:val="006D778B"/>
    <w:rsid w:val="006D78E4"/>
    <w:rsid w:val="006D78FA"/>
    <w:rsid w:val="006D7901"/>
    <w:rsid w:val="006D79DC"/>
    <w:rsid w:val="006D7A0C"/>
    <w:rsid w:val="006D7ADB"/>
    <w:rsid w:val="006D7BFC"/>
    <w:rsid w:val="006D7D17"/>
    <w:rsid w:val="006D7D8E"/>
    <w:rsid w:val="006D7F1B"/>
    <w:rsid w:val="006E0080"/>
    <w:rsid w:val="006E01C1"/>
    <w:rsid w:val="006E020D"/>
    <w:rsid w:val="006E0277"/>
    <w:rsid w:val="006E0282"/>
    <w:rsid w:val="006E02A3"/>
    <w:rsid w:val="006E02F8"/>
    <w:rsid w:val="006E04A7"/>
    <w:rsid w:val="006E05D9"/>
    <w:rsid w:val="006E070F"/>
    <w:rsid w:val="006E0784"/>
    <w:rsid w:val="006E0889"/>
    <w:rsid w:val="006E095E"/>
    <w:rsid w:val="006E0968"/>
    <w:rsid w:val="006E09AB"/>
    <w:rsid w:val="006E09B7"/>
    <w:rsid w:val="006E0A0E"/>
    <w:rsid w:val="006E0B13"/>
    <w:rsid w:val="006E0B22"/>
    <w:rsid w:val="006E0B65"/>
    <w:rsid w:val="006E0C7C"/>
    <w:rsid w:val="006E0CD6"/>
    <w:rsid w:val="006E0DC0"/>
    <w:rsid w:val="006E0E42"/>
    <w:rsid w:val="006E0E60"/>
    <w:rsid w:val="006E0E64"/>
    <w:rsid w:val="006E10A8"/>
    <w:rsid w:val="006E113A"/>
    <w:rsid w:val="006E126D"/>
    <w:rsid w:val="006E1470"/>
    <w:rsid w:val="006E14FD"/>
    <w:rsid w:val="006E152E"/>
    <w:rsid w:val="006E15D1"/>
    <w:rsid w:val="006E15D8"/>
    <w:rsid w:val="006E167F"/>
    <w:rsid w:val="006E1717"/>
    <w:rsid w:val="006E1763"/>
    <w:rsid w:val="006E182A"/>
    <w:rsid w:val="006E185E"/>
    <w:rsid w:val="006E19EA"/>
    <w:rsid w:val="006E19F0"/>
    <w:rsid w:val="006E1A61"/>
    <w:rsid w:val="006E1B95"/>
    <w:rsid w:val="006E1CBF"/>
    <w:rsid w:val="006E1D44"/>
    <w:rsid w:val="006E1E6A"/>
    <w:rsid w:val="006E2028"/>
    <w:rsid w:val="006E21B2"/>
    <w:rsid w:val="006E21C2"/>
    <w:rsid w:val="006E21FF"/>
    <w:rsid w:val="006E22B0"/>
    <w:rsid w:val="006E2392"/>
    <w:rsid w:val="006E23B3"/>
    <w:rsid w:val="006E24D8"/>
    <w:rsid w:val="006E2525"/>
    <w:rsid w:val="006E2546"/>
    <w:rsid w:val="006E25B7"/>
    <w:rsid w:val="006E25D2"/>
    <w:rsid w:val="006E2690"/>
    <w:rsid w:val="006E2794"/>
    <w:rsid w:val="006E2A49"/>
    <w:rsid w:val="006E2AB4"/>
    <w:rsid w:val="006E2DA2"/>
    <w:rsid w:val="006E2DE0"/>
    <w:rsid w:val="006E2DF3"/>
    <w:rsid w:val="006E2F64"/>
    <w:rsid w:val="006E2F8F"/>
    <w:rsid w:val="006E302D"/>
    <w:rsid w:val="006E3108"/>
    <w:rsid w:val="006E312B"/>
    <w:rsid w:val="006E3277"/>
    <w:rsid w:val="006E32B5"/>
    <w:rsid w:val="006E3468"/>
    <w:rsid w:val="006E352D"/>
    <w:rsid w:val="006E35F5"/>
    <w:rsid w:val="006E362D"/>
    <w:rsid w:val="006E36AD"/>
    <w:rsid w:val="006E370B"/>
    <w:rsid w:val="006E374B"/>
    <w:rsid w:val="006E3765"/>
    <w:rsid w:val="006E3809"/>
    <w:rsid w:val="006E389D"/>
    <w:rsid w:val="006E38AC"/>
    <w:rsid w:val="006E38AD"/>
    <w:rsid w:val="006E38F7"/>
    <w:rsid w:val="006E3A1D"/>
    <w:rsid w:val="006E3A2B"/>
    <w:rsid w:val="006E3A83"/>
    <w:rsid w:val="006E3A96"/>
    <w:rsid w:val="006E3A9E"/>
    <w:rsid w:val="006E3BC0"/>
    <w:rsid w:val="006E3D6A"/>
    <w:rsid w:val="006E3E23"/>
    <w:rsid w:val="006E3EDF"/>
    <w:rsid w:val="006E3FEE"/>
    <w:rsid w:val="006E4026"/>
    <w:rsid w:val="006E409D"/>
    <w:rsid w:val="006E421D"/>
    <w:rsid w:val="006E424B"/>
    <w:rsid w:val="006E42C6"/>
    <w:rsid w:val="006E4632"/>
    <w:rsid w:val="006E46A5"/>
    <w:rsid w:val="006E4709"/>
    <w:rsid w:val="006E4722"/>
    <w:rsid w:val="006E4756"/>
    <w:rsid w:val="006E4779"/>
    <w:rsid w:val="006E486A"/>
    <w:rsid w:val="006E492C"/>
    <w:rsid w:val="006E4A98"/>
    <w:rsid w:val="006E4ADA"/>
    <w:rsid w:val="006E4BCA"/>
    <w:rsid w:val="006E4D5A"/>
    <w:rsid w:val="006E4D87"/>
    <w:rsid w:val="006E4D97"/>
    <w:rsid w:val="006E4E2E"/>
    <w:rsid w:val="006E4E61"/>
    <w:rsid w:val="006E4F07"/>
    <w:rsid w:val="006E4F38"/>
    <w:rsid w:val="006E5064"/>
    <w:rsid w:val="006E50EC"/>
    <w:rsid w:val="006E5426"/>
    <w:rsid w:val="006E546A"/>
    <w:rsid w:val="006E5517"/>
    <w:rsid w:val="006E554F"/>
    <w:rsid w:val="006E5677"/>
    <w:rsid w:val="006E5845"/>
    <w:rsid w:val="006E590C"/>
    <w:rsid w:val="006E5997"/>
    <w:rsid w:val="006E5AA0"/>
    <w:rsid w:val="006E5B60"/>
    <w:rsid w:val="006E5BE2"/>
    <w:rsid w:val="006E5CD6"/>
    <w:rsid w:val="006E5D30"/>
    <w:rsid w:val="006E5DC5"/>
    <w:rsid w:val="006E5FB4"/>
    <w:rsid w:val="006E6189"/>
    <w:rsid w:val="006E618D"/>
    <w:rsid w:val="006E62F4"/>
    <w:rsid w:val="006E648C"/>
    <w:rsid w:val="006E6521"/>
    <w:rsid w:val="006E660A"/>
    <w:rsid w:val="006E6A50"/>
    <w:rsid w:val="006E6A76"/>
    <w:rsid w:val="006E6C77"/>
    <w:rsid w:val="006E6C92"/>
    <w:rsid w:val="006E6ECA"/>
    <w:rsid w:val="006E6F09"/>
    <w:rsid w:val="006E6F17"/>
    <w:rsid w:val="006E6FC2"/>
    <w:rsid w:val="006E7021"/>
    <w:rsid w:val="006E704B"/>
    <w:rsid w:val="006E71F0"/>
    <w:rsid w:val="006E7311"/>
    <w:rsid w:val="006E7358"/>
    <w:rsid w:val="006E73C5"/>
    <w:rsid w:val="006E7446"/>
    <w:rsid w:val="006E746B"/>
    <w:rsid w:val="006E76BB"/>
    <w:rsid w:val="006E7704"/>
    <w:rsid w:val="006E7720"/>
    <w:rsid w:val="006E7905"/>
    <w:rsid w:val="006E79C7"/>
    <w:rsid w:val="006E7A12"/>
    <w:rsid w:val="006E7A45"/>
    <w:rsid w:val="006E7B8A"/>
    <w:rsid w:val="006E7D1D"/>
    <w:rsid w:val="006E7F1F"/>
    <w:rsid w:val="006E7F8D"/>
    <w:rsid w:val="006E7FCD"/>
    <w:rsid w:val="006E7FD2"/>
    <w:rsid w:val="006F0066"/>
    <w:rsid w:val="006F0085"/>
    <w:rsid w:val="006F0102"/>
    <w:rsid w:val="006F01AD"/>
    <w:rsid w:val="006F0235"/>
    <w:rsid w:val="006F0406"/>
    <w:rsid w:val="006F048C"/>
    <w:rsid w:val="006F04AC"/>
    <w:rsid w:val="006F04C5"/>
    <w:rsid w:val="006F04E5"/>
    <w:rsid w:val="006F0547"/>
    <w:rsid w:val="006F058E"/>
    <w:rsid w:val="006F061C"/>
    <w:rsid w:val="006F07E4"/>
    <w:rsid w:val="006F08A7"/>
    <w:rsid w:val="006F08E5"/>
    <w:rsid w:val="006F0933"/>
    <w:rsid w:val="006F09FF"/>
    <w:rsid w:val="006F0AD9"/>
    <w:rsid w:val="006F0BBB"/>
    <w:rsid w:val="006F0C03"/>
    <w:rsid w:val="006F0CD9"/>
    <w:rsid w:val="006F0CFA"/>
    <w:rsid w:val="006F0D65"/>
    <w:rsid w:val="006F0D8C"/>
    <w:rsid w:val="006F0E95"/>
    <w:rsid w:val="006F0ED3"/>
    <w:rsid w:val="006F1059"/>
    <w:rsid w:val="006F110B"/>
    <w:rsid w:val="006F1283"/>
    <w:rsid w:val="006F12DB"/>
    <w:rsid w:val="006F13D7"/>
    <w:rsid w:val="006F156A"/>
    <w:rsid w:val="006F15B0"/>
    <w:rsid w:val="006F161D"/>
    <w:rsid w:val="006F1647"/>
    <w:rsid w:val="006F173D"/>
    <w:rsid w:val="006F17F7"/>
    <w:rsid w:val="006F1816"/>
    <w:rsid w:val="006F19C0"/>
    <w:rsid w:val="006F1AD0"/>
    <w:rsid w:val="006F1ADE"/>
    <w:rsid w:val="006F1C00"/>
    <w:rsid w:val="006F1C6A"/>
    <w:rsid w:val="006F1C6F"/>
    <w:rsid w:val="006F1DF0"/>
    <w:rsid w:val="006F1EA5"/>
    <w:rsid w:val="006F1F2D"/>
    <w:rsid w:val="006F1F43"/>
    <w:rsid w:val="006F2250"/>
    <w:rsid w:val="006F2334"/>
    <w:rsid w:val="006F2337"/>
    <w:rsid w:val="006F246D"/>
    <w:rsid w:val="006F25BE"/>
    <w:rsid w:val="006F260B"/>
    <w:rsid w:val="006F2672"/>
    <w:rsid w:val="006F2731"/>
    <w:rsid w:val="006F2788"/>
    <w:rsid w:val="006F27D0"/>
    <w:rsid w:val="006F289D"/>
    <w:rsid w:val="006F28CB"/>
    <w:rsid w:val="006F2967"/>
    <w:rsid w:val="006F2988"/>
    <w:rsid w:val="006F2A16"/>
    <w:rsid w:val="006F2BBE"/>
    <w:rsid w:val="006F2C5E"/>
    <w:rsid w:val="006F2D2D"/>
    <w:rsid w:val="006F2D3C"/>
    <w:rsid w:val="006F2D85"/>
    <w:rsid w:val="006F2E9B"/>
    <w:rsid w:val="006F2EBF"/>
    <w:rsid w:val="006F3021"/>
    <w:rsid w:val="006F3072"/>
    <w:rsid w:val="006F315D"/>
    <w:rsid w:val="006F3469"/>
    <w:rsid w:val="006F348E"/>
    <w:rsid w:val="006F34A2"/>
    <w:rsid w:val="006F3523"/>
    <w:rsid w:val="006F3768"/>
    <w:rsid w:val="006F3A6F"/>
    <w:rsid w:val="006F3AA0"/>
    <w:rsid w:val="006F3C0A"/>
    <w:rsid w:val="006F3CDE"/>
    <w:rsid w:val="006F3CF1"/>
    <w:rsid w:val="006F3D2E"/>
    <w:rsid w:val="006F3F6F"/>
    <w:rsid w:val="006F3F74"/>
    <w:rsid w:val="006F4029"/>
    <w:rsid w:val="006F4095"/>
    <w:rsid w:val="006F41D8"/>
    <w:rsid w:val="006F4248"/>
    <w:rsid w:val="006F4394"/>
    <w:rsid w:val="006F439A"/>
    <w:rsid w:val="006F43D5"/>
    <w:rsid w:val="006F4418"/>
    <w:rsid w:val="006F4447"/>
    <w:rsid w:val="006F4472"/>
    <w:rsid w:val="006F44E1"/>
    <w:rsid w:val="006F453C"/>
    <w:rsid w:val="006F4585"/>
    <w:rsid w:val="006F461A"/>
    <w:rsid w:val="006F46AC"/>
    <w:rsid w:val="006F4814"/>
    <w:rsid w:val="006F48DF"/>
    <w:rsid w:val="006F4959"/>
    <w:rsid w:val="006F496E"/>
    <w:rsid w:val="006F49E3"/>
    <w:rsid w:val="006F4A31"/>
    <w:rsid w:val="006F4AC0"/>
    <w:rsid w:val="006F4BD8"/>
    <w:rsid w:val="006F4C3B"/>
    <w:rsid w:val="006F4C88"/>
    <w:rsid w:val="006F4D67"/>
    <w:rsid w:val="006F4E96"/>
    <w:rsid w:val="006F4EA8"/>
    <w:rsid w:val="006F4F4D"/>
    <w:rsid w:val="006F4F62"/>
    <w:rsid w:val="006F507E"/>
    <w:rsid w:val="006F515B"/>
    <w:rsid w:val="006F5256"/>
    <w:rsid w:val="006F531D"/>
    <w:rsid w:val="006F5324"/>
    <w:rsid w:val="006F53B1"/>
    <w:rsid w:val="006F541B"/>
    <w:rsid w:val="006F54EC"/>
    <w:rsid w:val="006F55D1"/>
    <w:rsid w:val="006F5827"/>
    <w:rsid w:val="006F588C"/>
    <w:rsid w:val="006F5B86"/>
    <w:rsid w:val="006F5E91"/>
    <w:rsid w:val="006F5EDD"/>
    <w:rsid w:val="006F606E"/>
    <w:rsid w:val="006F60A0"/>
    <w:rsid w:val="006F60AB"/>
    <w:rsid w:val="006F6240"/>
    <w:rsid w:val="006F62B0"/>
    <w:rsid w:val="006F630D"/>
    <w:rsid w:val="006F6462"/>
    <w:rsid w:val="006F64BB"/>
    <w:rsid w:val="006F64C3"/>
    <w:rsid w:val="006F64C4"/>
    <w:rsid w:val="006F64D6"/>
    <w:rsid w:val="006F64EA"/>
    <w:rsid w:val="006F6527"/>
    <w:rsid w:val="006F66B4"/>
    <w:rsid w:val="006F674A"/>
    <w:rsid w:val="006F6754"/>
    <w:rsid w:val="006F676B"/>
    <w:rsid w:val="006F6804"/>
    <w:rsid w:val="006F6A17"/>
    <w:rsid w:val="006F6BA7"/>
    <w:rsid w:val="006F6BE6"/>
    <w:rsid w:val="006F6C55"/>
    <w:rsid w:val="006F6DA9"/>
    <w:rsid w:val="006F6DDE"/>
    <w:rsid w:val="006F6F74"/>
    <w:rsid w:val="006F6FB3"/>
    <w:rsid w:val="006F6FC5"/>
    <w:rsid w:val="006F7011"/>
    <w:rsid w:val="006F706D"/>
    <w:rsid w:val="006F7166"/>
    <w:rsid w:val="006F7169"/>
    <w:rsid w:val="006F7378"/>
    <w:rsid w:val="006F74DF"/>
    <w:rsid w:val="006F74FC"/>
    <w:rsid w:val="006F7520"/>
    <w:rsid w:val="006F75A0"/>
    <w:rsid w:val="006F7786"/>
    <w:rsid w:val="006F7828"/>
    <w:rsid w:val="006F7852"/>
    <w:rsid w:val="006F7894"/>
    <w:rsid w:val="006F7977"/>
    <w:rsid w:val="006F7AEE"/>
    <w:rsid w:val="006F7B18"/>
    <w:rsid w:val="006F7D98"/>
    <w:rsid w:val="006F7DC9"/>
    <w:rsid w:val="006F7E1D"/>
    <w:rsid w:val="006F7FEE"/>
    <w:rsid w:val="007001AC"/>
    <w:rsid w:val="00700204"/>
    <w:rsid w:val="00700271"/>
    <w:rsid w:val="007003BF"/>
    <w:rsid w:val="007004CA"/>
    <w:rsid w:val="0070074F"/>
    <w:rsid w:val="00700992"/>
    <w:rsid w:val="007009D9"/>
    <w:rsid w:val="007009FA"/>
    <w:rsid w:val="00700ACA"/>
    <w:rsid w:val="00700B8D"/>
    <w:rsid w:val="00700C57"/>
    <w:rsid w:val="00700DB3"/>
    <w:rsid w:val="00700DCA"/>
    <w:rsid w:val="00700E3A"/>
    <w:rsid w:val="00700FFC"/>
    <w:rsid w:val="00701007"/>
    <w:rsid w:val="007010AE"/>
    <w:rsid w:val="007010CE"/>
    <w:rsid w:val="0070114E"/>
    <w:rsid w:val="00701170"/>
    <w:rsid w:val="00701233"/>
    <w:rsid w:val="007012C8"/>
    <w:rsid w:val="007013A1"/>
    <w:rsid w:val="0070141D"/>
    <w:rsid w:val="00701430"/>
    <w:rsid w:val="00701464"/>
    <w:rsid w:val="007015B2"/>
    <w:rsid w:val="007015EC"/>
    <w:rsid w:val="007015F8"/>
    <w:rsid w:val="00701641"/>
    <w:rsid w:val="00701665"/>
    <w:rsid w:val="00701672"/>
    <w:rsid w:val="00701684"/>
    <w:rsid w:val="007016F8"/>
    <w:rsid w:val="007017E5"/>
    <w:rsid w:val="0070183F"/>
    <w:rsid w:val="00701862"/>
    <w:rsid w:val="00701899"/>
    <w:rsid w:val="00701914"/>
    <w:rsid w:val="00701A35"/>
    <w:rsid w:val="00701A7E"/>
    <w:rsid w:val="00701B30"/>
    <w:rsid w:val="00701B73"/>
    <w:rsid w:val="00701D48"/>
    <w:rsid w:val="00701D71"/>
    <w:rsid w:val="00701DEA"/>
    <w:rsid w:val="00701E9A"/>
    <w:rsid w:val="007021A0"/>
    <w:rsid w:val="007021D5"/>
    <w:rsid w:val="00702352"/>
    <w:rsid w:val="0070237C"/>
    <w:rsid w:val="00702400"/>
    <w:rsid w:val="00702432"/>
    <w:rsid w:val="00702566"/>
    <w:rsid w:val="007025BA"/>
    <w:rsid w:val="007027EC"/>
    <w:rsid w:val="00702826"/>
    <w:rsid w:val="00702A51"/>
    <w:rsid w:val="00702AB5"/>
    <w:rsid w:val="00702AEA"/>
    <w:rsid w:val="00702D87"/>
    <w:rsid w:val="00702E6B"/>
    <w:rsid w:val="00702E7A"/>
    <w:rsid w:val="00702EB3"/>
    <w:rsid w:val="00702F19"/>
    <w:rsid w:val="00702F7A"/>
    <w:rsid w:val="007030A9"/>
    <w:rsid w:val="00703233"/>
    <w:rsid w:val="007032AA"/>
    <w:rsid w:val="007032CF"/>
    <w:rsid w:val="0070347D"/>
    <w:rsid w:val="0070349C"/>
    <w:rsid w:val="007034C9"/>
    <w:rsid w:val="0070352A"/>
    <w:rsid w:val="00703590"/>
    <w:rsid w:val="007035CF"/>
    <w:rsid w:val="00703757"/>
    <w:rsid w:val="0070381F"/>
    <w:rsid w:val="00703A9A"/>
    <w:rsid w:val="00703BA4"/>
    <w:rsid w:val="00703D6C"/>
    <w:rsid w:val="00703DC8"/>
    <w:rsid w:val="00703E10"/>
    <w:rsid w:val="007040F6"/>
    <w:rsid w:val="0070419F"/>
    <w:rsid w:val="0070439C"/>
    <w:rsid w:val="007043BB"/>
    <w:rsid w:val="00704543"/>
    <w:rsid w:val="007046B2"/>
    <w:rsid w:val="00704735"/>
    <w:rsid w:val="007047EB"/>
    <w:rsid w:val="007048CD"/>
    <w:rsid w:val="00704A12"/>
    <w:rsid w:val="00704A6B"/>
    <w:rsid w:val="00704A70"/>
    <w:rsid w:val="00704B57"/>
    <w:rsid w:val="00704C21"/>
    <w:rsid w:val="00704C3B"/>
    <w:rsid w:val="00704CFB"/>
    <w:rsid w:val="00704D89"/>
    <w:rsid w:val="00704FFA"/>
    <w:rsid w:val="007051A5"/>
    <w:rsid w:val="00705394"/>
    <w:rsid w:val="007053F4"/>
    <w:rsid w:val="007053FA"/>
    <w:rsid w:val="0070542A"/>
    <w:rsid w:val="00705557"/>
    <w:rsid w:val="007056A8"/>
    <w:rsid w:val="007056B8"/>
    <w:rsid w:val="007056BB"/>
    <w:rsid w:val="007058AD"/>
    <w:rsid w:val="00705998"/>
    <w:rsid w:val="007059A7"/>
    <w:rsid w:val="007059F1"/>
    <w:rsid w:val="00705A0F"/>
    <w:rsid w:val="00705A9A"/>
    <w:rsid w:val="00705AC2"/>
    <w:rsid w:val="00705AFB"/>
    <w:rsid w:val="00705B37"/>
    <w:rsid w:val="00705C41"/>
    <w:rsid w:val="00705CE2"/>
    <w:rsid w:val="00705D00"/>
    <w:rsid w:val="00705DF3"/>
    <w:rsid w:val="00705E0E"/>
    <w:rsid w:val="00705F83"/>
    <w:rsid w:val="00705FA6"/>
    <w:rsid w:val="007060C6"/>
    <w:rsid w:val="00706127"/>
    <w:rsid w:val="007061AA"/>
    <w:rsid w:val="007061AC"/>
    <w:rsid w:val="0070623C"/>
    <w:rsid w:val="007063A9"/>
    <w:rsid w:val="007063C4"/>
    <w:rsid w:val="0070642F"/>
    <w:rsid w:val="0070653B"/>
    <w:rsid w:val="00706658"/>
    <w:rsid w:val="0070666C"/>
    <w:rsid w:val="00706693"/>
    <w:rsid w:val="007067FE"/>
    <w:rsid w:val="007068AE"/>
    <w:rsid w:val="007068EF"/>
    <w:rsid w:val="00706B20"/>
    <w:rsid w:val="00706BCD"/>
    <w:rsid w:val="00706C38"/>
    <w:rsid w:val="00706D48"/>
    <w:rsid w:val="00706DC4"/>
    <w:rsid w:val="00706E5D"/>
    <w:rsid w:val="00706E86"/>
    <w:rsid w:val="00706F71"/>
    <w:rsid w:val="007070F9"/>
    <w:rsid w:val="007071B6"/>
    <w:rsid w:val="00707266"/>
    <w:rsid w:val="007072EE"/>
    <w:rsid w:val="00707400"/>
    <w:rsid w:val="00707412"/>
    <w:rsid w:val="00707441"/>
    <w:rsid w:val="00707572"/>
    <w:rsid w:val="00707573"/>
    <w:rsid w:val="00707730"/>
    <w:rsid w:val="007079F0"/>
    <w:rsid w:val="00707A45"/>
    <w:rsid w:val="00707CD4"/>
    <w:rsid w:val="00707D0E"/>
    <w:rsid w:val="00707D1A"/>
    <w:rsid w:val="00707DCF"/>
    <w:rsid w:val="00707E42"/>
    <w:rsid w:val="00707EA3"/>
    <w:rsid w:val="00707EC7"/>
    <w:rsid w:val="00707ECA"/>
    <w:rsid w:val="00707EEB"/>
    <w:rsid w:val="00707F09"/>
    <w:rsid w:val="00707F63"/>
    <w:rsid w:val="0071003D"/>
    <w:rsid w:val="00710096"/>
    <w:rsid w:val="007101B0"/>
    <w:rsid w:val="007102AE"/>
    <w:rsid w:val="00710397"/>
    <w:rsid w:val="0071052C"/>
    <w:rsid w:val="007106B4"/>
    <w:rsid w:val="007107BC"/>
    <w:rsid w:val="007109D8"/>
    <w:rsid w:val="00710A89"/>
    <w:rsid w:val="00710B36"/>
    <w:rsid w:val="00710C52"/>
    <w:rsid w:val="00710D17"/>
    <w:rsid w:val="00710D92"/>
    <w:rsid w:val="00710EC0"/>
    <w:rsid w:val="00710F06"/>
    <w:rsid w:val="00710F2C"/>
    <w:rsid w:val="00710F32"/>
    <w:rsid w:val="007110A4"/>
    <w:rsid w:val="0071114C"/>
    <w:rsid w:val="00711218"/>
    <w:rsid w:val="00711253"/>
    <w:rsid w:val="00711274"/>
    <w:rsid w:val="00711332"/>
    <w:rsid w:val="00711415"/>
    <w:rsid w:val="00711479"/>
    <w:rsid w:val="00711534"/>
    <w:rsid w:val="00711634"/>
    <w:rsid w:val="00711647"/>
    <w:rsid w:val="0071168F"/>
    <w:rsid w:val="0071169B"/>
    <w:rsid w:val="007116E9"/>
    <w:rsid w:val="0071170D"/>
    <w:rsid w:val="00711710"/>
    <w:rsid w:val="007117E4"/>
    <w:rsid w:val="00711924"/>
    <w:rsid w:val="00711978"/>
    <w:rsid w:val="007119E2"/>
    <w:rsid w:val="00711C55"/>
    <w:rsid w:val="00711C60"/>
    <w:rsid w:val="00711C61"/>
    <w:rsid w:val="00711CA9"/>
    <w:rsid w:val="00711CE3"/>
    <w:rsid w:val="00711D13"/>
    <w:rsid w:val="00711DC5"/>
    <w:rsid w:val="00711DD5"/>
    <w:rsid w:val="00711EF0"/>
    <w:rsid w:val="00711F8B"/>
    <w:rsid w:val="007120DB"/>
    <w:rsid w:val="00712163"/>
    <w:rsid w:val="0071248C"/>
    <w:rsid w:val="007124E8"/>
    <w:rsid w:val="0071255A"/>
    <w:rsid w:val="0071269F"/>
    <w:rsid w:val="0071270F"/>
    <w:rsid w:val="00712729"/>
    <w:rsid w:val="007128AB"/>
    <w:rsid w:val="0071292E"/>
    <w:rsid w:val="0071296D"/>
    <w:rsid w:val="00712AD1"/>
    <w:rsid w:val="00712B60"/>
    <w:rsid w:val="00712C5A"/>
    <w:rsid w:val="00712CAF"/>
    <w:rsid w:val="00712E10"/>
    <w:rsid w:val="00712E11"/>
    <w:rsid w:val="00712E82"/>
    <w:rsid w:val="00712F6C"/>
    <w:rsid w:val="00712FF2"/>
    <w:rsid w:val="00713038"/>
    <w:rsid w:val="007130C7"/>
    <w:rsid w:val="00713347"/>
    <w:rsid w:val="007133F6"/>
    <w:rsid w:val="00713409"/>
    <w:rsid w:val="0071340E"/>
    <w:rsid w:val="00713538"/>
    <w:rsid w:val="0071356B"/>
    <w:rsid w:val="0071357B"/>
    <w:rsid w:val="007135C3"/>
    <w:rsid w:val="00713677"/>
    <w:rsid w:val="00713778"/>
    <w:rsid w:val="0071382A"/>
    <w:rsid w:val="007138E0"/>
    <w:rsid w:val="007139B2"/>
    <w:rsid w:val="00713B42"/>
    <w:rsid w:val="00713C09"/>
    <w:rsid w:val="00713C15"/>
    <w:rsid w:val="00713C4E"/>
    <w:rsid w:val="00713F5F"/>
    <w:rsid w:val="00714280"/>
    <w:rsid w:val="00714306"/>
    <w:rsid w:val="00714327"/>
    <w:rsid w:val="00714521"/>
    <w:rsid w:val="007145A3"/>
    <w:rsid w:val="007145D5"/>
    <w:rsid w:val="007146B0"/>
    <w:rsid w:val="007146B4"/>
    <w:rsid w:val="007146EA"/>
    <w:rsid w:val="00714748"/>
    <w:rsid w:val="007147DD"/>
    <w:rsid w:val="00714852"/>
    <w:rsid w:val="007148ED"/>
    <w:rsid w:val="007148F7"/>
    <w:rsid w:val="0071495C"/>
    <w:rsid w:val="007149C7"/>
    <w:rsid w:val="00714B2F"/>
    <w:rsid w:val="00714B84"/>
    <w:rsid w:val="00714B91"/>
    <w:rsid w:val="00714BE8"/>
    <w:rsid w:val="00714C2A"/>
    <w:rsid w:val="00714C4F"/>
    <w:rsid w:val="00714DA3"/>
    <w:rsid w:val="00714DAF"/>
    <w:rsid w:val="00714EC6"/>
    <w:rsid w:val="0071504C"/>
    <w:rsid w:val="00715071"/>
    <w:rsid w:val="007150E0"/>
    <w:rsid w:val="00715256"/>
    <w:rsid w:val="007152C4"/>
    <w:rsid w:val="00715315"/>
    <w:rsid w:val="0071541E"/>
    <w:rsid w:val="00715447"/>
    <w:rsid w:val="007154AB"/>
    <w:rsid w:val="0071555D"/>
    <w:rsid w:val="00715593"/>
    <w:rsid w:val="00715928"/>
    <w:rsid w:val="00715B1D"/>
    <w:rsid w:val="00715B2C"/>
    <w:rsid w:val="00715F54"/>
    <w:rsid w:val="007160C5"/>
    <w:rsid w:val="007160E6"/>
    <w:rsid w:val="0071614C"/>
    <w:rsid w:val="00716177"/>
    <w:rsid w:val="00716208"/>
    <w:rsid w:val="00716232"/>
    <w:rsid w:val="00716278"/>
    <w:rsid w:val="007162D6"/>
    <w:rsid w:val="007162DD"/>
    <w:rsid w:val="0071634D"/>
    <w:rsid w:val="00716471"/>
    <w:rsid w:val="0071654D"/>
    <w:rsid w:val="00716556"/>
    <w:rsid w:val="007167CD"/>
    <w:rsid w:val="0071695A"/>
    <w:rsid w:val="00716966"/>
    <w:rsid w:val="00716981"/>
    <w:rsid w:val="007169FF"/>
    <w:rsid w:val="00716B68"/>
    <w:rsid w:val="00716B9D"/>
    <w:rsid w:val="00716C79"/>
    <w:rsid w:val="00716CE6"/>
    <w:rsid w:val="00716D02"/>
    <w:rsid w:val="00716DF0"/>
    <w:rsid w:val="00716E84"/>
    <w:rsid w:val="00716FF2"/>
    <w:rsid w:val="00717082"/>
    <w:rsid w:val="007170B8"/>
    <w:rsid w:val="00717175"/>
    <w:rsid w:val="00717208"/>
    <w:rsid w:val="007172A5"/>
    <w:rsid w:val="007173DA"/>
    <w:rsid w:val="0071747A"/>
    <w:rsid w:val="007175C9"/>
    <w:rsid w:val="007175D7"/>
    <w:rsid w:val="0071762E"/>
    <w:rsid w:val="00717850"/>
    <w:rsid w:val="00717886"/>
    <w:rsid w:val="00717B01"/>
    <w:rsid w:val="00717B60"/>
    <w:rsid w:val="00717BAC"/>
    <w:rsid w:val="00717BD3"/>
    <w:rsid w:val="00717BE7"/>
    <w:rsid w:val="00717C6B"/>
    <w:rsid w:val="00717DAD"/>
    <w:rsid w:val="00717E49"/>
    <w:rsid w:val="00717F5B"/>
    <w:rsid w:val="00717F85"/>
    <w:rsid w:val="00717FAD"/>
    <w:rsid w:val="00720250"/>
    <w:rsid w:val="00720257"/>
    <w:rsid w:val="0072025C"/>
    <w:rsid w:val="00720288"/>
    <w:rsid w:val="0072039F"/>
    <w:rsid w:val="007203FC"/>
    <w:rsid w:val="007204BB"/>
    <w:rsid w:val="007205DA"/>
    <w:rsid w:val="007208C2"/>
    <w:rsid w:val="007209D5"/>
    <w:rsid w:val="007209FB"/>
    <w:rsid w:val="007209FE"/>
    <w:rsid w:val="00720A20"/>
    <w:rsid w:val="00720A37"/>
    <w:rsid w:val="00720AFB"/>
    <w:rsid w:val="00720BAA"/>
    <w:rsid w:val="00720BE8"/>
    <w:rsid w:val="00720C83"/>
    <w:rsid w:val="00720D05"/>
    <w:rsid w:val="00720D5E"/>
    <w:rsid w:val="00720EA4"/>
    <w:rsid w:val="00720EE4"/>
    <w:rsid w:val="00720F63"/>
    <w:rsid w:val="00721004"/>
    <w:rsid w:val="007210E0"/>
    <w:rsid w:val="00721136"/>
    <w:rsid w:val="00721148"/>
    <w:rsid w:val="0072126F"/>
    <w:rsid w:val="00721272"/>
    <w:rsid w:val="00721317"/>
    <w:rsid w:val="00721446"/>
    <w:rsid w:val="00721463"/>
    <w:rsid w:val="007214F4"/>
    <w:rsid w:val="00721586"/>
    <w:rsid w:val="00721596"/>
    <w:rsid w:val="007215E0"/>
    <w:rsid w:val="0072169D"/>
    <w:rsid w:val="00721772"/>
    <w:rsid w:val="007217DA"/>
    <w:rsid w:val="007217E8"/>
    <w:rsid w:val="0072185B"/>
    <w:rsid w:val="00721AC4"/>
    <w:rsid w:val="00721BD9"/>
    <w:rsid w:val="00721BEF"/>
    <w:rsid w:val="00721CED"/>
    <w:rsid w:val="00721D6B"/>
    <w:rsid w:val="00721E2A"/>
    <w:rsid w:val="00721E84"/>
    <w:rsid w:val="0072203D"/>
    <w:rsid w:val="00722155"/>
    <w:rsid w:val="0072220F"/>
    <w:rsid w:val="00722355"/>
    <w:rsid w:val="007224F6"/>
    <w:rsid w:val="00722634"/>
    <w:rsid w:val="007226B4"/>
    <w:rsid w:val="0072271F"/>
    <w:rsid w:val="00722780"/>
    <w:rsid w:val="00722811"/>
    <w:rsid w:val="00722941"/>
    <w:rsid w:val="00722A30"/>
    <w:rsid w:val="00722A60"/>
    <w:rsid w:val="00722A63"/>
    <w:rsid w:val="00722B89"/>
    <w:rsid w:val="00722C11"/>
    <w:rsid w:val="00722C52"/>
    <w:rsid w:val="00722CFA"/>
    <w:rsid w:val="00722D59"/>
    <w:rsid w:val="00722D74"/>
    <w:rsid w:val="00722DF1"/>
    <w:rsid w:val="00722F6A"/>
    <w:rsid w:val="00723063"/>
    <w:rsid w:val="00723091"/>
    <w:rsid w:val="007230A7"/>
    <w:rsid w:val="00723274"/>
    <w:rsid w:val="007232B9"/>
    <w:rsid w:val="007233C8"/>
    <w:rsid w:val="007233D7"/>
    <w:rsid w:val="00723512"/>
    <w:rsid w:val="00723518"/>
    <w:rsid w:val="00723616"/>
    <w:rsid w:val="00723679"/>
    <w:rsid w:val="007236AC"/>
    <w:rsid w:val="007236C4"/>
    <w:rsid w:val="00723767"/>
    <w:rsid w:val="00723A21"/>
    <w:rsid w:val="00723B87"/>
    <w:rsid w:val="00723BDC"/>
    <w:rsid w:val="00723C20"/>
    <w:rsid w:val="00723C50"/>
    <w:rsid w:val="00723C66"/>
    <w:rsid w:val="00723D07"/>
    <w:rsid w:val="00723D1D"/>
    <w:rsid w:val="00723D4E"/>
    <w:rsid w:val="00723DAD"/>
    <w:rsid w:val="00723F63"/>
    <w:rsid w:val="00723F87"/>
    <w:rsid w:val="00723FAD"/>
    <w:rsid w:val="00723FD7"/>
    <w:rsid w:val="0072401E"/>
    <w:rsid w:val="0072404E"/>
    <w:rsid w:val="007240CC"/>
    <w:rsid w:val="00724100"/>
    <w:rsid w:val="007241FD"/>
    <w:rsid w:val="00724251"/>
    <w:rsid w:val="00724272"/>
    <w:rsid w:val="007242F3"/>
    <w:rsid w:val="00724310"/>
    <w:rsid w:val="0072431E"/>
    <w:rsid w:val="00724343"/>
    <w:rsid w:val="00724652"/>
    <w:rsid w:val="0072490B"/>
    <w:rsid w:val="00724C8E"/>
    <w:rsid w:val="00724D50"/>
    <w:rsid w:val="00724D62"/>
    <w:rsid w:val="00724EA6"/>
    <w:rsid w:val="00724F10"/>
    <w:rsid w:val="00724F33"/>
    <w:rsid w:val="00724FA1"/>
    <w:rsid w:val="007251C0"/>
    <w:rsid w:val="007251C6"/>
    <w:rsid w:val="00725206"/>
    <w:rsid w:val="0072528A"/>
    <w:rsid w:val="007252EB"/>
    <w:rsid w:val="007253A6"/>
    <w:rsid w:val="0072542D"/>
    <w:rsid w:val="00725494"/>
    <w:rsid w:val="007255A7"/>
    <w:rsid w:val="00725636"/>
    <w:rsid w:val="00725655"/>
    <w:rsid w:val="0072575E"/>
    <w:rsid w:val="0072580B"/>
    <w:rsid w:val="00725831"/>
    <w:rsid w:val="007258EC"/>
    <w:rsid w:val="007259F2"/>
    <w:rsid w:val="007259F8"/>
    <w:rsid w:val="00725B34"/>
    <w:rsid w:val="00725F2F"/>
    <w:rsid w:val="0072607A"/>
    <w:rsid w:val="007261AA"/>
    <w:rsid w:val="00726281"/>
    <w:rsid w:val="007262EA"/>
    <w:rsid w:val="0072633D"/>
    <w:rsid w:val="00726416"/>
    <w:rsid w:val="0072642E"/>
    <w:rsid w:val="007264AA"/>
    <w:rsid w:val="00726507"/>
    <w:rsid w:val="00726572"/>
    <w:rsid w:val="007265A0"/>
    <w:rsid w:val="0072664B"/>
    <w:rsid w:val="00726722"/>
    <w:rsid w:val="00726725"/>
    <w:rsid w:val="007268F3"/>
    <w:rsid w:val="00726B61"/>
    <w:rsid w:val="00726DB1"/>
    <w:rsid w:val="00726DEF"/>
    <w:rsid w:val="00726EE2"/>
    <w:rsid w:val="00726FCE"/>
    <w:rsid w:val="0072714F"/>
    <w:rsid w:val="00727349"/>
    <w:rsid w:val="007273E6"/>
    <w:rsid w:val="0072745A"/>
    <w:rsid w:val="007274BA"/>
    <w:rsid w:val="007276B8"/>
    <w:rsid w:val="007276C1"/>
    <w:rsid w:val="0072783C"/>
    <w:rsid w:val="0072783F"/>
    <w:rsid w:val="00727853"/>
    <w:rsid w:val="00727979"/>
    <w:rsid w:val="007279FA"/>
    <w:rsid w:val="00727DF7"/>
    <w:rsid w:val="00727E11"/>
    <w:rsid w:val="00727F34"/>
    <w:rsid w:val="00727F4D"/>
    <w:rsid w:val="00727FA4"/>
    <w:rsid w:val="007300CE"/>
    <w:rsid w:val="007300DF"/>
    <w:rsid w:val="007301E2"/>
    <w:rsid w:val="00730297"/>
    <w:rsid w:val="007302F3"/>
    <w:rsid w:val="00730343"/>
    <w:rsid w:val="0073035A"/>
    <w:rsid w:val="007303AF"/>
    <w:rsid w:val="007304AC"/>
    <w:rsid w:val="0073055A"/>
    <w:rsid w:val="00730579"/>
    <w:rsid w:val="00730625"/>
    <w:rsid w:val="00730657"/>
    <w:rsid w:val="0073066F"/>
    <w:rsid w:val="007307A5"/>
    <w:rsid w:val="007307C0"/>
    <w:rsid w:val="00730806"/>
    <w:rsid w:val="00730865"/>
    <w:rsid w:val="007308B3"/>
    <w:rsid w:val="007308F2"/>
    <w:rsid w:val="00730906"/>
    <w:rsid w:val="007309C7"/>
    <w:rsid w:val="007309D0"/>
    <w:rsid w:val="00730B2A"/>
    <w:rsid w:val="00730C08"/>
    <w:rsid w:val="00730CD4"/>
    <w:rsid w:val="00730DEC"/>
    <w:rsid w:val="00730F73"/>
    <w:rsid w:val="00730F7D"/>
    <w:rsid w:val="00730FB7"/>
    <w:rsid w:val="00730FD7"/>
    <w:rsid w:val="00731030"/>
    <w:rsid w:val="0073110E"/>
    <w:rsid w:val="0073117F"/>
    <w:rsid w:val="007311CE"/>
    <w:rsid w:val="00731314"/>
    <w:rsid w:val="00731477"/>
    <w:rsid w:val="0073149D"/>
    <w:rsid w:val="007317D6"/>
    <w:rsid w:val="007318BA"/>
    <w:rsid w:val="0073199F"/>
    <w:rsid w:val="007319E7"/>
    <w:rsid w:val="00731C1D"/>
    <w:rsid w:val="00731C8D"/>
    <w:rsid w:val="00731D49"/>
    <w:rsid w:val="00731D8D"/>
    <w:rsid w:val="00731E1C"/>
    <w:rsid w:val="00731E31"/>
    <w:rsid w:val="00731EF4"/>
    <w:rsid w:val="0073201D"/>
    <w:rsid w:val="0073214D"/>
    <w:rsid w:val="007321B4"/>
    <w:rsid w:val="00732209"/>
    <w:rsid w:val="00732248"/>
    <w:rsid w:val="00732690"/>
    <w:rsid w:val="007326C0"/>
    <w:rsid w:val="007328EA"/>
    <w:rsid w:val="00732A31"/>
    <w:rsid w:val="00732B64"/>
    <w:rsid w:val="00732BED"/>
    <w:rsid w:val="00732CF5"/>
    <w:rsid w:val="00732D6C"/>
    <w:rsid w:val="00732DE3"/>
    <w:rsid w:val="00732F1E"/>
    <w:rsid w:val="00733148"/>
    <w:rsid w:val="00733182"/>
    <w:rsid w:val="00733380"/>
    <w:rsid w:val="007333C6"/>
    <w:rsid w:val="00733406"/>
    <w:rsid w:val="0073356C"/>
    <w:rsid w:val="0073365B"/>
    <w:rsid w:val="00733772"/>
    <w:rsid w:val="00733892"/>
    <w:rsid w:val="0073392F"/>
    <w:rsid w:val="00733943"/>
    <w:rsid w:val="007339D8"/>
    <w:rsid w:val="00733A8A"/>
    <w:rsid w:val="00733AC9"/>
    <w:rsid w:val="00733B46"/>
    <w:rsid w:val="00733C83"/>
    <w:rsid w:val="00733CDD"/>
    <w:rsid w:val="00733CF0"/>
    <w:rsid w:val="00733D39"/>
    <w:rsid w:val="00733D63"/>
    <w:rsid w:val="00733D83"/>
    <w:rsid w:val="00733E58"/>
    <w:rsid w:val="00733FAE"/>
    <w:rsid w:val="007341AA"/>
    <w:rsid w:val="007342F8"/>
    <w:rsid w:val="00734317"/>
    <w:rsid w:val="00734444"/>
    <w:rsid w:val="00734531"/>
    <w:rsid w:val="00734641"/>
    <w:rsid w:val="007346BB"/>
    <w:rsid w:val="007347CE"/>
    <w:rsid w:val="0073488B"/>
    <w:rsid w:val="00734947"/>
    <w:rsid w:val="00734952"/>
    <w:rsid w:val="00734959"/>
    <w:rsid w:val="00734967"/>
    <w:rsid w:val="00734985"/>
    <w:rsid w:val="007349E7"/>
    <w:rsid w:val="00734A13"/>
    <w:rsid w:val="00734A8C"/>
    <w:rsid w:val="00734A9A"/>
    <w:rsid w:val="00734B7A"/>
    <w:rsid w:val="00734C78"/>
    <w:rsid w:val="00734DE1"/>
    <w:rsid w:val="00734F8E"/>
    <w:rsid w:val="0073503C"/>
    <w:rsid w:val="00735354"/>
    <w:rsid w:val="007353A0"/>
    <w:rsid w:val="007353D2"/>
    <w:rsid w:val="00735428"/>
    <w:rsid w:val="007354A4"/>
    <w:rsid w:val="007354E5"/>
    <w:rsid w:val="00735684"/>
    <w:rsid w:val="0073578B"/>
    <w:rsid w:val="0073595D"/>
    <w:rsid w:val="00735B0A"/>
    <w:rsid w:val="00735C7A"/>
    <w:rsid w:val="00735DB4"/>
    <w:rsid w:val="00735F70"/>
    <w:rsid w:val="00735FDF"/>
    <w:rsid w:val="007360BE"/>
    <w:rsid w:val="0073611B"/>
    <w:rsid w:val="0073616E"/>
    <w:rsid w:val="00736215"/>
    <w:rsid w:val="007362BB"/>
    <w:rsid w:val="00736456"/>
    <w:rsid w:val="00736458"/>
    <w:rsid w:val="007364B2"/>
    <w:rsid w:val="007364C6"/>
    <w:rsid w:val="0073651C"/>
    <w:rsid w:val="007365BA"/>
    <w:rsid w:val="007365F9"/>
    <w:rsid w:val="0073664D"/>
    <w:rsid w:val="00736799"/>
    <w:rsid w:val="007367C3"/>
    <w:rsid w:val="00736B72"/>
    <w:rsid w:val="00736CBA"/>
    <w:rsid w:val="00736CE1"/>
    <w:rsid w:val="00736CE8"/>
    <w:rsid w:val="00736EAD"/>
    <w:rsid w:val="00736EDA"/>
    <w:rsid w:val="00736F9D"/>
    <w:rsid w:val="00737161"/>
    <w:rsid w:val="00737171"/>
    <w:rsid w:val="00737299"/>
    <w:rsid w:val="007372B9"/>
    <w:rsid w:val="00737334"/>
    <w:rsid w:val="007373C2"/>
    <w:rsid w:val="007373CF"/>
    <w:rsid w:val="0073753B"/>
    <w:rsid w:val="00737570"/>
    <w:rsid w:val="00737604"/>
    <w:rsid w:val="00737760"/>
    <w:rsid w:val="0073776F"/>
    <w:rsid w:val="00737892"/>
    <w:rsid w:val="007378C5"/>
    <w:rsid w:val="0073795E"/>
    <w:rsid w:val="007379D4"/>
    <w:rsid w:val="00737B2D"/>
    <w:rsid w:val="00737B42"/>
    <w:rsid w:val="00737B97"/>
    <w:rsid w:val="00737BF2"/>
    <w:rsid w:val="00737C4B"/>
    <w:rsid w:val="00737D17"/>
    <w:rsid w:val="00737E01"/>
    <w:rsid w:val="00737E6B"/>
    <w:rsid w:val="00737E7D"/>
    <w:rsid w:val="00737EA7"/>
    <w:rsid w:val="00737EB5"/>
    <w:rsid w:val="007400C6"/>
    <w:rsid w:val="00740123"/>
    <w:rsid w:val="007401C8"/>
    <w:rsid w:val="007401DD"/>
    <w:rsid w:val="007402AB"/>
    <w:rsid w:val="007402DF"/>
    <w:rsid w:val="00740386"/>
    <w:rsid w:val="007403ED"/>
    <w:rsid w:val="0074050F"/>
    <w:rsid w:val="0074054A"/>
    <w:rsid w:val="007405FB"/>
    <w:rsid w:val="007407E2"/>
    <w:rsid w:val="00740816"/>
    <w:rsid w:val="0074096A"/>
    <w:rsid w:val="007409BD"/>
    <w:rsid w:val="00740AB0"/>
    <w:rsid w:val="00740B70"/>
    <w:rsid w:val="00740B99"/>
    <w:rsid w:val="00740BB8"/>
    <w:rsid w:val="00740C05"/>
    <w:rsid w:val="00740C0C"/>
    <w:rsid w:val="00740CA7"/>
    <w:rsid w:val="00740D1A"/>
    <w:rsid w:val="00740D1D"/>
    <w:rsid w:val="00740F0C"/>
    <w:rsid w:val="00740F6E"/>
    <w:rsid w:val="00740FD3"/>
    <w:rsid w:val="007410A3"/>
    <w:rsid w:val="0074119C"/>
    <w:rsid w:val="007411D0"/>
    <w:rsid w:val="00741236"/>
    <w:rsid w:val="00741277"/>
    <w:rsid w:val="007412E2"/>
    <w:rsid w:val="00741347"/>
    <w:rsid w:val="00741443"/>
    <w:rsid w:val="007414C3"/>
    <w:rsid w:val="00741783"/>
    <w:rsid w:val="00741888"/>
    <w:rsid w:val="00741912"/>
    <w:rsid w:val="00741BC9"/>
    <w:rsid w:val="00741D42"/>
    <w:rsid w:val="00741E28"/>
    <w:rsid w:val="00741E37"/>
    <w:rsid w:val="00741ECC"/>
    <w:rsid w:val="00742005"/>
    <w:rsid w:val="0074231D"/>
    <w:rsid w:val="00742414"/>
    <w:rsid w:val="0074241E"/>
    <w:rsid w:val="00742598"/>
    <w:rsid w:val="007425C0"/>
    <w:rsid w:val="00742703"/>
    <w:rsid w:val="0074270B"/>
    <w:rsid w:val="00742758"/>
    <w:rsid w:val="0074277C"/>
    <w:rsid w:val="007427E7"/>
    <w:rsid w:val="00742850"/>
    <w:rsid w:val="00742864"/>
    <w:rsid w:val="00742878"/>
    <w:rsid w:val="00742917"/>
    <w:rsid w:val="0074296A"/>
    <w:rsid w:val="00742A3E"/>
    <w:rsid w:val="00742A64"/>
    <w:rsid w:val="00742AC3"/>
    <w:rsid w:val="00742BF5"/>
    <w:rsid w:val="00742D16"/>
    <w:rsid w:val="00742D74"/>
    <w:rsid w:val="00742D8F"/>
    <w:rsid w:val="00742E38"/>
    <w:rsid w:val="00742EDE"/>
    <w:rsid w:val="00742F43"/>
    <w:rsid w:val="0074305B"/>
    <w:rsid w:val="00743125"/>
    <w:rsid w:val="00743162"/>
    <w:rsid w:val="0074334F"/>
    <w:rsid w:val="0074340F"/>
    <w:rsid w:val="00743477"/>
    <w:rsid w:val="0074359C"/>
    <w:rsid w:val="007435AE"/>
    <w:rsid w:val="007435EC"/>
    <w:rsid w:val="0074360B"/>
    <w:rsid w:val="00743657"/>
    <w:rsid w:val="00743669"/>
    <w:rsid w:val="007436BE"/>
    <w:rsid w:val="00743A9D"/>
    <w:rsid w:val="00743B08"/>
    <w:rsid w:val="00743B3A"/>
    <w:rsid w:val="00743B68"/>
    <w:rsid w:val="00743C40"/>
    <w:rsid w:val="00743C42"/>
    <w:rsid w:val="00743DA8"/>
    <w:rsid w:val="00743E7F"/>
    <w:rsid w:val="00743F8B"/>
    <w:rsid w:val="00743FB1"/>
    <w:rsid w:val="00743FF1"/>
    <w:rsid w:val="007440B0"/>
    <w:rsid w:val="007440D9"/>
    <w:rsid w:val="007441D7"/>
    <w:rsid w:val="00744209"/>
    <w:rsid w:val="0074428E"/>
    <w:rsid w:val="007442FE"/>
    <w:rsid w:val="007443B7"/>
    <w:rsid w:val="0074441C"/>
    <w:rsid w:val="00744450"/>
    <w:rsid w:val="0074447B"/>
    <w:rsid w:val="0074454B"/>
    <w:rsid w:val="007446DC"/>
    <w:rsid w:val="00744781"/>
    <w:rsid w:val="007449B9"/>
    <w:rsid w:val="007449D3"/>
    <w:rsid w:val="00744A3E"/>
    <w:rsid w:val="00744A82"/>
    <w:rsid w:val="00744A84"/>
    <w:rsid w:val="00744A97"/>
    <w:rsid w:val="00744A9A"/>
    <w:rsid w:val="00744B84"/>
    <w:rsid w:val="00744B9D"/>
    <w:rsid w:val="00744C3C"/>
    <w:rsid w:val="00744CF8"/>
    <w:rsid w:val="00744D26"/>
    <w:rsid w:val="00744DC2"/>
    <w:rsid w:val="00744E40"/>
    <w:rsid w:val="00744EBC"/>
    <w:rsid w:val="00744F05"/>
    <w:rsid w:val="00744F79"/>
    <w:rsid w:val="0074510B"/>
    <w:rsid w:val="007451EF"/>
    <w:rsid w:val="00745271"/>
    <w:rsid w:val="00745452"/>
    <w:rsid w:val="00745570"/>
    <w:rsid w:val="00745589"/>
    <w:rsid w:val="00745628"/>
    <w:rsid w:val="0074569A"/>
    <w:rsid w:val="007456DE"/>
    <w:rsid w:val="00745790"/>
    <w:rsid w:val="007457CF"/>
    <w:rsid w:val="0074582F"/>
    <w:rsid w:val="007458B0"/>
    <w:rsid w:val="0074592D"/>
    <w:rsid w:val="00745A36"/>
    <w:rsid w:val="00745A6C"/>
    <w:rsid w:val="00745B58"/>
    <w:rsid w:val="00745BC1"/>
    <w:rsid w:val="00745BED"/>
    <w:rsid w:val="00745C3C"/>
    <w:rsid w:val="00745E75"/>
    <w:rsid w:val="00745EA4"/>
    <w:rsid w:val="00745FF0"/>
    <w:rsid w:val="0074609B"/>
    <w:rsid w:val="0074616A"/>
    <w:rsid w:val="00746196"/>
    <w:rsid w:val="00746226"/>
    <w:rsid w:val="007462EF"/>
    <w:rsid w:val="007463DB"/>
    <w:rsid w:val="00746498"/>
    <w:rsid w:val="007464D9"/>
    <w:rsid w:val="007464DE"/>
    <w:rsid w:val="00746527"/>
    <w:rsid w:val="0074667C"/>
    <w:rsid w:val="0074669A"/>
    <w:rsid w:val="007466DA"/>
    <w:rsid w:val="00746766"/>
    <w:rsid w:val="0074682B"/>
    <w:rsid w:val="00746A4C"/>
    <w:rsid w:val="00746B03"/>
    <w:rsid w:val="00746C0E"/>
    <w:rsid w:val="00746C2B"/>
    <w:rsid w:val="00746E19"/>
    <w:rsid w:val="00746E4D"/>
    <w:rsid w:val="00746F46"/>
    <w:rsid w:val="00746FED"/>
    <w:rsid w:val="0074700E"/>
    <w:rsid w:val="00747023"/>
    <w:rsid w:val="0074703B"/>
    <w:rsid w:val="00747218"/>
    <w:rsid w:val="00747451"/>
    <w:rsid w:val="007474A7"/>
    <w:rsid w:val="007474D1"/>
    <w:rsid w:val="0074762A"/>
    <w:rsid w:val="007476A3"/>
    <w:rsid w:val="007476DD"/>
    <w:rsid w:val="007477C5"/>
    <w:rsid w:val="00747870"/>
    <w:rsid w:val="00747991"/>
    <w:rsid w:val="007479CC"/>
    <w:rsid w:val="00747A0D"/>
    <w:rsid w:val="00747A30"/>
    <w:rsid w:val="00747B72"/>
    <w:rsid w:val="00747C2F"/>
    <w:rsid w:val="00747C31"/>
    <w:rsid w:val="00747DD4"/>
    <w:rsid w:val="00747F1E"/>
    <w:rsid w:val="00750043"/>
    <w:rsid w:val="00750091"/>
    <w:rsid w:val="0075036A"/>
    <w:rsid w:val="00750374"/>
    <w:rsid w:val="007503E5"/>
    <w:rsid w:val="00750750"/>
    <w:rsid w:val="00750769"/>
    <w:rsid w:val="007508B9"/>
    <w:rsid w:val="007509E5"/>
    <w:rsid w:val="00750A34"/>
    <w:rsid w:val="00750A5D"/>
    <w:rsid w:val="00750AD2"/>
    <w:rsid w:val="00750C32"/>
    <w:rsid w:val="00750D05"/>
    <w:rsid w:val="00750D3F"/>
    <w:rsid w:val="00750DBA"/>
    <w:rsid w:val="00751017"/>
    <w:rsid w:val="00751039"/>
    <w:rsid w:val="00751045"/>
    <w:rsid w:val="007510E2"/>
    <w:rsid w:val="00751100"/>
    <w:rsid w:val="007512CF"/>
    <w:rsid w:val="00751346"/>
    <w:rsid w:val="0075134F"/>
    <w:rsid w:val="007513A6"/>
    <w:rsid w:val="007513CA"/>
    <w:rsid w:val="007513CE"/>
    <w:rsid w:val="0075157B"/>
    <w:rsid w:val="007515C8"/>
    <w:rsid w:val="007515E9"/>
    <w:rsid w:val="0075163C"/>
    <w:rsid w:val="00751711"/>
    <w:rsid w:val="007517AB"/>
    <w:rsid w:val="007517E9"/>
    <w:rsid w:val="007517FD"/>
    <w:rsid w:val="007518C4"/>
    <w:rsid w:val="00751A22"/>
    <w:rsid w:val="00751A8F"/>
    <w:rsid w:val="00751A9D"/>
    <w:rsid w:val="00751AFD"/>
    <w:rsid w:val="00751D3F"/>
    <w:rsid w:val="00751E94"/>
    <w:rsid w:val="00751EBA"/>
    <w:rsid w:val="0075201F"/>
    <w:rsid w:val="0075218E"/>
    <w:rsid w:val="0075219A"/>
    <w:rsid w:val="007525A6"/>
    <w:rsid w:val="0075262A"/>
    <w:rsid w:val="00752675"/>
    <w:rsid w:val="007527BF"/>
    <w:rsid w:val="00752990"/>
    <w:rsid w:val="0075299D"/>
    <w:rsid w:val="007529AA"/>
    <w:rsid w:val="00752A32"/>
    <w:rsid w:val="00752AA6"/>
    <w:rsid w:val="00752B77"/>
    <w:rsid w:val="00752CD2"/>
    <w:rsid w:val="00752E57"/>
    <w:rsid w:val="00752E60"/>
    <w:rsid w:val="00753052"/>
    <w:rsid w:val="00753113"/>
    <w:rsid w:val="0075311D"/>
    <w:rsid w:val="007532A9"/>
    <w:rsid w:val="00753303"/>
    <w:rsid w:val="00753391"/>
    <w:rsid w:val="007533BF"/>
    <w:rsid w:val="007534D4"/>
    <w:rsid w:val="00753579"/>
    <w:rsid w:val="007535DC"/>
    <w:rsid w:val="007536B2"/>
    <w:rsid w:val="0075373A"/>
    <w:rsid w:val="00753833"/>
    <w:rsid w:val="00753885"/>
    <w:rsid w:val="007538E4"/>
    <w:rsid w:val="0075391E"/>
    <w:rsid w:val="00753982"/>
    <w:rsid w:val="007539D4"/>
    <w:rsid w:val="00753A42"/>
    <w:rsid w:val="00753A67"/>
    <w:rsid w:val="00753B43"/>
    <w:rsid w:val="00753E0C"/>
    <w:rsid w:val="00753F0F"/>
    <w:rsid w:val="00753F3E"/>
    <w:rsid w:val="007540CF"/>
    <w:rsid w:val="007540E5"/>
    <w:rsid w:val="007540E8"/>
    <w:rsid w:val="0075415E"/>
    <w:rsid w:val="0075415F"/>
    <w:rsid w:val="007541F2"/>
    <w:rsid w:val="007543A4"/>
    <w:rsid w:val="0075442D"/>
    <w:rsid w:val="0075448A"/>
    <w:rsid w:val="007544C8"/>
    <w:rsid w:val="007544FF"/>
    <w:rsid w:val="00754513"/>
    <w:rsid w:val="0075462B"/>
    <w:rsid w:val="007546DF"/>
    <w:rsid w:val="00754811"/>
    <w:rsid w:val="0075485A"/>
    <w:rsid w:val="0075491B"/>
    <w:rsid w:val="00754A68"/>
    <w:rsid w:val="00754AA9"/>
    <w:rsid w:val="00754C86"/>
    <w:rsid w:val="00754CE1"/>
    <w:rsid w:val="00754DD5"/>
    <w:rsid w:val="00754EA3"/>
    <w:rsid w:val="00754FBD"/>
    <w:rsid w:val="0075502B"/>
    <w:rsid w:val="007550B0"/>
    <w:rsid w:val="0075511F"/>
    <w:rsid w:val="0075516D"/>
    <w:rsid w:val="00755366"/>
    <w:rsid w:val="00755443"/>
    <w:rsid w:val="0075552E"/>
    <w:rsid w:val="00755585"/>
    <w:rsid w:val="007555D3"/>
    <w:rsid w:val="00755655"/>
    <w:rsid w:val="00755665"/>
    <w:rsid w:val="007556FF"/>
    <w:rsid w:val="00755780"/>
    <w:rsid w:val="007557B7"/>
    <w:rsid w:val="007558FD"/>
    <w:rsid w:val="00755946"/>
    <w:rsid w:val="007559CC"/>
    <w:rsid w:val="007559E7"/>
    <w:rsid w:val="00755BE0"/>
    <w:rsid w:val="00755C64"/>
    <w:rsid w:val="00755DB9"/>
    <w:rsid w:val="00755DCB"/>
    <w:rsid w:val="00755F4C"/>
    <w:rsid w:val="00755FEE"/>
    <w:rsid w:val="00756137"/>
    <w:rsid w:val="0075616E"/>
    <w:rsid w:val="007561BF"/>
    <w:rsid w:val="00756367"/>
    <w:rsid w:val="00756422"/>
    <w:rsid w:val="00756437"/>
    <w:rsid w:val="00756538"/>
    <w:rsid w:val="007565F6"/>
    <w:rsid w:val="0075663E"/>
    <w:rsid w:val="007566EF"/>
    <w:rsid w:val="007566FC"/>
    <w:rsid w:val="007566FD"/>
    <w:rsid w:val="0075688B"/>
    <w:rsid w:val="007568D2"/>
    <w:rsid w:val="007568EE"/>
    <w:rsid w:val="00756C7D"/>
    <w:rsid w:val="00756DD8"/>
    <w:rsid w:val="00756E8E"/>
    <w:rsid w:val="00756EC2"/>
    <w:rsid w:val="00756FD2"/>
    <w:rsid w:val="00756FF5"/>
    <w:rsid w:val="00757049"/>
    <w:rsid w:val="00757097"/>
    <w:rsid w:val="0075716B"/>
    <w:rsid w:val="00757559"/>
    <w:rsid w:val="007576BB"/>
    <w:rsid w:val="007576D6"/>
    <w:rsid w:val="00757844"/>
    <w:rsid w:val="0075798A"/>
    <w:rsid w:val="00757A1B"/>
    <w:rsid w:val="00757ABA"/>
    <w:rsid w:val="00757ADA"/>
    <w:rsid w:val="00757DFF"/>
    <w:rsid w:val="00757EEE"/>
    <w:rsid w:val="00757F3E"/>
    <w:rsid w:val="007601DC"/>
    <w:rsid w:val="0076036F"/>
    <w:rsid w:val="007603A1"/>
    <w:rsid w:val="00760456"/>
    <w:rsid w:val="00760657"/>
    <w:rsid w:val="007607E3"/>
    <w:rsid w:val="007607ED"/>
    <w:rsid w:val="00760838"/>
    <w:rsid w:val="00760960"/>
    <w:rsid w:val="0076098E"/>
    <w:rsid w:val="00760B4E"/>
    <w:rsid w:val="00760C48"/>
    <w:rsid w:val="00760C9C"/>
    <w:rsid w:val="00760DDD"/>
    <w:rsid w:val="00761013"/>
    <w:rsid w:val="00761075"/>
    <w:rsid w:val="007610F8"/>
    <w:rsid w:val="00761360"/>
    <w:rsid w:val="007613AA"/>
    <w:rsid w:val="00761413"/>
    <w:rsid w:val="00761435"/>
    <w:rsid w:val="00761536"/>
    <w:rsid w:val="00761639"/>
    <w:rsid w:val="00761656"/>
    <w:rsid w:val="007616C5"/>
    <w:rsid w:val="007616D0"/>
    <w:rsid w:val="007617B1"/>
    <w:rsid w:val="007617F1"/>
    <w:rsid w:val="00761818"/>
    <w:rsid w:val="00761903"/>
    <w:rsid w:val="00761998"/>
    <w:rsid w:val="00761A6C"/>
    <w:rsid w:val="00761AE5"/>
    <w:rsid w:val="00761B23"/>
    <w:rsid w:val="00761B2F"/>
    <w:rsid w:val="00761CC0"/>
    <w:rsid w:val="00761D7A"/>
    <w:rsid w:val="00761E1F"/>
    <w:rsid w:val="00761E35"/>
    <w:rsid w:val="00761E65"/>
    <w:rsid w:val="0076214B"/>
    <w:rsid w:val="0076219D"/>
    <w:rsid w:val="00762238"/>
    <w:rsid w:val="0076228A"/>
    <w:rsid w:val="0076229C"/>
    <w:rsid w:val="007622B1"/>
    <w:rsid w:val="007622CE"/>
    <w:rsid w:val="00762479"/>
    <w:rsid w:val="00762600"/>
    <w:rsid w:val="00762750"/>
    <w:rsid w:val="007627C9"/>
    <w:rsid w:val="0076296D"/>
    <w:rsid w:val="00762976"/>
    <w:rsid w:val="00762A1A"/>
    <w:rsid w:val="00762A42"/>
    <w:rsid w:val="00762A4C"/>
    <w:rsid w:val="00762B1D"/>
    <w:rsid w:val="00762DEC"/>
    <w:rsid w:val="007631B8"/>
    <w:rsid w:val="007632CA"/>
    <w:rsid w:val="007632DE"/>
    <w:rsid w:val="007633C7"/>
    <w:rsid w:val="00763495"/>
    <w:rsid w:val="007634C5"/>
    <w:rsid w:val="00763595"/>
    <w:rsid w:val="007636C2"/>
    <w:rsid w:val="007636E2"/>
    <w:rsid w:val="0076375C"/>
    <w:rsid w:val="007637AB"/>
    <w:rsid w:val="007638A4"/>
    <w:rsid w:val="007638AE"/>
    <w:rsid w:val="007639A4"/>
    <w:rsid w:val="00763B33"/>
    <w:rsid w:val="00763B4D"/>
    <w:rsid w:val="00763BE0"/>
    <w:rsid w:val="0076413F"/>
    <w:rsid w:val="007641C9"/>
    <w:rsid w:val="007641D2"/>
    <w:rsid w:val="0076424E"/>
    <w:rsid w:val="007642F0"/>
    <w:rsid w:val="00764316"/>
    <w:rsid w:val="00764324"/>
    <w:rsid w:val="007645BF"/>
    <w:rsid w:val="00764702"/>
    <w:rsid w:val="0076473E"/>
    <w:rsid w:val="00764746"/>
    <w:rsid w:val="00764840"/>
    <w:rsid w:val="00764A1B"/>
    <w:rsid w:val="00764A55"/>
    <w:rsid w:val="00764A5C"/>
    <w:rsid w:val="00764AC9"/>
    <w:rsid w:val="00764AF3"/>
    <w:rsid w:val="00764BAD"/>
    <w:rsid w:val="00764CBF"/>
    <w:rsid w:val="00764E07"/>
    <w:rsid w:val="00764E9F"/>
    <w:rsid w:val="00764FF7"/>
    <w:rsid w:val="007650CD"/>
    <w:rsid w:val="0076536B"/>
    <w:rsid w:val="007654D1"/>
    <w:rsid w:val="007655BD"/>
    <w:rsid w:val="00765608"/>
    <w:rsid w:val="0076565C"/>
    <w:rsid w:val="007656D3"/>
    <w:rsid w:val="007656F2"/>
    <w:rsid w:val="00765844"/>
    <w:rsid w:val="00765B30"/>
    <w:rsid w:val="00765BCE"/>
    <w:rsid w:val="00765CF9"/>
    <w:rsid w:val="00765D1B"/>
    <w:rsid w:val="00765E21"/>
    <w:rsid w:val="00765EB6"/>
    <w:rsid w:val="00765F09"/>
    <w:rsid w:val="00765F3F"/>
    <w:rsid w:val="00765FC4"/>
    <w:rsid w:val="0076600E"/>
    <w:rsid w:val="0076614A"/>
    <w:rsid w:val="0076615A"/>
    <w:rsid w:val="00766180"/>
    <w:rsid w:val="00766225"/>
    <w:rsid w:val="0076631F"/>
    <w:rsid w:val="00766351"/>
    <w:rsid w:val="007663CD"/>
    <w:rsid w:val="007664AD"/>
    <w:rsid w:val="007666CD"/>
    <w:rsid w:val="00766706"/>
    <w:rsid w:val="00766783"/>
    <w:rsid w:val="00766B8A"/>
    <w:rsid w:val="00766C4C"/>
    <w:rsid w:val="00766CB8"/>
    <w:rsid w:val="00766CC4"/>
    <w:rsid w:val="00766D90"/>
    <w:rsid w:val="00766DFD"/>
    <w:rsid w:val="00766E5E"/>
    <w:rsid w:val="00766F12"/>
    <w:rsid w:val="00766F50"/>
    <w:rsid w:val="00766F5F"/>
    <w:rsid w:val="00766FFA"/>
    <w:rsid w:val="007670C6"/>
    <w:rsid w:val="00767172"/>
    <w:rsid w:val="00767198"/>
    <w:rsid w:val="007671A3"/>
    <w:rsid w:val="00767224"/>
    <w:rsid w:val="0076723C"/>
    <w:rsid w:val="007673F2"/>
    <w:rsid w:val="007674B4"/>
    <w:rsid w:val="007674EF"/>
    <w:rsid w:val="00767522"/>
    <w:rsid w:val="0076752B"/>
    <w:rsid w:val="00767530"/>
    <w:rsid w:val="0076772E"/>
    <w:rsid w:val="00767749"/>
    <w:rsid w:val="007677B9"/>
    <w:rsid w:val="00767803"/>
    <w:rsid w:val="00767806"/>
    <w:rsid w:val="0076789A"/>
    <w:rsid w:val="00767978"/>
    <w:rsid w:val="007679D2"/>
    <w:rsid w:val="00767B49"/>
    <w:rsid w:val="00767C27"/>
    <w:rsid w:val="00767CB6"/>
    <w:rsid w:val="00767CBC"/>
    <w:rsid w:val="00767DBB"/>
    <w:rsid w:val="00767ECA"/>
    <w:rsid w:val="00767EFD"/>
    <w:rsid w:val="00767FCB"/>
    <w:rsid w:val="007700B0"/>
    <w:rsid w:val="007700EC"/>
    <w:rsid w:val="00770120"/>
    <w:rsid w:val="00770291"/>
    <w:rsid w:val="007702C0"/>
    <w:rsid w:val="00770511"/>
    <w:rsid w:val="00770567"/>
    <w:rsid w:val="00770572"/>
    <w:rsid w:val="007705E5"/>
    <w:rsid w:val="007705F9"/>
    <w:rsid w:val="00770631"/>
    <w:rsid w:val="00770AAD"/>
    <w:rsid w:val="00770ADD"/>
    <w:rsid w:val="00770AFC"/>
    <w:rsid w:val="00770B10"/>
    <w:rsid w:val="00770B6E"/>
    <w:rsid w:val="00770BAD"/>
    <w:rsid w:val="00770BEC"/>
    <w:rsid w:val="00770D13"/>
    <w:rsid w:val="00770D27"/>
    <w:rsid w:val="00770E5E"/>
    <w:rsid w:val="00771082"/>
    <w:rsid w:val="0077112A"/>
    <w:rsid w:val="0077126F"/>
    <w:rsid w:val="007712C5"/>
    <w:rsid w:val="007713C0"/>
    <w:rsid w:val="007713D9"/>
    <w:rsid w:val="00771478"/>
    <w:rsid w:val="007714A0"/>
    <w:rsid w:val="007714EF"/>
    <w:rsid w:val="007715F7"/>
    <w:rsid w:val="00771848"/>
    <w:rsid w:val="00771870"/>
    <w:rsid w:val="007718C5"/>
    <w:rsid w:val="00771928"/>
    <w:rsid w:val="007719EB"/>
    <w:rsid w:val="00771A88"/>
    <w:rsid w:val="00771A9B"/>
    <w:rsid w:val="00771BA1"/>
    <w:rsid w:val="00771BE9"/>
    <w:rsid w:val="00771C96"/>
    <w:rsid w:val="00771CC5"/>
    <w:rsid w:val="00771CFF"/>
    <w:rsid w:val="00771D04"/>
    <w:rsid w:val="00771D36"/>
    <w:rsid w:val="00771DDA"/>
    <w:rsid w:val="00771E9A"/>
    <w:rsid w:val="00771F73"/>
    <w:rsid w:val="00772099"/>
    <w:rsid w:val="0077217D"/>
    <w:rsid w:val="00772185"/>
    <w:rsid w:val="0077218F"/>
    <w:rsid w:val="007721C4"/>
    <w:rsid w:val="007722E0"/>
    <w:rsid w:val="00772442"/>
    <w:rsid w:val="007726DA"/>
    <w:rsid w:val="0077273B"/>
    <w:rsid w:val="007727E0"/>
    <w:rsid w:val="0077289F"/>
    <w:rsid w:val="007728B8"/>
    <w:rsid w:val="007728D8"/>
    <w:rsid w:val="007728FF"/>
    <w:rsid w:val="007729CE"/>
    <w:rsid w:val="00772A22"/>
    <w:rsid w:val="00772AF3"/>
    <w:rsid w:val="00772B10"/>
    <w:rsid w:val="00772BDC"/>
    <w:rsid w:val="00772CAE"/>
    <w:rsid w:val="00772DBC"/>
    <w:rsid w:val="00772DC9"/>
    <w:rsid w:val="00772E00"/>
    <w:rsid w:val="00772E55"/>
    <w:rsid w:val="00772F14"/>
    <w:rsid w:val="00772F30"/>
    <w:rsid w:val="00772FF2"/>
    <w:rsid w:val="00773043"/>
    <w:rsid w:val="007730A3"/>
    <w:rsid w:val="007730F7"/>
    <w:rsid w:val="00773310"/>
    <w:rsid w:val="00773338"/>
    <w:rsid w:val="0077340C"/>
    <w:rsid w:val="007734B9"/>
    <w:rsid w:val="00773550"/>
    <w:rsid w:val="0077365A"/>
    <w:rsid w:val="00773794"/>
    <w:rsid w:val="00773820"/>
    <w:rsid w:val="00773975"/>
    <w:rsid w:val="007739BD"/>
    <w:rsid w:val="00773A54"/>
    <w:rsid w:val="00773AB1"/>
    <w:rsid w:val="00773B7F"/>
    <w:rsid w:val="00773CC4"/>
    <w:rsid w:val="00773CFC"/>
    <w:rsid w:val="00773D24"/>
    <w:rsid w:val="0077452A"/>
    <w:rsid w:val="00774550"/>
    <w:rsid w:val="00774659"/>
    <w:rsid w:val="00774676"/>
    <w:rsid w:val="00774696"/>
    <w:rsid w:val="007746B4"/>
    <w:rsid w:val="007746CD"/>
    <w:rsid w:val="007746E5"/>
    <w:rsid w:val="007748D9"/>
    <w:rsid w:val="00774A4E"/>
    <w:rsid w:val="00774B51"/>
    <w:rsid w:val="00774D5B"/>
    <w:rsid w:val="00774E01"/>
    <w:rsid w:val="0077517B"/>
    <w:rsid w:val="00775204"/>
    <w:rsid w:val="00775287"/>
    <w:rsid w:val="00775311"/>
    <w:rsid w:val="00775387"/>
    <w:rsid w:val="00775408"/>
    <w:rsid w:val="0077544E"/>
    <w:rsid w:val="007754D7"/>
    <w:rsid w:val="0077554C"/>
    <w:rsid w:val="0077554D"/>
    <w:rsid w:val="0077556B"/>
    <w:rsid w:val="0077557E"/>
    <w:rsid w:val="00775597"/>
    <w:rsid w:val="007755C1"/>
    <w:rsid w:val="007756E1"/>
    <w:rsid w:val="007757A0"/>
    <w:rsid w:val="007757AC"/>
    <w:rsid w:val="00775821"/>
    <w:rsid w:val="00775A8C"/>
    <w:rsid w:val="00775C8E"/>
    <w:rsid w:val="00775CF9"/>
    <w:rsid w:val="00775E05"/>
    <w:rsid w:val="00775E78"/>
    <w:rsid w:val="0077609B"/>
    <w:rsid w:val="007760CE"/>
    <w:rsid w:val="00776291"/>
    <w:rsid w:val="007762B8"/>
    <w:rsid w:val="007762B9"/>
    <w:rsid w:val="00776314"/>
    <w:rsid w:val="00776323"/>
    <w:rsid w:val="0077645F"/>
    <w:rsid w:val="0077647A"/>
    <w:rsid w:val="00776564"/>
    <w:rsid w:val="0077659C"/>
    <w:rsid w:val="00776608"/>
    <w:rsid w:val="007766FD"/>
    <w:rsid w:val="0077672D"/>
    <w:rsid w:val="0077673D"/>
    <w:rsid w:val="007768BA"/>
    <w:rsid w:val="00776B4F"/>
    <w:rsid w:val="00776C6F"/>
    <w:rsid w:val="00776D5C"/>
    <w:rsid w:val="00776E9D"/>
    <w:rsid w:val="00776EE5"/>
    <w:rsid w:val="007770B1"/>
    <w:rsid w:val="00777121"/>
    <w:rsid w:val="007771D8"/>
    <w:rsid w:val="0077723A"/>
    <w:rsid w:val="00777346"/>
    <w:rsid w:val="00777545"/>
    <w:rsid w:val="00777595"/>
    <w:rsid w:val="007775C4"/>
    <w:rsid w:val="00777610"/>
    <w:rsid w:val="00777801"/>
    <w:rsid w:val="007778F9"/>
    <w:rsid w:val="00777A37"/>
    <w:rsid w:val="00777A7D"/>
    <w:rsid w:val="00777B22"/>
    <w:rsid w:val="00777B42"/>
    <w:rsid w:val="00777BC2"/>
    <w:rsid w:val="00777BC6"/>
    <w:rsid w:val="00777CBF"/>
    <w:rsid w:val="00777D22"/>
    <w:rsid w:val="00777D91"/>
    <w:rsid w:val="00777DBA"/>
    <w:rsid w:val="00777E7B"/>
    <w:rsid w:val="00777F37"/>
    <w:rsid w:val="00780115"/>
    <w:rsid w:val="00780125"/>
    <w:rsid w:val="00780200"/>
    <w:rsid w:val="00780234"/>
    <w:rsid w:val="00780262"/>
    <w:rsid w:val="00780278"/>
    <w:rsid w:val="007802A1"/>
    <w:rsid w:val="007802FF"/>
    <w:rsid w:val="0078031A"/>
    <w:rsid w:val="00780342"/>
    <w:rsid w:val="00780368"/>
    <w:rsid w:val="00780410"/>
    <w:rsid w:val="00780552"/>
    <w:rsid w:val="00780640"/>
    <w:rsid w:val="00780643"/>
    <w:rsid w:val="00780754"/>
    <w:rsid w:val="00780849"/>
    <w:rsid w:val="0078088B"/>
    <w:rsid w:val="00780A21"/>
    <w:rsid w:val="00780BA4"/>
    <w:rsid w:val="00780BB4"/>
    <w:rsid w:val="00780D11"/>
    <w:rsid w:val="00780E84"/>
    <w:rsid w:val="00780EBF"/>
    <w:rsid w:val="00780EC6"/>
    <w:rsid w:val="00780F02"/>
    <w:rsid w:val="00780FD4"/>
    <w:rsid w:val="00781084"/>
    <w:rsid w:val="00781174"/>
    <w:rsid w:val="00781198"/>
    <w:rsid w:val="007812D9"/>
    <w:rsid w:val="00781329"/>
    <w:rsid w:val="007813A4"/>
    <w:rsid w:val="007813FB"/>
    <w:rsid w:val="0078152C"/>
    <w:rsid w:val="00781622"/>
    <w:rsid w:val="007816B4"/>
    <w:rsid w:val="00781782"/>
    <w:rsid w:val="00781804"/>
    <w:rsid w:val="0078181B"/>
    <w:rsid w:val="00781BC1"/>
    <w:rsid w:val="00781D7B"/>
    <w:rsid w:val="00781E66"/>
    <w:rsid w:val="00781FC7"/>
    <w:rsid w:val="0078201B"/>
    <w:rsid w:val="007820A9"/>
    <w:rsid w:val="00782429"/>
    <w:rsid w:val="00782473"/>
    <w:rsid w:val="0078256D"/>
    <w:rsid w:val="0078259A"/>
    <w:rsid w:val="007825F6"/>
    <w:rsid w:val="007826E7"/>
    <w:rsid w:val="007826F9"/>
    <w:rsid w:val="0078275B"/>
    <w:rsid w:val="00782869"/>
    <w:rsid w:val="0078286C"/>
    <w:rsid w:val="00782A1A"/>
    <w:rsid w:val="00782A1B"/>
    <w:rsid w:val="00782A37"/>
    <w:rsid w:val="00782AAF"/>
    <w:rsid w:val="00782C53"/>
    <w:rsid w:val="00782CF8"/>
    <w:rsid w:val="00782D35"/>
    <w:rsid w:val="00782E12"/>
    <w:rsid w:val="00782EC2"/>
    <w:rsid w:val="00782ED8"/>
    <w:rsid w:val="00782F52"/>
    <w:rsid w:val="00782F5B"/>
    <w:rsid w:val="00782F72"/>
    <w:rsid w:val="00782FD3"/>
    <w:rsid w:val="00782FEE"/>
    <w:rsid w:val="0078302A"/>
    <w:rsid w:val="00783086"/>
    <w:rsid w:val="007830F1"/>
    <w:rsid w:val="00783161"/>
    <w:rsid w:val="0078325D"/>
    <w:rsid w:val="00783509"/>
    <w:rsid w:val="00783712"/>
    <w:rsid w:val="00783759"/>
    <w:rsid w:val="0078392F"/>
    <w:rsid w:val="00783935"/>
    <w:rsid w:val="00783976"/>
    <w:rsid w:val="007839C4"/>
    <w:rsid w:val="007839CB"/>
    <w:rsid w:val="00783A06"/>
    <w:rsid w:val="00783A4E"/>
    <w:rsid w:val="00783B50"/>
    <w:rsid w:val="00783BDF"/>
    <w:rsid w:val="00783DB6"/>
    <w:rsid w:val="00783DC6"/>
    <w:rsid w:val="00783E09"/>
    <w:rsid w:val="00783E6A"/>
    <w:rsid w:val="00783EB5"/>
    <w:rsid w:val="00783ED7"/>
    <w:rsid w:val="00783F9F"/>
    <w:rsid w:val="00784044"/>
    <w:rsid w:val="0078416D"/>
    <w:rsid w:val="0078417C"/>
    <w:rsid w:val="007841D2"/>
    <w:rsid w:val="00784224"/>
    <w:rsid w:val="007842E5"/>
    <w:rsid w:val="007843E5"/>
    <w:rsid w:val="007844DE"/>
    <w:rsid w:val="007846E7"/>
    <w:rsid w:val="0078475F"/>
    <w:rsid w:val="00784783"/>
    <w:rsid w:val="007847CD"/>
    <w:rsid w:val="007847E3"/>
    <w:rsid w:val="0078484D"/>
    <w:rsid w:val="00784971"/>
    <w:rsid w:val="00784A7E"/>
    <w:rsid w:val="00784AEB"/>
    <w:rsid w:val="00784B0B"/>
    <w:rsid w:val="00784B7E"/>
    <w:rsid w:val="00784BDD"/>
    <w:rsid w:val="00784BEA"/>
    <w:rsid w:val="00784C0D"/>
    <w:rsid w:val="00784C6E"/>
    <w:rsid w:val="00784CCB"/>
    <w:rsid w:val="00784D71"/>
    <w:rsid w:val="00784EEC"/>
    <w:rsid w:val="00784F24"/>
    <w:rsid w:val="00784F7D"/>
    <w:rsid w:val="00784F94"/>
    <w:rsid w:val="00785066"/>
    <w:rsid w:val="00785166"/>
    <w:rsid w:val="00785180"/>
    <w:rsid w:val="007851DD"/>
    <w:rsid w:val="007852F8"/>
    <w:rsid w:val="00785379"/>
    <w:rsid w:val="00785401"/>
    <w:rsid w:val="007856DA"/>
    <w:rsid w:val="00785708"/>
    <w:rsid w:val="00785793"/>
    <w:rsid w:val="007858D8"/>
    <w:rsid w:val="007858DA"/>
    <w:rsid w:val="00785921"/>
    <w:rsid w:val="00785979"/>
    <w:rsid w:val="007859CA"/>
    <w:rsid w:val="00785A62"/>
    <w:rsid w:val="00785A72"/>
    <w:rsid w:val="00785A87"/>
    <w:rsid w:val="00785D34"/>
    <w:rsid w:val="00785D7D"/>
    <w:rsid w:val="00785F32"/>
    <w:rsid w:val="007860AF"/>
    <w:rsid w:val="0078621B"/>
    <w:rsid w:val="00786236"/>
    <w:rsid w:val="0078625A"/>
    <w:rsid w:val="00786331"/>
    <w:rsid w:val="007863F0"/>
    <w:rsid w:val="00786444"/>
    <w:rsid w:val="00786475"/>
    <w:rsid w:val="0078649A"/>
    <w:rsid w:val="007864E9"/>
    <w:rsid w:val="0078664A"/>
    <w:rsid w:val="0078670E"/>
    <w:rsid w:val="0078685F"/>
    <w:rsid w:val="007868DB"/>
    <w:rsid w:val="0078695F"/>
    <w:rsid w:val="007869B7"/>
    <w:rsid w:val="007869BD"/>
    <w:rsid w:val="00786A1F"/>
    <w:rsid w:val="00786A94"/>
    <w:rsid w:val="00786AC3"/>
    <w:rsid w:val="00786B3B"/>
    <w:rsid w:val="00786CB4"/>
    <w:rsid w:val="00786D0E"/>
    <w:rsid w:val="00786D23"/>
    <w:rsid w:val="00786F8F"/>
    <w:rsid w:val="00786FEF"/>
    <w:rsid w:val="00787051"/>
    <w:rsid w:val="0078733D"/>
    <w:rsid w:val="007873B7"/>
    <w:rsid w:val="007874AA"/>
    <w:rsid w:val="007874C7"/>
    <w:rsid w:val="007875B6"/>
    <w:rsid w:val="00787778"/>
    <w:rsid w:val="007877E5"/>
    <w:rsid w:val="0078781E"/>
    <w:rsid w:val="00787878"/>
    <w:rsid w:val="00787995"/>
    <w:rsid w:val="00787A38"/>
    <w:rsid w:val="00787AA1"/>
    <w:rsid w:val="00787E1F"/>
    <w:rsid w:val="00787E30"/>
    <w:rsid w:val="00787E3F"/>
    <w:rsid w:val="00787E77"/>
    <w:rsid w:val="00787FDF"/>
    <w:rsid w:val="00787FE2"/>
    <w:rsid w:val="007903C7"/>
    <w:rsid w:val="00790451"/>
    <w:rsid w:val="00790516"/>
    <w:rsid w:val="00790583"/>
    <w:rsid w:val="00790717"/>
    <w:rsid w:val="0079073F"/>
    <w:rsid w:val="0079074B"/>
    <w:rsid w:val="007908A8"/>
    <w:rsid w:val="00790B95"/>
    <w:rsid w:val="00790BC6"/>
    <w:rsid w:val="00790BD0"/>
    <w:rsid w:val="00790BF6"/>
    <w:rsid w:val="00790C85"/>
    <w:rsid w:val="00790D9F"/>
    <w:rsid w:val="00790E61"/>
    <w:rsid w:val="00790EA5"/>
    <w:rsid w:val="00790EF8"/>
    <w:rsid w:val="00790F63"/>
    <w:rsid w:val="0079131E"/>
    <w:rsid w:val="00791383"/>
    <w:rsid w:val="00791416"/>
    <w:rsid w:val="007914F8"/>
    <w:rsid w:val="0079154F"/>
    <w:rsid w:val="0079167B"/>
    <w:rsid w:val="007916B1"/>
    <w:rsid w:val="00791A69"/>
    <w:rsid w:val="00791AAA"/>
    <w:rsid w:val="00791BE4"/>
    <w:rsid w:val="00791D09"/>
    <w:rsid w:val="00791D27"/>
    <w:rsid w:val="00791D89"/>
    <w:rsid w:val="00791DA7"/>
    <w:rsid w:val="00791DEA"/>
    <w:rsid w:val="00791E1C"/>
    <w:rsid w:val="00791E25"/>
    <w:rsid w:val="00791EF5"/>
    <w:rsid w:val="007920D4"/>
    <w:rsid w:val="00792287"/>
    <w:rsid w:val="00792332"/>
    <w:rsid w:val="00792368"/>
    <w:rsid w:val="0079239B"/>
    <w:rsid w:val="007924FD"/>
    <w:rsid w:val="00792529"/>
    <w:rsid w:val="00792603"/>
    <w:rsid w:val="00792631"/>
    <w:rsid w:val="00792850"/>
    <w:rsid w:val="007928F2"/>
    <w:rsid w:val="00792965"/>
    <w:rsid w:val="00792A24"/>
    <w:rsid w:val="00792AA7"/>
    <w:rsid w:val="00792BC2"/>
    <w:rsid w:val="00792D6C"/>
    <w:rsid w:val="00792E23"/>
    <w:rsid w:val="00792EC1"/>
    <w:rsid w:val="00792ED5"/>
    <w:rsid w:val="00792F30"/>
    <w:rsid w:val="00792F4C"/>
    <w:rsid w:val="0079312E"/>
    <w:rsid w:val="00793273"/>
    <w:rsid w:val="007932F7"/>
    <w:rsid w:val="00793387"/>
    <w:rsid w:val="00793407"/>
    <w:rsid w:val="00793473"/>
    <w:rsid w:val="007935D0"/>
    <w:rsid w:val="00793606"/>
    <w:rsid w:val="00793663"/>
    <w:rsid w:val="00793672"/>
    <w:rsid w:val="00793676"/>
    <w:rsid w:val="0079367A"/>
    <w:rsid w:val="007936AC"/>
    <w:rsid w:val="00793844"/>
    <w:rsid w:val="00793887"/>
    <w:rsid w:val="00793AEB"/>
    <w:rsid w:val="00793B02"/>
    <w:rsid w:val="00793B89"/>
    <w:rsid w:val="00793C0D"/>
    <w:rsid w:val="00793C75"/>
    <w:rsid w:val="00793C7C"/>
    <w:rsid w:val="00793D2F"/>
    <w:rsid w:val="00793DB6"/>
    <w:rsid w:val="00793E86"/>
    <w:rsid w:val="00793FB1"/>
    <w:rsid w:val="00794002"/>
    <w:rsid w:val="00794063"/>
    <w:rsid w:val="00794066"/>
    <w:rsid w:val="0079439E"/>
    <w:rsid w:val="00794460"/>
    <w:rsid w:val="00794508"/>
    <w:rsid w:val="00794533"/>
    <w:rsid w:val="0079479D"/>
    <w:rsid w:val="007947B2"/>
    <w:rsid w:val="007947C9"/>
    <w:rsid w:val="007948BB"/>
    <w:rsid w:val="0079494A"/>
    <w:rsid w:val="00794A67"/>
    <w:rsid w:val="00794AC3"/>
    <w:rsid w:val="00794CF5"/>
    <w:rsid w:val="00794E38"/>
    <w:rsid w:val="00794F0A"/>
    <w:rsid w:val="00794F5E"/>
    <w:rsid w:val="00794F7D"/>
    <w:rsid w:val="00794FC0"/>
    <w:rsid w:val="00794FDB"/>
    <w:rsid w:val="00795148"/>
    <w:rsid w:val="00795245"/>
    <w:rsid w:val="0079526E"/>
    <w:rsid w:val="00795278"/>
    <w:rsid w:val="0079529E"/>
    <w:rsid w:val="0079532C"/>
    <w:rsid w:val="00795347"/>
    <w:rsid w:val="0079534F"/>
    <w:rsid w:val="007953EA"/>
    <w:rsid w:val="0079549C"/>
    <w:rsid w:val="00795517"/>
    <w:rsid w:val="00795522"/>
    <w:rsid w:val="00795569"/>
    <w:rsid w:val="007955FB"/>
    <w:rsid w:val="00795667"/>
    <w:rsid w:val="00795756"/>
    <w:rsid w:val="0079577B"/>
    <w:rsid w:val="007957BD"/>
    <w:rsid w:val="00795843"/>
    <w:rsid w:val="0079586F"/>
    <w:rsid w:val="00795AC0"/>
    <w:rsid w:val="00795AC9"/>
    <w:rsid w:val="00795B9E"/>
    <w:rsid w:val="00795C01"/>
    <w:rsid w:val="00795C05"/>
    <w:rsid w:val="00795C76"/>
    <w:rsid w:val="00795C7F"/>
    <w:rsid w:val="00795F8A"/>
    <w:rsid w:val="00795F9B"/>
    <w:rsid w:val="0079616E"/>
    <w:rsid w:val="0079625B"/>
    <w:rsid w:val="007963E2"/>
    <w:rsid w:val="00796426"/>
    <w:rsid w:val="0079668C"/>
    <w:rsid w:val="007966EF"/>
    <w:rsid w:val="00796723"/>
    <w:rsid w:val="0079676B"/>
    <w:rsid w:val="00796816"/>
    <w:rsid w:val="007968B8"/>
    <w:rsid w:val="00796968"/>
    <w:rsid w:val="00796989"/>
    <w:rsid w:val="00796BCF"/>
    <w:rsid w:val="00796C88"/>
    <w:rsid w:val="00796C90"/>
    <w:rsid w:val="00796DD7"/>
    <w:rsid w:val="00796F04"/>
    <w:rsid w:val="00796F56"/>
    <w:rsid w:val="00796FAD"/>
    <w:rsid w:val="00797034"/>
    <w:rsid w:val="0079706F"/>
    <w:rsid w:val="00797166"/>
    <w:rsid w:val="007971CC"/>
    <w:rsid w:val="00797247"/>
    <w:rsid w:val="007972C8"/>
    <w:rsid w:val="007972DB"/>
    <w:rsid w:val="007976D7"/>
    <w:rsid w:val="007977BD"/>
    <w:rsid w:val="00797815"/>
    <w:rsid w:val="0079787C"/>
    <w:rsid w:val="007979F7"/>
    <w:rsid w:val="00797A67"/>
    <w:rsid w:val="00797A81"/>
    <w:rsid w:val="00797B78"/>
    <w:rsid w:val="00797BC6"/>
    <w:rsid w:val="00797C02"/>
    <w:rsid w:val="00797C4A"/>
    <w:rsid w:val="00797CB0"/>
    <w:rsid w:val="00797E2F"/>
    <w:rsid w:val="00797F5A"/>
    <w:rsid w:val="00797F60"/>
    <w:rsid w:val="00797FAB"/>
    <w:rsid w:val="007A00EF"/>
    <w:rsid w:val="007A00F1"/>
    <w:rsid w:val="007A0378"/>
    <w:rsid w:val="007A04CD"/>
    <w:rsid w:val="007A056E"/>
    <w:rsid w:val="007A0736"/>
    <w:rsid w:val="007A0766"/>
    <w:rsid w:val="007A08E4"/>
    <w:rsid w:val="007A0901"/>
    <w:rsid w:val="007A09A5"/>
    <w:rsid w:val="007A0A3A"/>
    <w:rsid w:val="007A0AAA"/>
    <w:rsid w:val="007A0ABD"/>
    <w:rsid w:val="007A0B17"/>
    <w:rsid w:val="007A0CC7"/>
    <w:rsid w:val="007A0FA3"/>
    <w:rsid w:val="007A11E0"/>
    <w:rsid w:val="007A143E"/>
    <w:rsid w:val="007A1468"/>
    <w:rsid w:val="007A14B8"/>
    <w:rsid w:val="007A14F8"/>
    <w:rsid w:val="007A150A"/>
    <w:rsid w:val="007A159F"/>
    <w:rsid w:val="007A1702"/>
    <w:rsid w:val="007A1899"/>
    <w:rsid w:val="007A1943"/>
    <w:rsid w:val="007A19BD"/>
    <w:rsid w:val="007A19D7"/>
    <w:rsid w:val="007A1A47"/>
    <w:rsid w:val="007A1A5B"/>
    <w:rsid w:val="007A1AB4"/>
    <w:rsid w:val="007A1B55"/>
    <w:rsid w:val="007A1B5A"/>
    <w:rsid w:val="007A1B81"/>
    <w:rsid w:val="007A1BFA"/>
    <w:rsid w:val="007A1DA7"/>
    <w:rsid w:val="007A1EAB"/>
    <w:rsid w:val="007A1F74"/>
    <w:rsid w:val="007A2020"/>
    <w:rsid w:val="007A2096"/>
    <w:rsid w:val="007A2155"/>
    <w:rsid w:val="007A2169"/>
    <w:rsid w:val="007A218E"/>
    <w:rsid w:val="007A2286"/>
    <w:rsid w:val="007A24D8"/>
    <w:rsid w:val="007A2544"/>
    <w:rsid w:val="007A2579"/>
    <w:rsid w:val="007A258E"/>
    <w:rsid w:val="007A2599"/>
    <w:rsid w:val="007A25F4"/>
    <w:rsid w:val="007A25F9"/>
    <w:rsid w:val="007A2695"/>
    <w:rsid w:val="007A2774"/>
    <w:rsid w:val="007A27EB"/>
    <w:rsid w:val="007A283E"/>
    <w:rsid w:val="007A28F2"/>
    <w:rsid w:val="007A2975"/>
    <w:rsid w:val="007A2D64"/>
    <w:rsid w:val="007A2DA9"/>
    <w:rsid w:val="007A2EA7"/>
    <w:rsid w:val="007A2EED"/>
    <w:rsid w:val="007A2F33"/>
    <w:rsid w:val="007A2F44"/>
    <w:rsid w:val="007A2FA6"/>
    <w:rsid w:val="007A2FB4"/>
    <w:rsid w:val="007A30C1"/>
    <w:rsid w:val="007A3338"/>
    <w:rsid w:val="007A334C"/>
    <w:rsid w:val="007A3392"/>
    <w:rsid w:val="007A341E"/>
    <w:rsid w:val="007A3431"/>
    <w:rsid w:val="007A35A3"/>
    <w:rsid w:val="007A36FF"/>
    <w:rsid w:val="007A3797"/>
    <w:rsid w:val="007A380C"/>
    <w:rsid w:val="007A3855"/>
    <w:rsid w:val="007A387C"/>
    <w:rsid w:val="007A3AA2"/>
    <w:rsid w:val="007A3BA9"/>
    <w:rsid w:val="007A3BE3"/>
    <w:rsid w:val="007A3C26"/>
    <w:rsid w:val="007A3C79"/>
    <w:rsid w:val="007A3CCF"/>
    <w:rsid w:val="007A3D16"/>
    <w:rsid w:val="007A3DA6"/>
    <w:rsid w:val="007A3DE0"/>
    <w:rsid w:val="007A3E25"/>
    <w:rsid w:val="007A3FBD"/>
    <w:rsid w:val="007A3FED"/>
    <w:rsid w:val="007A4125"/>
    <w:rsid w:val="007A4149"/>
    <w:rsid w:val="007A425B"/>
    <w:rsid w:val="007A43AE"/>
    <w:rsid w:val="007A43B1"/>
    <w:rsid w:val="007A4481"/>
    <w:rsid w:val="007A47DE"/>
    <w:rsid w:val="007A48BC"/>
    <w:rsid w:val="007A48C6"/>
    <w:rsid w:val="007A492F"/>
    <w:rsid w:val="007A497E"/>
    <w:rsid w:val="007A4A1A"/>
    <w:rsid w:val="007A4A8F"/>
    <w:rsid w:val="007A4C34"/>
    <w:rsid w:val="007A4C9D"/>
    <w:rsid w:val="007A4CDE"/>
    <w:rsid w:val="007A4DA8"/>
    <w:rsid w:val="007A4EBA"/>
    <w:rsid w:val="007A5010"/>
    <w:rsid w:val="007A50D4"/>
    <w:rsid w:val="007A51B0"/>
    <w:rsid w:val="007A51FB"/>
    <w:rsid w:val="007A520A"/>
    <w:rsid w:val="007A529A"/>
    <w:rsid w:val="007A52F5"/>
    <w:rsid w:val="007A537D"/>
    <w:rsid w:val="007A53FF"/>
    <w:rsid w:val="007A54FB"/>
    <w:rsid w:val="007A5511"/>
    <w:rsid w:val="007A5514"/>
    <w:rsid w:val="007A5553"/>
    <w:rsid w:val="007A5573"/>
    <w:rsid w:val="007A5701"/>
    <w:rsid w:val="007A57B4"/>
    <w:rsid w:val="007A5827"/>
    <w:rsid w:val="007A585B"/>
    <w:rsid w:val="007A58A6"/>
    <w:rsid w:val="007A58F0"/>
    <w:rsid w:val="007A59EE"/>
    <w:rsid w:val="007A5A5C"/>
    <w:rsid w:val="007A5AE0"/>
    <w:rsid w:val="007A5B03"/>
    <w:rsid w:val="007A5BA6"/>
    <w:rsid w:val="007A5CFC"/>
    <w:rsid w:val="007A5E9A"/>
    <w:rsid w:val="007A5EAB"/>
    <w:rsid w:val="007A602F"/>
    <w:rsid w:val="007A6034"/>
    <w:rsid w:val="007A61AF"/>
    <w:rsid w:val="007A6303"/>
    <w:rsid w:val="007A636D"/>
    <w:rsid w:val="007A63B3"/>
    <w:rsid w:val="007A65AE"/>
    <w:rsid w:val="007A65B7"/>
    <w:rsid w:val="007A6629"/>
    <w:rsid w:val="007A671B"/>
    <w:rsid w:val="007A674A"/>
    <w:rsid w:val="007A681D"/>
    <w:rsid w:val="007A68FE"/>
    <w:rsid w:val="007A697D"/>
    <w:rsid w:val="007A69C5"/>
    <w:rsid w:val="007A6AEF"/>
    <w:rsid w:val="007A6BF5"/>
    <w:rsid w:val="007A6EAC"/>
    <w:rsid w:val="007A6FB6"/>
    <w:rsid w:val="007A702E"/>
    <w:rsid w:val="007A717E"/>
    <w:rsid w:val="007A7208"/>
    <w:rsid w:val="007A723A"/>
    <w:rsid w:val="007A7308"/>
    <w:rsid w:val="007A7377"/>
    <w:rsid w:val="007A73D2"/>
    <w:rsid w:val="007A750F"/>
    <w:rsid w:val="007A7556"/>
    <w:rsid w:val="007A76F3"/>
    <w:rsid w:val="007A7728"/>
    <w:rsid w:val="007A7734"/>
    <w:rsid w:val="007A7833"/>
    <w:rsid w:val="007A797F"/>
    <w:rsid w:val="007A79DA"/>
    <w:rsid w:val="007A7A25"/>
    <w:rsid w:val="007A7B29"/>
    <w:rsid w:val="007A7BA5"/>
    <w:rsid w:val="007A7C01"/>
    <w:rsid w:val="007A7C18"/>
    <w:rsid w:val="007A7D6D"/>
    <w:rsid w:val="007A7E17"/>
    <w:rsid w:val="007A7E80"/>
    <w:rsid w:val="007A7E88"/>
    <w:rsid w:val="007A7F28"/>
    <w:rsid w:val="007A7F74"/>
    <w:rsid w:val="007B013C"/>
    <w:rsid w:val="007B027D"/>
    <w:rsid w:val="007B0393"/>
    <w:rsid w:val="007B03C1"/>
    <w:rsid w:val="007B0487"/>
    <w:rsid w:val="007B051F"/>
    <w:rsid w:val="007B0657"/>
    <w:rsid w:val="007B06A6"/>
    <w:rsid w:val="007B0877"/>
    <w:rsid w:val="007B0975"/>
    <w:rsid w:val="007B09A2"/>
    <w:rsid w:val="007B09C6"/>
    <w:rsid w:val="007B0A1E"/>
    <w:rsid w:val="007B0A4C"/>
    <w:rsid w:val="007B0C44"/>
    <w:rsid w:val="007B0C87"/>
    <w:rsid w:val="007B0EF0"/>
    <w:rsid w:val="007B1060"/>
    <w:rsid w:val="007B109F"/>
    <w:rsid w:val="007B110F"/>
    <w:rsid w:val="007B111E"/>
    <w:rsid w:val="007B11FE"/>
    <w:rsid w:val="007B1244"/>
    <w:rsid w:val="007B1250"/>
    <w:rsid w:val="007B12C3"/>
    <w:rsid w:val="007B12F1"/>
    <w:rsid w:val="007B13F5"/>
    <w:rsid w:val="007B1434"/>
    <w:rsid w:val="007B146A"/>
    <w:rsid w:val="007B1562"/>
    <w:rsid w:val="007B162E"/>
    <w:rsid w:val="007B1750"/>
    <w:rsid w:val="007B17CF"/>
    <w:rsid w:val="007B18F9"/>
    <w:rsid w:val="007B1910"/>
    <w:rsid w:val="007B194A"/>
    <w:rsid w:val="007B19B6"/>
    <w:rsid w:val="007B19ED"/>
    <w:rsid w:val="007B1A3E"/>
    <w:rsid w:val="007B1A69"/>
    <w:rsid w:val="007B1AEC"/>
    <w:rsid w:val="007B1B1F"/>
    <w:rsid w:val="007B1BC6"/>
    <w:rsid w:val="007B1BCF"/>
    <w:rsid w:val="007B1BD6"/>
    <w:rsid w:val="007B1C39"/>
    <w:rsid w:val="007B1C54"/>
    <w:rsid w:val="007B1D0A"/>
    <w:rsid w:val="007B1EEC"/>
    <w:rsid w:val="007B1FD3"/>
    <w:rsid w:val="007B21BF"/>
    <w:rsid w:val="007B2268"/>
    <w:rsid w:val="007B2277"/>
    <w:rsid w:val="007B22DF"/>
    <w:rsid w:val="007B24A6"/>
    <w:rsid w:val="007B2521"/>
    <w:rsid w:val="007B2580"/>
    <w:rsid w:val="007B25C8"/>
    <w:rsid w:val="007B25F1"/>
    <w:rsid w:val="007B265A"/>
    <w:rsid w:val="007B2712"/>
    <w:rsid w:val="007B273F"/>
    <w:rsid w:val="007B27B9"/>
    <w:rsid w:val="007B282F"/>
    <w:rsid w:val="007B28D7"/>
    <w:rsid w:val="007B2A48"/>
    <w:rsid w:val="007B2A9C"/>
    <w:rsid w:val="007B2B4A"/>
    <w:rsid w:val="007B2C2A"/>
    <w:rsid w:val="007B2C57"/>
    <w:rsid w:val="007B2D39"/>
    <w:rsid w:val="007B2E15"/>
    <w:rsid w:val="007B2EDC"/>
    <w:rsid w:val="007B2EE0"/>
    <w:rsid w:val="007B3047"/>
    <w:rsid w:val="007B318A"/>
    <w:rsid w:val="007B31BC"/>
    <w:rsid w:val="007B31D8"/>
    <w:rsid w:val="007B3226"/>
    <w:rsid w:val="007B32AC"/>
    <w:rsid w:val="007B3309"/>
    <w:rsid w:val="007B33E1"/>
    <w:rsid w:val="007B340B"/>
    <w:rsid w:val="007B34D2"/>
    <w:rsid w:val="007B34E0"/>
    <w:rsid w:val="007B34E8"/>
    <w:rsid w:val="007B35FC"/>
    <w:rsid w:val="007B367E"/>
    <w:rsid w:val="007B3777"/>
    <w:rsid w:val="007B3959"/>
    <w:rsid w:val="007B3962"/>
    <w:rsid w:val="007B3A17"/>
    <w:rsid w:val="007B3A36"/>
    <w:rsid w:val="007B3A5D"/>
    <w:rsid w:val="007B3B28"/>
    <w:rsid w:val="007B3B33"/>
    <w:rsid w:val="007B3B8B"/>
    <w:rsid w:val="007B3BA6"/>
    <w:rsid w:val="007B3BC5"/>
    <w:rsid w:val="007B3C92"/>
    <w:rsid w:val="007B3CA1"/>
    <w:rsid w:val="007B3CAD"/>
    <w:rsid w:val="007B3D0F"/>
    <w:rsid w:val="007B3F01"/>
    <w:rsid w:val="007B3F63"/>
    <w:rsid w:val="007B3FAA"/>
    <w:rsid w:val="007B4054"/>
    <w:rsid w:val="007B4062"/>
    <w:rsid w:val="007B415A"/>
    <w:rsid w:val="007B4166"/>
    <w:rsid w:val="007B42EC"/>
    <w:rsid w:val="007B4316"/>
    <w:rsid w:val="007B4558"/>
    <w:rsid w:val="007B45D4"/>
    <w:rsid w:val="007B460B"/>
    <w:rsid w:val="007B48AD"/>
    <w:rsid w:val="007B4AAF"/>
    <w:rsid w:val="007B4ABE"/>
    <w:rsid w:val="007B4C08"/>
    <w:rsid w:val="007B4D0E"/>
    <w:rsid w:val="007B4D5A"/>
    <w:rsid w:val="007B4DAB"/>
    <w:rsid w:val="007B4E56"/>
    <w:rsid w:val="007B4FFA"/>
    <w:rsid w:val="007B506B"/>
    <w:rsid w:val="007B5093"/>
    <w:rsid w:val="007B509C"/>
    <w:rsid w:val="007B50EA"/>
    <w:rsid w:val="007B5441"/>
    <w:rsid w:val="007B54A1"/>
    <w:rsid w:val="007B5500"/>
    <w:rsid w:val="007B5555"/>
    <w:rsid w:val="007B5567"/>
    <w:rsid w:val="007B55D1"/>
    <w:rsid w:val="007B5674"/>
    <w:rsid w:val="007B56C1"/>
    <w:rsid w:val="007B56F0"/>
    <w:rsid w:val="007B5733"/>
    <w:rsid w:val="007B574A"/>
    <w:rsid w:val="007B575D"/>
    <w:rsid w:val="007B576D"/>
    <w:rsid w:val="007B57E7"/>
    <w:rsid w:val="007B57F7"/>
    <w:rsid w:val="007B5812"/>
    <w:rsid w:val="007B5896"/>
    <w:rsid w:val="007B58A7"/>
    <w:rsid w:val="007B59D9"/>
    <w:rsid w:val="007B5B02"/>
    <w:rsid w:val="007B5B4E"/>
    <w:rsid w:val="007B5BA0"/>
    <w:rsid w:val="007B5C67"/>
    <w:rsid w:val="007B5C72"/>
    <w:rsid w:val="007B5D17"/>
    <w:rsid w:val="007B5D8C"/>
    <w:rsid w:val="007B5E30"/>
    <w:rsid w:val="007B5EBC"/>
    <w:rsid w:val="007B61EF"/>
    <w:rsid w:val="007B6226"/>
    <w:rsid w:val="007B63E5"/>
    <w:rsid w:val="007B647B"/>
    <w:rsid w:val="007B64C8"/>
    <w:rsid w:val="007B6582"/>
    <w:rsid w:val="007B65CE"/>
    <w:rsid w:val="007B65CF"/>
    <w:rsid w:val="007B67A7"/>
    <w:rsid w:val="007B67C3"/>
    <w:rsid w:val="007B68D6"/>
    <w:rsid w:val="007B68E1"/>
    <w:rsid w:val="007B6B97"/>
    <w:rsid w:val="007B6CAD"/>
    <w:rsid w:val="007B6D0A"/>
    <w:rsid w:val="007B6D19"/>
    <w:rsid w:val="007B6D39"/>
    <w:rsid w:val="007B6DD2"/>
    <w:rsid w:val="007B6EF6"/>
    <w:rsid w:val="007B7021"/>
    <w:rsid w:val="007B702D"/>
    <w:rsid w:val="007B7067"/>
    <w:rsid w:val="007B708E"/>
    <w:rsid w:val="007B709A"/>
    <w:rsid w:val="007B717D"/>
    <w:rsid w:val="007B71D3"/>
    <w:rsid w:val="007B7237"/>
    <w:rsid w:val="007B728C"/>
    <w:rsid w:val="007B7294"/>
    <w:rsid w:val="007B74B1"/>
    <w:rsid w:val="007B767D"/>
    <w:rsid w:val="007B77B7"/>
    <w:rsid w:val="007B794F"/>
    <w:rsid w:val="007B7971"/>
    <w:rsid w:val="007B79A1"/>
    <w:rsid w:val="007B79F0"/>
    <w:rsid w:val="007B7A72"/>
    <w:rsid w:val="007B7CB3"/>
    <w:rsid w:val="007B7CBE"/>
    <w:rsid w:val="007B7DC0"/>
    <w:rsid w:val="007B7E6F"/>
    <w:rsid w:val="007C0241"/>
    <w:rsid w:val="007C02C6"/>
    <w:rsid w:val="007C038E"/>
    <w:rsid w:val="007C03BA"/>
    <w:rsid w:val="007C04AE"/>
    <w:rsid w:val="007C0500"/>
    <w:rsid w:val="007C050C"/>
    <w:rsid w:val="007C0627"/>
    <w:rsid w:val="007C0654"/>
    <w:rsid w:val="007C0678"/>
    <w:rsid w:val="007C0724"/>
    <w:rsid w:val="007C0846"/>
    <w:rsid w:val="007C088D"/>
    <w:rsid w:val="007C08DB"/>
    <w:rsid w:val="007C08DD"/>
    <w:rsid w:val="007C0913"/>
    <w:rsid w:val="007C091D"/>
    <w:rsid w:val="007C092F"/>
    <w:rsid w:val="007C09A7"/>
    <w:rsid w:val="007C09F4"/>
    <w:rsid w:val="007C0B65"/>
    <w:rsid w:val="007C0C0E"/>
    <w:rsid w:val="007C0CD4"/>
    <w:rsid w:val="007C0D78"/>
    <w:rsid w:val="007C0EAC"/>
    <w:rsid w:val="007C0F64"/>
    <w:rsid w:val="007C0F97"/>
    <w:rsid w:val="007C134E"/>
    <w:rsid w:val="007C13AA"/>
    <w:rsid w:val="007C14F7"/>
    <w:rsid w:val="007C161F"/>
    <w:rsid w:val="007C16A5"/>
    <w:rsid w:val="007C17B0"/>
    <w:rsid w:val="007C17F0"/>
    <w:rsid w:val="007C18CE"/>
    <w:rsid w:val="007C1924"/>
    <w:rsid w:val="007C19CB"/>
    <w:rsid w:val="007C1A4F"/>
    <w:rsid w:val="007C1AB1"/>
    <w:rsid w:val="007C1B16"/>
    <w:rsid w:val="007C1BB7"/>
    <w:rsid w:val="007C1C1D"/>
    <w:rsid w:val="007C1CDA"/>
    <w:rsid w:val="007C1D66"/>
    <w:rsid w:val="007C1D69"/>
    <w:rsid w:val="007C1DDB"/>
    <w:rsid w:val="007C1E0C"/>
    <w:rsid w:val="007C1E12"/>
    <w:rsid w:val="007C1E36"/>
    <w:rsid w:val="007C1E5A"/>
    <w:rsid w:val="007C1F4C"/>
    <w:rsid w:val="007C1F74"/>
    <w:rsid w:val="007C204C"/>
    <w:rsid w:val="007C204F"/>
    <w:rsid w:val="007C2057"/>
    <w:rsid w:val="007C2082"/>
    <w:rsid w:val="007C2243"/>
    <w:rsid w:val="007C22D8"/>
    <w:rsid w:val="007C2343"/>
    <w:rsid w:val="007C238B"/>
    <w:rsid w:val="007C23DD"/>
    <w:rsid w:val="007C2409"/>
    <w:rsid w:val="007C2494"/>
    <w:rsid w:val="007C24A3"/>
    <w:rsid w:val="007C24D6"/>
    <w:rsid w:val="007C2548"/>
    <w:rsid w:val="007C25E5"/>
    <w:rsid w:val="007C26E9"/>
    <w:rsid w:val="007C2739"/>
    <w:rsid w:val="007C28BF"/>
    <w:rsid w:val="007C28E5"/>
    <w:rsid w:val="007C2974"/>
    <w:rsid w:val="007C2BBB"/>
    <w:rsid w:val="007C2C70"/>
    <w:rsid w:val="007C2C8C"/>
    <w:rsid w:val="007C2D14"/>
    <w:rsid w:val="007C2D22"/>
    <w:rsid w:val="007C2D7D"/>
    <w:rsid w:val="007C2DD4"/>
    <w:rsid w:val="007C2E1F"/>
    <w:rsid w:val="007C2E40"/>
    <w:rsid w:val="007C2F05"/>
    <w:rsid w:val="007C2F35"/>
    <w:rsid w:val="007C2F3A"/>
    <w:rsid w:val="007C3056"/>
    <w:rsid w:val="007C30EB"/>
    <w:rsid w:val="007C3165"/>
    <w:rsid w:val="007C3448"/>
    <w:rsid w:val="007C3453"/>
    <w:rsid w:val="007C347D"/>
    <w:rsid w:val="007C34A7"/>
    <w:rsid w:val="007C34D1"/>
    <w:rsid w:val="007C358E"/>
    <w:rsid w:val="007C3646"/>
    <w:rsid w:val="007C36E8"/>
    <w:rsid w:val="007C36F7"/>
    <w:rsid w:val="007C3713"/>
    <w:rsid w:val="007C375F"/>
    <w:rsid w:val="007C3805"/>
    <w:rsid w:val="007C38BB"/>
    <w:rsid w:val="007C39A8"/>
    <w:rsid w:val="007C3A11"/>
    <w:rsid w:val="007C3A4A"/>
    <w:rsid w:val="007C3AF2"/>
    <w:rsid w:val="007C3BE8"/>
    <w:rsid w:val="007C3C36"/>
    <w:rsid w:val="007C3CA8"/>
    <w:rsid w:val="007C3D3F"/>
    <w:rsid w:val="007C3E1B"/>
    <w:rsid w:val="007C3E36"/>
    <w:rsid w:val="007C3E96"/>
    <w:rsid w:val="007C3EBC"/>
    <w:rsid w:val="007C3ED1"/>
    <w:rsid w:val="007C3F2B"/>
    <w:rsid w:val="007C3FD9"/>
    <w:rsid w:val="007C3FF5"/>
    <w:rsid w:val="007C4065"/>
    <w:rsid w:val="007C4166"/>
    <w:rsid w:val="007C41C7"/>
    <w:rsid w:val="007C41F1"/>
    <w:rsid w:val="007C4228"/>
    <w:rsid w:val="007C4304"/>
    <w:rsid w:val="007C4532"/>
    <w:rsid w:val="007C4566"/>
    <w:rsid w:val="007C4633"/>
    <w:rsid w:val="007C46C0"/>
    <w:rsid w:val="007C483B"/>
    <w:rsid w:val="007C48A5"/>
    <w:rsid w:val="007C491D"/>
    <w:rsid w:val="007C4A09"/>
    <w:rsid w:val="007C4A37"/>
    <w:rsid w:val="007C4CCC"/>
    <w:rsid w:val="007C4DE0"/>
    <w:rsid w:val="007C4F28"/>
    <w:rsid w:val="007C4F52"/>
    <w:rsid w:val="007C4F5B"/>
    <w:rsid w:val="007C502C"/>
    <w:rsid w:val="007C5063"/>
    <w:rsid w:val="007C50E0"/>
    <w:rsid w:val="007C5137"/>
    <w:rsid w:val="007C5274"/>
    <w:rsid w:val="007C528B"/>
    <w:rsid w:val="007C5382"/>
    <w:rsid w:val="007C544F"/>
    <w:rsid w:val="007C547D"/>
    <w:rsid w:val="007C54EE"/>
    <w:rsid w:val="007C5820"/>
    <w:rsid w:val="007C5997"/>
    <w:rsid w:val="007C59AB"/>
    <w:rsid w:val="007C59AF"/>
    <w:rsid w:val="007C5A02"/>
    <w:rsid w:val="007C5B57"/>
    <w:rsid w:val="007C5BC6"/>
    <w:rsid w:val="007C5BD6"/>
    <w:rsid w:val="007C5C11"/>
    <w:rsid w:val="007C5C1C"/>
    <w:rsid w:val="007C5EEE"/>
    <w:rsid w:val="007C5F28"/>
    <w:rsid w:val="007C614A"/>
    <w:rsid w:val="007C61B3"/>
    <w:rsid w:val="007C61C3"/>
    <w:rsid w:val="007C635B"/>
    <w:rsid w:val="007C6402"/>
    <w:rsid w:val="007C651F"/>
    <w:rsid w:val="007C6682"/>
    <w:rsid w:val="007C6863"/>
    <w:rsid w:val="007C68A3"/>
    <w:rsid w:val="007C6949"/>
    <w:rsid w:val="007C69FA"/>
    <w:rsid w:val="007C6A56"/>
    <w:rsid w:val="007C6BAE"/>
    <w:rsid w:val="007C6C1A"/>
    <w:rsid w:val="007C6CE3"/>
    <w:rsid w:val="007C6D8C"/>
    <w:rsid w:val="007C7247"/>
    <w:rsid w:val="007C7285"/>
    <w:rsid w:val="007C7286"/>
    <w:rsid w:val="007C759D"/>
    <w:rsid w:val="007C7680"/>
    <w:rsid w:val="007C76B4"/>
    <w:rsid w:val="007C777D"/>
    <w:rsid w:val="007C779C"/>
    <w:rsid w:val="007C7A18"/>
    <w:rsid w:val="007C7A9E"/>
    <w:rsid w:val="007C7AAA"/>
    <w:rsid w:val="007C7AFA"/>
    <w:rsid w:val="007C7B05"/>
    <w:rsid w:val="007C7C7E"/>
    <w:rsid w:val="007C7D15"/>
    <w:rsid w:val="007C7DE5"/>
    <w:rsid w:val="007C7FAC"/>
    <w:rsid w:val="007C7FF9"/>
    <w:rsid w:val="007D0102"/>
    <w:rsid w:val="007D0173"/>
    <w:rsid w:val="007D0616"/>
    <w:rsid w:val="007D0617"/>
    <w:rsid w:val="007D062D"/>
    <w:rsid w:val="007D0764"/>
    <w:rsid w:val="007D0767"/>
    <w:rsid w:val="007D082D"/>
    <w:rsid w:val="007D085F"/>
    <w:rsid w:val="007D086E"/>
    <w:rsid w:val="007D0890"/>
    <w:rsid w:val="007D08DD"/>
    <w:rsid w:val="007D0963"/>
    <w:rsid w:val="007D09D0"/>
    <w:rsid w:val="007D0A9B"/>
    <w:rsid w:val="007D0B25"/>
    <w:rsid w:val="007D0B38"/>
    <w:rsid w:val="007D0B3D"/>
    <w:rsid w:val="007D0B66"/>
    <w:rsid w:val="007D0B70"/>
    <w:rsid w:val="007D0BE4"/>
    <w:rsid w:val="007D0C9F"/>
    <w:rsid w:val="007D0EC0"/>
    <w:rsid w:val="007D10A3"/>
    <w:rsid w:val="007D1105"/>
    <w:rsid w:val="007D1172"/>
    <w:rsid w:val="007D1238"/>
    <w:rsid w:val="007D1350"/>
    <w:rsid w:val="007D13B2"/>
    <w:rsid w:val="007D14AC"/>
    <w:rsid w:val="007D1500"/>
    <w:rsid w:val="007D165F"/>
    <w:rsid w:val="007D1786"/>
    <w:rsid w:val="007D18FF"/>
    <w:rsid w:val="007D1B31"/>
    <w:rsid w:val="007D1B61"/>
    <w:rsid w:val="007D1B65"/>
    <w:rsid w:val="007D1BAB"/>
    <w:rsid w:val="007D1BB0"/>
    <w:rsid w:val="007D1D65"/>
    <w:rsid w:val="007D1DB1"/>
    <w:rsid w:val="007D1DBB"/>
    <w:rsid w:val="007D1DFC"/>
    <w:rsid w:val="007D1E1F"/>
    <w:rsid w:val="007D1E80"/>
    <w:rsid w:val="007D1EB9"/>
    <w:rsid w:val="007D1EF8"/>
    <w:rsid w:val="007D1F52"/>
    <w:rsid w:val="007D1FB8"/>
    <w:rsid w:val="007D1FEB"/>
    <w:rsid w:val="007D228F"/>
    <w:rsid w:val="007D22AB"/>
    <w:rsid w:val="007D2361"/>
    <w:rsid w:val="007D241D"/>
    <w:rsid w:val="007D24E1"/>
    <w:rsid w:val="007D24EF"/>
    <w:rsid w:val="007D254D"/>
    <w:rsid w:val="007D27F6"/>
    <w:rsid w:val="007D2832"/>
    <w:rsid w:val="007D2855"/>
    <w:rsid w:val="007D28F6"/>
    <w:rsid w:val="007D2B1B"/>
    <w:rsid w:val="007D2B24"/>
    <w:rsid w:val="007D2B2A"/>
    <w:rsid w:val="007D2BA5"/>
    <w:rsid w:val="007D2BF7"/>
    <w:rsid w:val="007D2C33"/>
    <w:rsid w:val="007D2E9D"/>
    <w:rsid w:val="007D2EE6"/>
    <w:rsid w:val="007D2F88"/>
    <w:rsid w:val="007D302B"/>
    <w:rsid w:val="007D3074"/>
    <w:rsid w:val="007D31A4"/>
    <w:rsid w:val="007D3219"/>
    <w:rsid w:val="007D331A"/>
    <w:rsid w:val="007D34A9"/>
    <w:rsid w:val="007D3545"/>
    <w:rsid w:val="007D3612"/>
    <w:rsid w:val="007D369A"/>
    <w:rsid w:val="007D371F"/>
    <w:rsid w:val="007D3725"/>
    <w:rsid w:val="007D37CF"/>
    <w:rsid w:val="007D3836"/>
    <w:rsid w:val="007D3AD3"/>
    <w:rsid w:val="007D3B83"/>
    <w:rsid w:val="007D3CFF"/>
    <w:rsid w:val="007D3D1F"/>
    <w:rsid w:val="007D3D94"/>
    <w:rsid w:val="007D3DA9"/>
    <w:rsid w:val="007D3F1F"/>
    <w:rsid w:val="007D3FBF"/>
    <w:rsid w:val="007D412E"/>
    <w:rsid w:val="007D413A"/>
    <w:rsid w:val="007D424B"/>
    <w:rsid w:val="007D4294"/>
    <w:rsid w:val="007D4345"/>
    <w:rsid w:val="007D435D"/>
    <w:rsid w:val="007D439B"/>
    <w:rsid w:val="007D449D"/>
    <w:rsid w:val="007D44B8"/>
    <w:rsid w:val="007D44F8"/>
    <w:rsid w:val="007D4523"/>
    <w:rsid w:val="007D455F"/>
    <w:rsid w:val="007D462E"/>
    <w:rsid w:val="007D4756"/>
    <w:rsid w:val="007D484C"/>
    <w:rsid w:val="007D4852"/>
    <w:rsid w:val="007D488E"/>
    <w:rsid w:val="007D48F6"/>
    <w:rsid w:val="007D4A01"/>
    <w:rsid w:val="007D4B2E"/>
    <w:rsid w:val="007D4B34"/>
    <w:rsid w:val="007D4B92"/>
    <w:rsid w:val="007D4C08"/>
    <w:rsid w:val="007D4EAF"/>
    <w:rsid w:val="007D4EF5"/>
    <w:rsid w:val="007D4F6E"/>
    <w:rsid w:val="007D503D"/>
    <w:rsid w:val="007D5090"/>
    <w:rsid w:val="007D5255"/>
    <w:rsid w:val="007D5277"/>
    <w:rsid w:val="007D5281"/>
    <w:rsid w:val="007D52D2"/>
    <w:rsid w:val="007D5306"/>
    <w:rsid w:val="007D53F7"/>
    <w:rsid w:val="007D5421"/>
    <w:rsid w:val="007D57C9"/>
    <w:rsid w:val="007D582C"/>
    <w:rsid w:val="007D594B"/>
    <w:rsid w:val="007D5A28"/>
    <w:rsid w:val="007D5A65"/>
    <w:rsid w:val="007D5D29"/>
    <w:rsid w:val="007D5DE3"/>
    <w:rsid w:val="007D5E2B"/>
    <w:rsid w:val="007D5E34"/>
    <w:rsid w:val="007D5E9A"/>
    <w:rsid w:val="007D5EAA"/>
    <w:rsid w:val="007D5EE8"/>
    <w:rsid w:val="007D5F04"/>
    <w:rsid w:val="007D60F8"/>
    <w:rsid w:val="007D6146"/>
    <w:rsid w:val="007D6201"/>
    <w:rsid w:val="007D6323"/>
    <w:rsid w:val="007D6516"/>
    <w:rsid w:val="007D655B"/>
    <w:rsid w:val="007D66D0"/>
    <w:rsid w:val="007D67FB"/>
    <w:rsid w:val="007D6A87"/>
    <w:rsid w:val="007D6AB2"/>
    <w:rsid w:val="007D6C5A"/>
    <w:rsid w:val="007D6C76"/>
    <w:rsid w:val="007D6DAB"/>
    <w:rsid w:val="007D6DCA"/>
    <w:rsid w:val="007D6F7A"/>
    <w:rsid w:val="007D6FBF"/>
    <w:rsid w:val="007D7066"/>
    <w:rsid w:val="007D70FC"/>
    <w:rsid w:val="007D7115"/>
    <w:rsid w:val="007D73D4"/>
    <w:rsid w:val="007D742D"/>
    <w:rsid w:val="007D7556"/>
    <w:rsid w:val="007D758F"/>
    <w:rsid w:val="007D760B"/>
    <w:rsid w:val="007D7623"/>
    <w:rsid w:val="007D76E7"/>
    <w:rsid w:val="007D778C"/>
    <w:rsid w:val="007D780E"/>
    <w:rsid w:val="007D783B"/>
    <w:rsid w:val="007D78FD"/>
    <w:rsid w:val="007D7925"/>
    <w:rsid w:val="007D79C8"/>
    <w:rsid w:val="007D7ABB"/>
    <w:rsid w:val="007D7AF8"/>
    <w:rsid w:val="007D7C92"/>
    <w:rsid w:val="007D7DA3"/>
    <w:rsid w:val="007D7E33"/>
    <w:rsid w:val="007D7E38"/>
    <w:rsid w:val="007D7E3E"/>
    <w:rsid w:val="007D7E64"/>
    <w:rsid w:val="007D7E6D"/>
    <w:rsid w:val="007D7F19"/>
    <w:rsid w:val="007D7F87"/>
    <w:rsid w:val="007D7FFC"/>
    <w:rsid w:val="007E00A0"/>
    <w:rsid w:val="007E00C7"/>
    <w:rsid w:val="007E0169"/>
    <w:rsid w:val="007E0170"/>
    <w:rsid w:val="007E019A"/>
    <w:rsid w:val="007E024D"/>
    <w:rsid w:val="007E0263"/>
    <w:rsid w:val="007E02DC"/>
    <w:rsid w:val="007E03BA"/>
    <w:rsid w:val="007E0492"/>
    <w:rsid w:val="007E049F"/>
    <w:rsid w:val="007E0511"/>
    <w:rsid w:val="007E0553"/>
    <w:rsid w:val="007E05D1"/>
    <w:rsid w:val="007E0640"/>
    <w:rsid w:val="007E068B"/>
    <w:rsid w:val="007E0751"/>
    <w:rsid w:val="007E0999"/>
    <w:rsid w:val="007E09C7"/>
    <w:rsid w:val="007E09F2"/>
    <w:rsid w:val="007E0A13"/>
    <w:rsid w:val="007E0ACF"/>
    <w:rsid w:val="007E0B3F"/>
    <w:rsid w:val="007E0BB8"/>
    <w:rsid w:val="007E0C22"/>
    <w:rsid w:val="007E0C39"/>
    <w:rsid w:val="007E0E9C"/>
    <w:rsid w:val="007E0EA7"/>
    <w:rsid w:val="007E0FBE"/>
    <w:rsid w:val="007E1057"/>
    <w:rsid w:val="007E11BD"/>
    <w:rsid w:val="007E12BD"/>
    <w:rsid w:val="007E14D3"/>
    <w:rsid w:val="007E1530"/>
    <w:rsid w:val="007E1603"/>
    <w:rsid w:val="007E1654"/>
    <w:rsid w:val="007E168C"/>
    <w:rsid w:val="007E186D"/>
    <w:rsid w:val="007E18ED"/>
    <w:rsid w:val="007E19A4"/>
    <w:rsid w:val="007E1A94"/>
    <w:rsid w:val="007E1B6F"/>
    <w:rsid w:val="007E1C28"/>
    <w:rsid w:val="007E1C34"/>
    <w:rsid w:val="007E1FA8"/>
    <w:rsid w:val="007E1FE0"/>
    <w:rsid w:val="007E1FEC"/>
    <w:rsid w:val="007E20A4"/>
    <w:rsid w:val="007E21EC"/>
    <w:rsid w:val="007E21F9"/>
    <w:rsid w:val="007E227E"/>
    <w:rsid w:val="007E22CF"/>
    <w:rsid w:val="007E23AB"/>
    <w:rsid w:val="007E24CB"/>
    <w:rsid w:val="007E2531"/>
    <w:rsid w:val="007E253A"/>
    <w:rsid w:val="007E25A1"/>
    <w:rsid w:val="007E25C7"/>
    <w:rsid w:val="007E26DE"/>
    <w:rsid w:val="007E2843"/>
    <w:rsid w:val="007E28F1"/>
    <w:rsid w:val="007E2982"/>
    <w:rsid w:val="007E2A3B"/>
    <w:rsid w:val="007E2AE1"/>
    <w:rsid w:val="007E2D2E"/>
    <w:rsid w:val="007E2E88"/>
    <w:rsid w:val="007E2F19"/>
    <w:rsid w:val="007E303E"/>
    <w:rsid w:val="007E3148"/>
    <w:rsid w:val="007E3202"/>
    <w:rsid w:val="007E3224"/>
    <w:rsid w:val="007E3272"/>
    <w:rsid w:val="007E3305"/>
    <w:rsid w:val="007E34D8"/>
    <w:rsid w:val="007E360A"/>
    <w:rsid w:val="007E37A4"/>
    <w:rsid w:val="007E38A5"/>
    <w:rsid w:val="007E38CA"/>
    <w:rsid w:val="007E390A"/>
    <w:rsid w:val="007E3992"/>
    <w:rsid w:val="007E3AC3"/>
    <w:rsid w:val="007E3C4D"/>
    <w:rsid w:val="007E3C90"/>
    <w:rsid w:val="007E3CF1"/>
    <w:rsid w:val="007E3CF9"/>
    <w:rsid w:val="007E3E92"/>
    <w:rsid w:val="007E3F65"/>
    <w:rsid w:val="007E4010"/>
    <w:rsid w:val="007E428E"/>
    <w:rsid w:val="007E4322"/>
    <w:rsid w:val="007E43A9"/>
    <w:rsid w:val="007E446E"/>
    <w:rsid w:val="007E44C1"/>
    <w:rsid w:val="007E4512"/>
    <w:rsid w:val="007E4588"/>
    <w:rsid w:val="007E45BF"/>
    <w:rsid w:val="007E4611"/>
    <w:rsid w:val="007E463A"/>
    <w:rsid w:val="007E4693"/>
    <w:rsid w:val="007E4784"/>
    <w:rsid w:val="007E47D2"/>
    <w:rsid w:val="007E47EE"/>
    <w:rsid w:val="007E47F0"/>
    <w:rsid w:val="007E48C1"/>
    <w:rsid w:val="007E4A58"/>
    <w:rsid w:val="007E4AEF"/>
    <w:rsid w:val="007E4B1F"/>
    <w:rsid w:val="007E4C24"/>
    <w:rsid w:val="007E4C78"/>
    <w:rsid w:val="007E4D4A"/>
    <w:rsid w:val="007E502A"/>
    <w:rsid w:val="007E51D7"/>
    <w:rsid w:val="007E5247"/>
    <w:rsid w:val="007E5283"/>
    <w:rsid w:val="007E5321"/>
    <w:rsid w:val="007E538A"/>
    <w:rsid w:val="007E53BC"/>
    <w:rsid w:val="007E53CA"/>
    <w:rsid w:val="007E5487"/>
    <w:rsid w:val="007E548F"/>
    <w:rsid w:val="007E54D1"/>
    <w:rsid w:val="007E5641"/>
    <w:rsid w:val="007E5917"/>
    <w:rsid w:val="007E597F"/>
    <w:rsid w:val="007E5A6A"/>
    <w:rsid w:val="007E5B21"/>
    <w:rsid w:val="007E5C58"/>
    <w:rsid w:val="007E5E91"/>
    <w:rsid w:val="007E5EBF"/>
    <w:rsid w:val="007E5F57"/>
    <w:rsid w:val="007E6073"/>
    <w:rsid w:val="007E60AA"/>
    <w:rsid w:val="007E60D6"/>
    <w:rsid w:val="007E61B2"/>
    <w:rsid w:val="007E61DD"/>
    <w:rsid w:val="007E636D"/>
    <w:rsid w:val="007E63F7"/>
    <w:rsid w:val="007E6442"/>
    <w:rsid w:val="007E65EB"/>
    <w:rsid w:val="007E6613"/>
    <w:rsid w:val="007E66A2"/>
    <w:rsid w:val="007E66EE"/>
    <w:rsid w:val="007E6713"/>
    <w:rsid w:val="007E6728"/>
    <w:rsid w:val="007E6A80"/>
    <w:rsid w:val="007E6B7B"/>
    <w:rsid w:val="007E6BEF"/>
    <w:rsid w:val="007E6E84"/>
    <w:rsid w:val="007E6E8F"/>
    <w:rsid w:val="007E6FDE"/>
    <w:rsid w:val="007E6FE1"/>
    <w:rsid w:val="007E710B"/>
    <w:rsid w:val="007E718C"/>
    <w:rsid w:val="007E724D"/>
    <w:rsid w:val="007E72B7"/>
    <w:rsid w:val="007E7385"/>
    <w:rsid w:val="007E739D"/>
    <w:rsid w:val="007E7706"/>
    <w:rsid w:val="007E77C5"/>
    <w:rsid w:val="007E7882"/>
    <w:rsid w:val="007E7A66"/>
    <w:rsid w:val="007E7BBF"/>
    <w:rsid w:val="007E7BD9"/>
    <w:rsid w:val="007E7CDA"/>
    <w:rsid w:val="007E7D18"/>
    <w:rsid w:val="007E7D2E"/>
    <w:rsid w:val="007E7D30"/>
    <w:rsid w:val="007E7D39"/>
    <w:rsid w:val="007E7D7F"/>
    <w:rsid w:val="007E7DDC"/>
    <w:rsid w:val="007E7E65"/>
    <w:rsid w:val="007E7F0A"/>
    <w:rsid w:val="007E7FEA"/>
    <w:rsid w:val="007F0098"/>
    <w:rsid w:val="007F00AB"/>
    <w:rsid w:val="007F00FB"/>
    <w:rsid w:val="007F01B9"/>
    <w:rsid w:val="007F035A"/>
    <w:rsid w:val="007F037D"/>
    <w:rsid w:val="007F0399"/>
    <w:rsid w:val="007F0519"/>
    <w:rsid w:val="007F06A8"/>
    <w:rsid w:val="007F0700"/>
    <w:rsid w:val="007F094F"/>
    <w:rsid w:val="007F09A8"/>
    <w:rsid w:val="007F0A5C"/>
    <w:rsid w:val="007F0A83"/>
    <w:rsid w:val="007F0A85"/>
    <w:rsid w:val="007F0BD1"/>
    <w:rsid w:val="007F0C78"/>
    <w:rsid w:val="007F0E4F"/>
    <w:rsid w:val="007F0F23"/>
    <w:rsid w:val="007F10AD"/>
    <w:rsid w:val="007F1148"/>
    <w:rsid w:val="007F119E"/>
    <w:rsid w:val="007F12AD"/>
    <w:rsid w:val="007F12E3"/>
    <w:rsid w:val="007F136C"/>
    <w:rsid w:val="007F13D7"/>
    <w:rsid w:val="007F13DE"/>
    <w:rsid w:val="007F13E3"/>
    <w:rsid w:val="007F15F5"/>
    <w:rsid w:val="007F1635"/>
    <w:rsid w:val="007F163B"/>
    <w:rsid w:val="007F1690"/>
    <w:rsid w:val="007F1813"/>
    <w:rsid w:val="007F19ED"/>
    <w:rsid w:val="007F1A35"/>
    <w:rsid w:val="007F1A84"/>
    <w:rsid w:val="007F1AE7"/>
    <w:rsid w:val="007F1C2E"/>
    <w:rsid w:val="007F1C5E"/>
    <w:rsid w:val="007F1CA4"/>
    <w:rsid w:val="007F1F31"/>
    <w:rsid w:val="007F1FC4"/>
    <w:rsid w:val="007F1FE7"/>
    <w:rsid w:val="007F201D"/>
    <w:rsid w:val="007F2042"/>
    <w:rsid w:val="007F21DC"/>
    <w:rsid w:val="007F21E4"/>
    <w:rsid w:val="007F2223"/>
    <w:rsid w:val="007F23CA"/>
    <w:rsid w:val="007F2519"/>
    <w:rsid w:val="007F2543"/>
    <w:rsid w:val="007F2566"/>
    <w:rsid w:val="007F27D4"/>
    <w:rsid w:val="007F2950"/>
    <w:rsid w:val="007F2BDD"/>
    <w:rsid w:val="007F2C77"/>
    <w:rsid w:val="007F2D3E"/>
    <w:rsid w:val="007F2DB7"/>
    <w:rsid w:val="007F2E49"/>
    <w:rsid w:val="007F2F22"/>
    <w:rsid w:val="007F312E"/>
    <w:rsid w:val="007F3183"/>
    <w:rsid w:val="007F322E"/>
    <w:rsid w:val="007F326B"/>
    <w:rsid w:val="007F32FD"/>
    <w:rsid w:val="007F3304"/>
    <w:rsid w:val="007F339F"/>
    <w:rsid w:val="007F34A5"/>
    <w:rsid w:val="007F34E9"/>
    <w:rsid w:val="007F3675"/>
    <w:rsid w:val="007F37C7"/>
    <w:rsid w:val="007F37EB"/>
    <w:rsid w:val="007F3816"/>
    <w:rsid w:val="007F38B9"/>
    <w:rsid w:val="007F39AB"/>
    <w:rsid w:val="007F39D7"/>
    <w:rsid w:val="007F39FF"/>
    <w:rsid w:val="007F3A68"/>
    <w:rsid w:val="007F3B11"/>
    <w:rsid w:val="007F3C0C"/>
    <w:rsid w:val="007F3D51"/>
    <w:rsid w:val="007F3D62"/>
    <w:rsid w:val="007F3D84"/>
    <w:rsid w:val="007F3E5A"/>
    <w:rsid w:val="007F3E76"/>
    <w:rsid w:val="007F3F1D"/>
    <w:rsid w:val="007F3F63"/>
    <w:rsid w:val="007F3FC4"/>
    <w:rsid w:val="007F404E"/>
    <w:rsid w:val="007F40CD"/>
    <w:rsid w:val="007F4127"/>
    <w:rsid w:val="007F414A"/>
    <w:rsid w:val="007F434F"/>
    <w:rsid w:val="007F435E"/>
    <w:rsid w:val="007F44DE"/>
    <w:rsid w:val="007F4593"/>
    <w:rsid w:val="007F462D"/>
    <w:rsid w:val="007F4688"/>
    <w:rsid w:val="007F4690"/>
    <w:rsid w:val="007F4801"/>
    <w:rsid w:val="007F4AC7"/>
    <w:rsid w:val="007F4BB8"/>
    <w:rsid w:val="007F4C23"/>
    <w:rsid w:val="007F4D2F"/>
    <w:rsid w:val="007F4D3D"/>
    <w:rsid w:val="007F4E51"/>
    <w:rsid w:val="007F4E5C"/>
    <w:rsid w:val="007F4EA8"/>
    <w:rsid w:val="007F4F01"/>
    <w:rsid w:val="007F4F75"/>
    <w:rsid w:val="007F511D"/>
    <w:rsid w:val="007F5130"/>
    <w:rsid w:val="007F531F"/>
    <w:rsid w:val="007F53C4"/>
    <w:rsid w:val="007F53F1"/>
    <w:rsid w:val="007F5411"/>
    <w:rsid w:val="007F5458"/>
    <w:rsid w:val="007F5481"/>
    <w:rsid w:val="007F55A3"/>
    <w:rsid w:val="007F56A2"/>
    <w:rsid w:val="007F574C"/>
    <w:rsid w:val="007F57B9"/>
    <w:rsid w:val="007F57EF"/>
    <w:rsid w:val="007F59A2"/>
    <w:rsid w:val="007F5A90"/>
    <w:rsid w:val="007F5AC9"/>
    <w:rsid w:val="007F5B3F"/>
    <w:rsid w:val="007F5DDF"/>
    <w:rsid w:val="007F5EB3"/>
    <w:rsid w:val="007F5EC7"/>
    <w:rsid w:val="007F5F4E"/>
    <w:rsid w:val="007F5F63"/>
    <w:rsid w:val="007F5FEB"/>
    <w:rsid w:val="007F610C"/>
    <w:rsid w:val="007F6141"/>
    <w:rsid w:val="007F6142"/>
    <w:rsid w:val="007F62B1"/>
    <w:rsid w:val="007F631E"/>
    <w:rsid w:val="007F6399"/>
    <w:rsid w:val="007F63E7"/>
    <w:rsid w:val="007F6464"/>
    <w:rsid w:val="007F64C4"/>
    <w:rsid w:val="007F65C5"/>
    <w:rsid w:val="007F65DE"/>
    <w:rsid w:val="007F667A"/>
    <w:rsid w:val="007F66CC"/>
    <w:rsid w:val="007F66E5"/>
    <w:rsid w:val="007F6846"/>
    <w:rsid w:val="007F688E"/>
    <w:rsid w:val="007F6A06"/>
    <w:rsid w:val="007F6A97"/>
    <w:rsid w:val="007F6ABD"/>
    <w:rsid w:val="007F6C52"/>
    <w:rsid w:val="007F6CDE"/>
    <w:rsid w:val="007F6D83"/>
    <w:rsid w:val="007F6DAE"/>
    <w:rsid w:val="007F6DC3"/>
    <w:rsid w:val="007F6E2D"/>
    <w:rsid w:val="007F6E51"/>
    <w:rsid w:val="007F6E89"/>
    <w:rsid w:val="007F6EA1"/>
    <w:rsid w:val="007F6EA8"/>
    <w:rsid w:val="007F6F0E"/>
    <w:rsid w:val="007F700D"/>
    <w:rsid w:val="007F703B"/>
    <w:rsid w:val="007F7165"/>
    <w:rsid w:val="007F719F"/>
    <w:rsid w:val="007F7254"/>
    <w:rsid w:val="007F7325"/>
    <w:rsid w:val="007F749E"/>
    <w:rsid w:val="007F7532"/>
    <w:rsid w:val="007F759F"/>
    <w:rsid w:val="007F7656"/>
    <w:rsid w:val="007F7692"/>
    <w:rsid w:val="007F7732"/>
    <w:rsid w:val="007F7753"/>
    <w:rsid w:val="007F7797"/>
    <w:rsid w:val="007F77B3"/>
    <w:rsid w:val="007F78BB"/>
    <w:rsid w:val="007F7A1C"/>
    <w:rsid w:val="007F7CCD"/>
    <w:rsid w:val="007F7D19"/>
    <w:rsid w:val="007F7D78"/>
    <w:rsid w:val="007F7D94"/>
    <w:rsid w:val="007F7E1C"/>
    <w:rsid w:val="0080001A"/>
    <w:rsid w:val="0080004F"/>
    <w:rsid w:val="00800108"/>
    <w:rsid w:val="0080011B"/>
    <w:rsid w:val="00800232"/>
    <w:rsid w:val="008002E6"/>
    <w:rsid w:val="008003E8"/>
    <w:rsid w:val="0080049C"/>
    <w:rsid w:val="00800560"/>
    <w:rsid w:val="00800607"/>
    <w:rsid w:val="00800664"/>
    <w:rsid w:val="008006FA"/>
    <w:rsid w:val="008008DB"/>
    <w:rsid w:val="0080092B"/>
    <w:rsid w:val="00800B5A"/>
    <w:rsid w:val="00800BCC"/>
    <w:rsid w:val="00800D85"/>
    <w:rsid w:val="00800DE8"/>
    <w:rsid w:val="00800FE9"/>
    <w:rsid w:val="00801015"/>
    <w:rsid w:val="008011ED"/>
    <w:rsid w:val="00801253"/>
    <w:rsid w:val="0080136F"/>
    <w:rsid w:val="008013A9"/>
    <w:rsid w:val="008014A7"/>
    <w:rsid w:val="008014DA"/>
    <w:rsid w:val="008015B1"/>
    <w:rsid w:val="008015CD"/>
    <w:rsid w:val="008015DB"/>
    <w:rsid w:val="008015F9"/>
    <w:rsid w:val="0080163A"/>
    <w:rsid w:val="00801793"/>
    <w:rsid w:val="008019FA"/>
    <w:rsid w:val="00801A2F"/>
    <w:rsid w:val="00801A35"/>
    <w:rsid w:val="00801A78"/>
    <w:rsid w:val="00801BAC"/>
    <w:rsid w:val="00801BFC"/>
    <w:rsid w:val="00801D61"/>
    <w:rsid w:val="00801F69"/>
    <w:rsid w:val="0080200C"/>
    <w:rsid w:val="00802029"/>
    <w:rsid w:val="008020FE"/>
    <w:rsid w:val="00802294"/>
    <w:rsid w:val="00802321"/>
    <w:rsid w:val="008023AA"/>
    <w:rsid w:val="0080243F"/>
    <w:rsid w:val="00802481"/>
    <w:rsid w:val="00802682"/>
    <w:rsid w:val="00802766"/>
    <w:rsid w:val="008028BA"/>
    <w:rsid w:val="0080295F"/>
    <w:rsid w:val="008029D0"/>
    <w:rsid w:val="00802A08"/>
    <w:rsid w:val="00802A78"/>
    <w:rsid w:val="00802B0F"/>
    <w:rsid w:val="00802B47"/>
    <w:rsid w:val="00802BB0"/>
    <w:rsid w:val="00802BD0"/>
    <w:rsid w:val="00802CAC"/>
    <w:rsid w:val="00802DB6"/>
    <w:rsid w:val="00802DE0"/>
    <w:rsid w:val="00802E96"/>
    <w:rsid w:val="00802F19"/>
    <w:rsid w:val="00802F59"/>
    <w:rsid w:val="00802FF8"/>
    <w:rsid w:val="008030AC"/>
    <w:rsid w:val="0080310F"/>
    <w:rsid w:val="0080316D"/>
    <w:rsid w:val="00803266"/>
    <w:rsid w:val="00803337"/>
    <w:rsid w:val="00803385"/>
    <w:rsid w:val="00803443"/>
    <w:rsid w:val="00803482"/>
    <w:rsid w:val="00803652"/>
    <w:rsid w:val="00803718"/>
    <w:rsid w:val="00803881"/>
    <w:rsid w:val="008038C8"/>
    <w:rsid w:val="008038FA"/>
    <w:rsid w:val="00803BC4"/>
    <w:rsid w:val="00803C17"/>
    <w:rsid w:val="00803C30"/>
    <w:rsid w:val="00803F74"/>
    <w:rsid w:val="008040C4"/>
    <w:rsid w:val="00804184"/>
    <w:rsid w:val="008041EE"/>
    <w:rsid w:val="00804363"/>
    <w:rsid w:val="008044E8"/>
    <w:rsid w:val="00804504"/>
    <w:rsid w:val="00804659"/>
    <w:rsid w:val="0080470F"/>
    <w:rsid w:val="00804790"/>
    <w:rsid w:val="00804854"/>
    <w:rsid w:val="00804A56"/>
    <w:rsid w:val="00804A8F"/>
    <w:rsid w:val="00804AF4"/>
    <w:rsid w:val="00804CAC"/>
    <w:rsid w:val="00804E98"/>
    <w:rsid w:val="0080503F"/>
    <w:rsid w:val="00805045"/>
    <w:rsid w:val="008050D5"/>
    <w:rsid w:val="008050D8"/>
    <w:rsid w:val="0080517C"/>
    <w:rsid w:val="008051BA"/>
    <w:rsid w:val="00805255"/>
    <w:rsid w:val="00805288"/>
    <w:rsid w:val="00805335"/>
    <w:rsid w:val="00805467"/>
    <w:rsid w:val="008054C9"/>
    <w:rsid w:val="008054D0"/>
    <w:rsid w:val="008055F6"/>
    <w:rsid w:val="0080561C"/>
    <w:rsid w:val="008056C3"/>
    <w:rsid w:val="008056C5"/>
    <w:rsid w:val="0080575A"/>
    <w:rsid w:val="0080587A"/>
    <w:rsid w:val="00805891"/>
    <w:rsid w:val="008058F0"/>
    <w:rsid w:val="00805A32"/>
    <w:rsid w:val="00805A6E"/>
    <w:rsid w:val="00805B35"/>
    <w:rsid w:val="00805B7E"/>
    <w:rsid w:val="00805C9B"/>
    <w:rsid w:val="00805CED"/>
    <w:rsid w:val="00805E71"/>
    <w:rsid w:val="00805EA3"/>
    <w:rsid w:val="00805EEB"/>
    <w:rsid w:val="00805F5C"/>
    <w:rsid w:val="00805F91"/>
    <w:rsid w:val="0080601A"/>
    <w:rsid w:val="00806041"/>
    <w:rsid w:val="008061B8"/>
    <w:rsid w:val="008061E7"/>
    <w:rsid w:val="0080628A"/>
    <w:rsid w:val="008063E4"/>
    <w:rsid w:val="008064D7"/>
    <w:rsid w:val="00806877"/>
    <w:rsid w:val="00806910"/>
    <w:rsid w:val="00806937"/>
    <w:rsid w:val="00806985"/>
    <w:rsid w:val="008069E4"/>
    <w:rsid w:val="00806AE7"/>
    <w:rsid w:val="00806B5B"/>
    <w:rsid w:val="00806B77"/>
    <w:rsid w:val="00806C17"/>
    <w:rsid w:val="00806DA6"/>
    <w:rsid w:val="00806E9F"/>
    <w:rsid w:val="008070A6"/>
    <w:rsid w:val="008070DA"/>
    <w:rsid w:val="00807116"/>
    <w:rsid w:val="00807133"/>
    <w:rsid w:val="0080719F"/>
    <w:rsid w:val="008071DC"/>
    <w:rsid w:val="00807202"/>
    <w:rsid w:val="0080731F"/>
    <w:rsid w:val="00807337"/>
    <w:rsid w:val="00807417"/>
    <w:rsid w:val="00807448"/>
    <w:rsid w:val="00807488"/>
    <w:rsid w:val="0080767B"/>
    <w:rsid w:val="0080769A"/>
    <w:rsid w:val="008076E9"/>
    <w:rsid w:val="008077CC"/>
    <w:rsid w:val="008078D4"/>
    <w:rsid w:val="00807A95"/>
    <w:rsid w:val="00807B03"/>
    <w:rsid w:val="00807BCD"/>
    <w:rsid w:val="00807C8B"/>
    <w:rsid w:val="00807D6B"/>
    <w:rsid w:val="008100A3"/>
    <w:rsid w:val="008100F7"/>
    <w:rsid w:val="00810109"/>
    <w:rsid w:val="008101C2"/>
    <w:rsid w:val="00810311"/>
    <w:rsid w:val="00810477"/>
    <w:rsid w:val="0081048E"/>
    <w:rsid w:val="00810601"/>
    <w:rsid w:val="00810671"/>
    <w:rsid w:val="00810758"/>
    <w:rsid w:val="00810794"/>
    <w:rsid w:val="008107EC"/>
    <w:rsid w:val="008108C5"/>
    <w:rsid w:val="00810944"/>
    <w:rsid w:val="008109FE"/>
    <w:rsid w:val="008109FF"/>
    <w:rsid w:val="00810AF7"/>
    <w:rsid w:val="00810C28"/>
    <w:rsid w:val="00810C5B"/>
    <w:rsid w:val="00810C8D"/>
    <w:rsid w:val="00810E76"/>
    <w:rsid w:val="00810FBC"/>
    <w:rsid w:val="00810FF6"/>
    <w:rsid w:val="008111A0"/>
    <w:rsid w:val="00811380"/>
    <w:rsid w:val="008113D3"/>
    <w:rsid w:val="008113FD"/>
    <w:rsid w:val="008116C4"/>
    <w:rsid w:val="0081177A"/>
    <w:rsid w:val="008117F4"/>
    <w:rsid w:val="00811948"/>
    <w:rsid w:val="008119D3"/>
    <w:rsid w:val="00811A26"/>
    <w:rsid w:val="00811A39"/>
    <w:rsid w:val="00811AC0"/>
    <w:rsid w:val="00811AC1"/>
    <w:rsid w:val="00811C3F"/>
    <w:rsid w:val="00811CA5"/>
    <w:rsid w:val="00811D20"/>
    <w:rsid w:val="00811D3C"/>
    <w:rsid w:val="00811E69"/>
    <w:rsid w:val="00811EC5"/>
    <w:rsid w:val="00811ED0"/>
    <w:rsid w:val="00811FAF"/>
    <w:rsid w:val="0081202C"/>
    <w:rsid w:val="008120AE"/>
    <w:rsid w:val="008120B4"/>
    <w:rsid w:val="008121ED"/>
    <w:rsid w:val="00812286"/>
    <w:rsid w:val="008122F4"/>
    <w:rsid w:val="00812591"/>
    <w:rsid w:val="00812592"/>
    <w:rsid w:val="0081259D"/>
    <w:rsid w:val="008126BA"/>
    <w:rsid w:val="0081275E"/>
    <w:rsid w:val="008127F4"/>
    <w:rsid w:val="0081282D"/>
    <w:rsid w:val="008128C9"/>
    <w:rsid w:val="008128F3"/>
    <w:rsid w:val="008129BC"/>
    <w:rsid w:val="00812A55"/>
    <w:rsid w:val="00812AE8"/>
    <w:rsid w:val="00812CB1"/>
    <w:rsid w:val="00812CBD"/>
    <w:rsid w:val="00812D3A"/>
    <w:rsid w:val="00812FD3"/>
    <w:rsid w:val="00812FDE"/>
    <w:rsid w:val="00813055"/>
    <w:rsid w:val="00813088"/>
    <w:rsid w:val="0081315D"/>
    <w:rsid w:val="00813233"/>
    <w:rsid w:val="008132F9"/>
    <w:rsid w:val="00813321"/>
    <w:rsid w:val="0081341C"/>
    <w:rsid w:val="0081342F"/>
    <w:rsid w:val="00813455"/>
    <w:rsid w:val="00813523"/>
    <w:rsid w:val="008135CE"/>
    <w:rsid w:val="008135FD"/>
    <w:rsid w:val="00813915"/>
    <w:rsid w:val="00813A1C"/>
    <w:rsid w:val="00813A46"/>
    <w:rsid w:val="00813AB5"/>
    <w:rsid w:val="00813ABC"/>
    <w:rsid w:val="00813C24"/>
    <w:rsid w:val="00813CF2"/>
    <w:rsid w:val="00813F43"/>
    <w:rsid w:val="00814136"/>
    <w:rsid w:val="0081435B"/>
    <w:rsid w:val="0081438B"/>
    <w:rsid w:val="008143C8"/>
    <w:rsid w:val="008143E7"/>
    <w:rsid w:val="008144CA"/>
    <w:rsid w:val="00814589"/>
    <w:rsid w:val="0081462B"/>
    <w:rsid w:val="008146B9"/>
    <w:rsid w:val="0081470C"/>
    <w:rsid w:val="00814749"/>
    <w:rsid w:val="008147B0"/>
    <w:rsid w:val="008147F5"/>
    <w:rsid w:val="008149E0"/>
    <w:rsid w:val="00814AE1"/>
    <w:rsid w:val="00814B9D"/>
    <w:rsid w:val="00814C6B"/>
    <w:rsid w:val="00815162"/>
    <w:rsid w:val="008151BB"/>
    <w:rsid w:val="008152E3"/>
    <w:rsid w:val="008152F6"/>
    <w:rsid w:val="00815398"/>
    <w:rsid w:val="008153B4"/>
    <w:rsid w:val="008154CB"/>
    <w:rsid w:val="008154ED"/>
    <w:rsid w:val="0081561A"/>
    <w:rsid w:val="00815624"/>
    <w:rsid w:val="0081572B"/>
    <w:rsid w:val="00815AA5"/>
    <w:rsid w:val="00815C8D"/>
    <w:rsid w:val="00815CDF"/>
    <w:rsid w:val="00815D80"/>
    <w:rsid w:val="00815DE9"/>
    <w:rsid w:val="00815E76"/>
    <w:rsid w:val="00815EE6"/>
    <w:rsid w:val="00815FAA"/>
    <w:rsid w:val="00815FBC"/>
    <w:rsid w:val="00816038"/>
    <w:rsid w:val="00816092"/>
    <w:rsid w:val="008161E8"/>
    <w:rsid w:val="0081627C"/>
    <w:rsid w:val="008163C0"/>
    <w:rsid w:val="0081641F"/>
    <w:rsid w:val="00816730"/>
    <w:rsid w:val="0081673A"/>
    <w:rsid w:val="008169C5"/>
    <w:rsid w:val="00816A4B"/>
    <w:rsid w:val="00816A83"/>
    <w:rsid w:val="00816B66"/>
    <w:rsid w:val="00816C31"/>
    <w:rsid w:val="00816D5C"/>
    <w:rsid w:val="00816D61"/>
    <w:rsid w:val="00816DE5"/>
    <w:rsid w:val="0081710A"/>
    <w:rsid w:val="00817229"/>
    <w:rsid w:val="00817292"/>
    <w:rsid w:val="00817317"/>
    <w:rsid w:val="00817495"/>
    <w:rsid w:val="0081749B"/>
    <w:rsid w:val="00817515"/>
    <w:rsid w:val="00817557"/>
    <w:rsid w:val="0081755C"/>
    <w:rsid w:val="0081762A"/>
    <w:rsid w:val="00817630"/>
    <w:rsid w:val="008176C9"/>
    <w:rsid w:val="008177D2"/>
    <w:rsid w:val="008177E3"/>
    <w:rsid w:val="008178FA"/>
    <w:rsid w:val="0081793E"/>
    <w:rsid w:val="00817951"/>
    <w:rsid w:val="008179C0"/>
    <w:rsid w:val="00817BA5"/>
    <w:rsid w:val="00817C16"/>
    <w:rsid w:val="00817E04"/>
    <w:rsid w:val="00817F3E"/>
    <w:rsid w:val="00817F83"/>
    <w:rsid w:val="00820125"/>
    <w:rsid w:val="00820248"/>
    <w:rsid w:val="00820293"/>
    <w:rsid w:val="008202A1"/>
    <w:rsid w:val="008202B3"/>
    <w:rsid w:val="008202BF"/>
    <w:rsid w:val="008202E1"/>
    <w:rsid w:val="008202FF"/>
    <w:rsid w:val="0082043B"/>
    <w:rsid w:val="00820496"/>
    <w:rsid w:val="00820549"/>
    <w:rsid w:val="00820574"/>
    <w:rsid w:val="00820699"/>
    <w:rsid w:val="008206DF"/>
    <w:rsid w:val="0082082A"/>
    <w:rsid w:val="008208A0"/>
    <w:rsid w:val="008208B4"/>
    <w:rsid w:val="00820ADA"/>
    <w:rsid w:val="00820AE7"/>
    <w:rsid w:val="00820B32"/>
    <w:rsid w:val="00820C7C"/>
    <w:rsid w:val="00820CBE"/>
    <w:rsid w:val="00820E42"/>
    <w:rsid w:val="00820E54"/>
    <w:rsid w:val="00820F2E"/>
    <w:rsid w:val="00820F6B"/>
    <w:rsid w:val="00820F8F"/>
    <w:rsid w:val="00820FB4"/>
    <w:rsid w:val="0082103F"/>
    <w:rsid w:val="00821073"/>
    <w:rsid w:val="008210DA"/>
    <w:rsid w:val="0082115D"/>
    <w:rsid w:val="00821259"/>
    <w:rsid w:val="0082164D"/>
    <w:rsid w:val="00821671"/>
    <w:rsid w:val="00821797"/>
    <w:rsid w:val="008217B4"/>
    <w:rsid w:val="008218C2"/>
    <w:rsid w:val="008218F3"/>
    <w:rsid w:val="008218F4"/>
    <w:rsid w:val="008219B8"/>
    <w:rsid w:val="008219F1"/>
    <w:rsid w:val="00821C6F"/>
    <w:rsid w:val="00821C96"/>
    <w:rsid w:val="00821CBB"/>
    <w:rsid w:val="00821E28"/>
    <w:rsid w:val="00821E60"/>
    <w:rsid w:val="00821E81"/>
    <w:rsid w:val="00822089"/>
    <w:rsid w:val="00822158"/>
    <w:rsid w:val="0082248C"/>
    <w:rsid w:val="0082250A"/>
    <w:rsid w:val="00822512"/>
    <w:rsid w:val="00822572"/>
    <w:rsid w:val="00822730"/>
    <w:rsid w:val="0082276A"/>
    <w:rsid w:val="00822784"/>
    <w:rsid w:val="008227E0"/>
    <w:rsid w:val="008228E5"/>
    <w:rsid w:val="00822A60"/>
    <w:rsid w:val="00822ADA"/>
    <w:rsid w:val="00822B03"/>
    <w:rsid w:val="00822B43"/>
    <w:rsid w:val="00822C17"/>
    <w:rsid w:val="00822C54"/>
    <w:rsid w:val="00822CDD"/>
    <w:rsid w:val="00822E55"/>
    <w:rsid w:val="00822E74"/>
    <w:rsid w:val="00822F39"/>
    <w:rsid w:val="008230EA"/>
    <w:rsid w:val="00823251"/>
    <w:rsid w:val="00823387"/>
    <w:rsid w:val="008233C1"/>
    <w:rsid w:val="008234AC"/>
    <w:rsid w:val="00823515"/>
    <w:rsid w:val="00823666"/>
    <w:rsid w:val="008236B9"/>
    <w:rsid w:val="00823892"/>
    <w:rsid w:val="008238DA"/>
    <w:rsid w:val="00823979"/>
    <w:rsid w:val="00823AB3"/>
    <w:rsid w:val="00823B72"/>
    <w:rsid w:val="00823C49"/>
    <w:rsid w:val="00823DD5"/>
    <w:rsid w:val="00823E5F"/>
    <w:rsid w:val="00823F5E"/>
    <w:rsid w:val="00823FCA"/>
    <w:rsid w:val="008240C0"/>
    <w:rsid w:val="00824176"/>
    <w:rsid w:val="0082418F"/>
    <w:rsid w:val="00824200"/>
    <w:rsid w:val="00824211"/>
    <w:rsid w:val="008243A2"/>
    <w:rsid w:val="008243CC"/>
    <w:rsid w:val="00824410"/>
    <w:rsid w:val="00824458"/>
    <w:rsid w:val="008246AC"/>
    <w:rsid w:val="00824728"/>
    <w:rsid w:val="0082472B"/>
    <w:rsid w:val="0082482D"/>
    <w:rsid w:val="00824884"/>
    <w:rsid w:val="00824ABC"/>
    <w:rsid w:val="00824ABE"/>
    <w:rsid w:val="00824AFA"/>
    <w:rsid w:val="00824B7B"/>
    <w:rsid w:val="00824C44"/>
    <w:rsid w:val="00824CC4"/>
    <w:rsid w:val="00824DD1"/>
    <w:rsid w:val="00824FB6"/>
    <w:rsid w:val="0082503A"/>
    <w:rsid w:val="0082505D"/>
    <w:rsid w:val="0082512E"/>
    <w:rsid w:val="00825164"/>
    <w:rsid w:val="008251CA"/>
    <w:rsid w:val="0082528D"/>
    <w:rsid w:val="0082536A"/>
    <w:rsid w:val="00825370"/>
    <w:rsid w:val="00825406"/>
    <w:rsid w:val="0082549B"/>
    <w:rsid w:val="008255D6"/>
    <w:rsid w:val="0082560F"/>
    <w:rsid w:val="008256E3"/>
    <w:rsid w:val="00825729"/>
    <w:rsid w:val="00825809"/>
    <w:rsid w:val="00825824"/>
    <w:rsid w:val="00825AA4"/>
    <w:rsid w:val="00825BC6"/>
    <w:rsid w:val="00825D00"/>
    <w:rsid w:val="00825EE2"/>
    <w:rsid w:val="0082606C"/>
    <w:rsid w:val="008260F2"/>
    <w:rsid w:val="0082619C"/>
    <w:rsid w:val="008261B7"/>
    <w:rsid w:val="008261DE"/>
    <w:rsid w:val="0082621E"/>
    <w:rsid w:val="00826316"/>
    <w:rsid w:val="00826327"/>
    <w:rsid w:val="00826486"/>
    <w:rsid w:val="008264B7"/>
    <w:rsid w:val="008264EB"/>
    <w:rsid w:val="008265D6"/>
    <w:rsid w:val="008265E2"/>
    <w:rsid w:val="00826605"/>
    <w:rsid w:val="00826730"/>
    <w:rsid w:val="00826806"/>
    <w:rsid w:val="00826824"/>
    <w:rsid w:val="00826836"/>
    <w:rsid w:val="00826905"/>
    <w:rsid w:val="00826A0D"/>
    <w:rsid w:val="00826A14"/>
    <w:rsid w:val="00826A6C"/>
    <w:rsid w:val="00826B47"/>
    <w:rsid w:val="00826B5A"/>
    <w:rsid w:val="00826B92"/>
    <w:rsid w:val="00826BB0"/>
    <w:rsid w:val="00826C2B"/>
    <w:rsid w:val="00826CC2"/>
    <w:rsid w:val="00826D3E"/>
    <w:rsid w:val="00826E23"/>
    <w:rsid w:val="00826E4E"/>
    <w:rsid w:val="00826E53"/>
    <w:rsid w:val="00826EC7"/>
    <w:rsid w:val="00826ECE"/>
    <w:rsid w:val="00826F63"/>
    <w:rsid w:val="00826FD9"/>
    <w:rsid w:val="00827026"/>
    <w:rsid w:val="00827092"/>
    <w:rsid w:val="008270E8"/>
    <w:rsid w:val="00827157"/>
    <w:rsid w:val="00827278"/>
    <w:rsid w:val="0082741B"/>
    <w:rsid w:val="0082747C"/>
    <w:rsid w:val="0082751D"/>
    <w:rsid w:val="00827573"/>
    <w:rsid w:val="008275D2"/>
    <w:rsid w:val="00827696"/>
    <w:rsid w:val="008276B7"/>
    <w:rsid w:val="00827842"/>
    <w:rsid w:val="0082784E"/>
    <w:rsid w:val="008278F4"/>
    <w:rsid w:val="00827A6A"/>
    <w:rsid w:val="00827A7E"/>
    <w:rsid w:val="00827B36"/>
    <w:rsid w:val="00827B5F"/>
    <w:rsid w:val="00827BDF"/>
    <w:rsid w:val="00827C5A"/>
    <w:rsid w:val="00827CA3"/>
    <w:rsid w:val="00827CBD"/>
    <w:rsid w:val="00827DD3"/>
    <w:rsid w:val="00827E12"/>
    <w:rsid w:val="00827E54"/>
    <w:rsid w:val="00827EB1"/>
    <w:rsid w:val="00827F43"/>
    <w:rsid w:val="00827FB8"/>
    <w:rsid w:val="00827FF6"/>
    <w:rsid w:val="00830018"/>
    <w:rsid w:val="00830167"/>
    <w:rsid w:val="008301F2"/>
    <w:rsid w:val="008302A8"/>
    <w:rsid w:val="008303AB"/>
    <w:rsid w:val="00830545"/>
    <w:rsid w:val="00830661"/>
    <w:rsid w:val="00830752"/>
    <w:rsid w:val="00830791"/>
    <w:rsid w:val="008307FD"/>
    <w:rsid w:val="00830818"/>
    <w:rsid w:val="008308D7"/>
    <w:rsid w:val="008308DA"/>
    <w:rsid w:val="008308E8"/>
    <w:rsid w:val="00830969"/>
    <w:rsid w:val="008309AD"/>
    <w:rsid w:val="008309DF"/>
    <w:rsid w:val="00830A98"/>
    <w:rsid w:val="00830AD9"/>
    <w:rsid w:val="00830B65"/>
    <w:rsid w:val="00830B98"/>
    <w:rsid w:val="00830C22"/>
    <w:rsid w:val="00830C70"/>
    <w:rsid w:val="00830D36"/>
    <w:rsid w:val="00831049"/>
    <w:rsid w:val="008310C1"/>
    <w:rsid w:val="00831175"/>
    <w:rsid w:val="0083126E"/>
    <w:rsid w:val="0083131F"/>
    <w:rsid w:val="00831327"/>
    <w:rsid w:val="0083141A"/>
    <w:rsid w:val="00831420"/>
    <w:rsid w:val="0083148C"/>
    <w:rsid w:val="00831530"/>
    <w:rsid w:val="0083154E"/>
    <w:rsid w:val="00831617"/>
    <w:rsid w:val="00831727"/>
    <w:rsid w:val="008318F7"/>
    <w:rsid w:val="0083192D"/>
    <w:rsid w:val="0083194E"/>
    <w:rsid w:val="008319F9"/>
    <w:rsid w:val="008319FD"/>
    <w:rsid w:val="00831AF2"/>
    <w:rsid w:val="00831B52"/>
    <w:rsid w:val="00831C79"/>
    <w:rsid w:val="00831C95"/>
    <w:rsid w:val="00831D94"/>
    <w:rsid w:val="00831DF4"/>
    <w:rsid w:val="00831EB5"/>
    <w:rsid w:val="00831FD0"/>
    <w:rsid w:val="0083222B"/>
    <w:rsid w:val="00832261"/>
    <w:rsid w:val="008322F4"/>
    <w:rsid w:val="00832444"/>
    <w:rsid w:val="0083265F"/>
    <w:rsid w:val="008326A2"/>
    <w:rsid w:val="008326B2"/>
    <w:rsid w:val="0083271D"/>
    <w:rsid w:val="00832768"/>
    <w:rsid w:val="0083280C"/>
    <w:rsid w:val="00832944"/>
    <w:rsid w:val="008329BD"/>
    <w:rsid w:val="00832A49"/>
    <w:rsid w:val="00832BBE"/>
    <w:rsid w:val="00832C53"/>
    <w:rsid w:val="00832C9B"/>
    <w:rsid w:val="00832CD8"/>
    <w:rsid w:val="00832CE3"/>
    <w:rsid w:val="00832CF4"/>
    <w:rsid w:val="00832D9C"/>
    <w:rsid w:val="00832DA9"/>
    <w:rsid w:val="00832E63"/>
    <w:rsid w:val="00832F9A"/>
    <w:rsid w:val="00832FE5"/>
    <w:rsid w:val="008330D1"/>
    <w:rsid w:val="00833109"/>
    <w:rsid w:val="00833139"/>
    <w:rsid w:val="008332D9"/>
    <w:rsid w:val="0083331D"/>
    <w:rsid w:val="008333AF"/>
    <w:rsid w:val="00833492"/>
    <w:rsid w:val="008334E9"/>
    <w:rsid w:val="008335BC"/>
    <w:rsid w:val="00833618"/>
    <w:rsid w:val="00833653"/>
    <w:rsid w:val="00833674"/>
    <w:rsid w:val="008337D3"/>
    <w:rsid w:val="008337DB"/>
    <w:rsid w:val="00833A82"/>
    <w:rsid w:val="00833AD0"/>
    <w:rsid w:val="00833B44"/>
    <w:rsid w:val="00833BDC"/>
    <w:rsid w:val="00833CA0"/>
    <w:rsid w:val="00833D51"/>
    <w:rsid w:val="00833D77"/>
    <w:rsid w:val="00833D8E"/>
    <w:rsid w:val="00833DE3"/>
    <w:rsid w:val="00833DE5"/>
    <w:rsid w:val="00833E28"/>
    <w:rsid w:val="00833E89"/>
    <w:rsid w:val="00833ED5"/>
    <w:rsid w:val="00834194"/>
    <w:rsid w:val="0083425A"/>
    <w:rsid w:val="00834591"/>
    <w:rsid w:val="008346D5"/>
    <w:rsid w:val="0083485C"/>
    <w:rsid w:val="008348AF"/>
    <w:rsid w:val="00834924"/>
    <w:rsid w:val="00834A08"/>
    <w:rsid w:val="00834B87"/>
    <w:rsid w:val="00834BA1"/>
    <w:rsid w:val="00834C57"/>
    <w:rsid w:val="00834D0B"/>
    <w:rsid w:val="00834D17"/>
    <w:rsid w:val="00834E4A"/>
    <w:rsid w:val="00834E4D"/>
    <w:rsid w:val="00834EDB"/>
    <w:rsid w:val="00834F0A"/>
    <w:rsid w:val="00834F53"/>
    <w:rsid w:val="00834F85"/>
    <w:rsid w:val="00834FE2"/>
    <w:rsid w:val="00835108"/>
    <w:rsid w:val="0083522E"/>
    <w:rsid w:val="0083523B"/>
    <w:rsid w:val="008352CD"/>
    <w:rsid w:val="00835302"/>
    <w:rsid w:val="00835375"/>
    <w:rsid w:val="00835394"/>
    <w:rsid w:val="00835424"/>
    <w:rsid w:val="0083547D"/>
    <w:rsid w:val="00835591"/>
    <w:rsid w:val="00835627"/>
    <w:rsid w:val="0083562E"/>
    <w:rsid w:val="00835657"/>
    <w:rsid w:val="00835692"/>
    <w:rsid w:val="0083572F"/>
    <w:rsid w:val="008357B0"/>
    <w:rsid w:val="00835ABF"/>
    <w:rsid w:val="00835B29"/>
    <w:rsid w:val="00835B9A"/>
    <w:rsid w:val="00835BD3"/>
    <w:rsid w:val="00835C0E"/>
    <w:rsid w:val="00835D93"/>
    <w:rsid w:val="00835DE2"/>
    <w:rsid w:val="00835E99"/>
    <w:rsid w:val="00835EDC"/>
    <w:rsid w:val="00835F50"/>
    <w:rsid w:val="00835FCE"/>
    <w:rsid w:val="008360CB"/>
    <w:rsid w:val="00836117"/>
    <w:rsid w:val="0083617F"/>
    <w:rsid w:val="00836323"/>
    <w:rsid w:val="00836356"/>
    <w:rsid w:val="00836576"/>
    <w:rsid w:val="008365FD"/>
    <w:rsid w:val="008366D8"/>
    <w:rsid w:val="0083688C"/>
    <w:rsid w:val="00836962"/>
    <w:rsid w:val="00836A01"/>
    <w:rsid w:val="00836C1C"/>
    <w:rsid w:val="00836C9C"/>
    <w:rsid w:val="00836F4B"/>
    <w:rsid w:val="00837067"/>
    <w:rsid w:val="0083715B"/>
    <w:rsid w:val="008372CB"/>
    <w:rsid w:val="008373DE"/>
    <w:rsid w:val="008373F7"/>
    <w:rsid w:val="0083747F"/>
    <w:rsid w:val="008376AE"/>
    <w:rsid w:val="008377E7"/>
    <w:rsid w:val="0083784A"/>
    <w:rsid w:val="0083789A"/>
    <w:rsid w:val="008378AF"/>
    <w:rsid w:val="00837997"/>
    <w:rsid w:val="00837A10"/>
    <w:rsid w:val="00837A37"/>
    <w:rsid w:val="00837A3C"/>
    <w:rsid w:val="00837B9B"/>
    <w:rsid w:val="00837BF4"/>
    <w:rsid w:val="00837C5F"/>
    <w:rsid w:val="00837C75"/>
    <w:rsid w:val="00837CF3"/>
    <w:rsid w:val="00837D40"/>
    <w:rsid w:val="00837EED"/>
    <w:rsid w:val="0084005C"/>
    <w:rsid w:val="0084008D"/>
    <w:rsid w:val="008400FE"/>
    <w:rsid w:val="00840293"/>
    <w:rsid w:val="008402D4"/>
    <w:rsid w:val="00840354"/>
    <w:rsid w:val="00840501"/>
    <w:rsid w:val="0084068E"/>
    <w:rsid w:val="00840759"/>
    <w:rsid w:val="008407A8"/>
    <w:rsid w:val="00840829"/>
    <w:rsid w:val="00840841"/>
    <w:rsid w:val="00840BAD"/>
    <w:rsid w:val="00840BFB"/>
    <w:rsid w:val="00840DC2"/>
    <w:rsid w:val="00840E17"/>
    <w:rsid w:val="00840F27"/>
    <w:rsid w:val="00841029"/>
    <w:rsid w:val="0084114C"/>
    <w:rsid w:val="008412CC"/>
    <w:rsid w:val="00841313"/>
    <w:rsid w:val="008413C5"/>
    <w:rsid w:val="008413F9"/>
    <w:rsid w:val="00841406"/>
    <w:rsid w:val="0084146B"/>
    <w:rsid w:val="008414A4"/>
    <w:rsid w:val="00841522"/>
    <w:rsid w:val="00841578"/>
    <w:rsid w:val="008415BD"/>
    <w:rsid w:val="008415C6"/>
    <w:rsid w:val="00841604"/>
    <w:rsid w:val="008416D9"/>
    <w:rsid w:val="00841702"/>
    <w:rsid w:val="0084172D"/>
    <w:rsid w:val="0084175F"/>
    <w:rsid w:val="008417AB"/>
    <w:rsid w:val="008417D8"/>
    <w:rsid w:val="008417F6"/>
    <w:rsid w:val="00841913"/>
    <w:rsid w:val="00841954"/>
    <w:rsid w:val="0084198C"/>
    <w:rsid w:val="008419B7"/>
    <w:rsid w:val="00841B07"/>
    <w:rsid w:val="00841B2C"/>
    <w:rsid w:val="00841B77"/>
    <w:rsid w:val="00841C8C"/>
    <w:rsid w:val="00841CCF"/>
    <w:rsid w:val="00841D81"/>
    <w:rsid w:val="00841DD4"/>
    <w:rsid w:val="00841E9B"/>
    <w:rsid w:val="00841EAC"/>
    <w:rsid w:val="00841FEF"/>
    <w:rsid w:val="00842043"/>
    <w:rsid w:val="00842104"/>
    <w:rsid w:val="0084225D"/>
    <w:rsid w:val="0084230B"/>
    <w:rsid w:val="00842350"/>
    <w:rsid w:val="0084237D"/>
    <w:rsid w:val="008423F0"/>
    <w:rsid w:val="008424BC"/>
    <w:rsid w:val="008424DE"/>
    <w:rsid w:val="00842502"/>
    <w:rsid w:val="00842563"/>
    <w:rsid w:val="0084259F"/>
    <w:rsid w:val="00842601"/>
    <w:rsid w:val="00842814"/>
    <w:rsid w:val="00842868"/>
    <w:rsid w:val="0084288B"/>
    <w:rsid w:val="0084297A"/>
    <w:rsid w:val="00842997"/>
    <w:rsid w:val="00842A9A"/>
    <w:rsid w:val="00842AB5"/>
    <w:rsid w:val="00842AC3"/>
    <w:rsid w:val="00842B25"/>
    <w:rsid w:val="00842B45"/>
    <w:rsid w:val="00842BAF"/>
    <w:rsid w:val="00842BC2"/>
    <w:rsid w:val="00842D05"/>
    <w:rsid w:val="00842D0C"/>
    <w:rsid w:val="00842D16"/>
    <w:rsid w:val="00842DAE"/>
    <w:rsid w:val="00842F44"/>
    <w:rsid w:val="00842F60"/>
    <w:rsid w:val="00842F89"/>
    <w:rsid w:val="00842FA8"/>
    <w:rsid w:val="00842FC5"/>
    <w:rsid w:val="00842FF7"/>
    <w:rsid w:val="00843010"/>
    <w:rsid w:val="008430CE"/>
    <w:rsid w:val="00843113"/>
    <w:rsid w:val="008431C0"/>
    <w:rsid w:val="008431CB"/>
    <w:rsid w:val="00843271"/>
    <w:rsid w:val="00843311"/>
    <w:rsid w:val="008434E8"/>
    <w:rsid w:val="00843577"/>
    <w:rsid w:val="00843747"/>
    <w:rsid w:val="00843842"/>
    <w:rsid w:val="008438AC"/>
    <w:rsid w:val="00843932"/>
    <w:rsid w:val="00843962"/>
    <w:rsid w:val="00843985"/>
    <w:rsid w:val="00843BB2"/>
    <w:rsid w:val="00843BFB"/>
    <w:rsid w:val="00843C10"/>
    <w:rsid w:val="00843C50"/>
    <w:rsid w:val="00843C52"/>
    <w:rsid w:val="00843CA8"/>
    <w:rsid w:val="00843CEB"/>
    <w:rsid w:val="00843CFD"/>
    <w:rsid w:val="00843D08"/>
    <w:rsid w:val="00843D33"/>
    <w:rsid w:val="00843D4F"/>
    <w:rsid w:val="00843DB0"/>
    <w:rsid w:val="00843DEE"/>
    <w:rsid w:val="00843E27"/>
    <w:rsid w:val="00843F6E"/>
    <w:rsid w:val="008440A5"/>
    <w:rsid w:val="008440E5"/>
    <w:rsid w:val="008440F7"/>
    <w:rsid w:val="00844119"/>
    <w:rsid w:val="00844365"/>
    <w:rsid w:val="0084436C"/>
    <w:rsid w:val="00844406"/>
    <w:rsid w:val="00844500"/>
    <w:rsid w:val="00844504"/>
    <w:rsid w:val="00844701"/>
    <w:rsid w:val="00844734"/>
    <w:rsid w:val="00844797"/>
    <w:rsid w:val="008447DF"/>
    <w:rsid w:val="0084481C"/>
    <w:rsid w:val="008448C8"/>
    <w:rsid w:val="00844ABF"/>
    <w:rsid w:val="00844AD1"/>
    <w:rsid w:val="00844AEC"/>
    <w:rsid w:val="00844AF4"/>
    <w:rsid w:val="00844B9C"/>
    <w:rsid w:val="00844BF0"/>
    <w:rsid w:val="00844C22"/>
    <w:rsid w:val="00844CEC"/>
    <w:rsid w:val="00844D47"/>
    <w:rsid w:val="00844D6B"/>
    <w:rsid w:val="008450E1"/>
    <w:rsid w:val="00845283"/>
    <w:rsid w:val="00845377"/>
    <w:rsid w:val="008453DF"/>
    <w:rsid w:val="00845406"/>
    <w:rsid w:val="0084542D"/>
    <w:rsid w:val="00845457"/>
    <w:rsid w:val="0084545D"/>
    <w:rsid w:val="0084550E"/>
    <w:rsid w:val="00845528"/>
    <w:rsid w:val="00845536"/>
    <w:rsid w:val="0084566F"/>
    <w:rsid w:val="0084576C"/>
    <w:rsid w:val="008457F4"/>
    <w:rsid w:val="00845B6E"/>
    <w:rsid w:val="00845BB7"/>
    <w:rsid w:val="00845BF1"/>
    <w:rsid w:val="00845C0A"/>
    <w:rsid w:val="00845C4E"/>
    <w:rsid w:val="00845CFD"/>
    <w:rsid w:val="00845D7D"/>
    <w:rsid w:val="00845DFA"/>
    <w:rsid w:val="00845E5A"/>
    <w:rsid w:val="00846020"/>
    <w:rsid w:val="008461D4"/>
    <w:rsid w:val="0084628D"/>
    <w:rsid w:val="008463CC"/>
    <w:rsid w:val="008463E1"/>
    <w:rsid w:val="00846411"/>
    <w:rsid w:val="00846479"/>
    <w:rsid w:val="0084652B"/>
    <w:rsid w:val="008465E4"/>
    <w:rsid w:val="008465EA"/>
    <w:rsid w:val="008465FF"/>
    <w:rsid w:val="008466A5"/>
    <w:rsid w:val="00846702"/>
    <w:rsid w:val="008467E6"/>
    <w:rsid w:val="008467F7"/>
    <w:rsid w:val="008468DF"/>
    <w:rsid w:val="00846922"/>
    <w:rsid w:val="00846930"/>
    <w:rsid w:val="00846996"/>
    <w:rsid w:val="0084699B"/>
    <w:rsid w:val="008469C5"/>
    <w:rsid w:val="00846A94"/>
    <w:rsid w:val="00846C55"/>
    <w:rsid w:val="00846C8C"/>
    <w:rsid w:val="00846CB1"/>
    <w:rsid w:val="00846CD7"/>
    <w:rsid w:val="00846CF3"/>
    <w:rsid w:val="00846D6F"/>
    <w:rsid w:val="00846E8B"/>
    <w:rsid w:val="00846FD8"/>
    <w:rsid w:val="00846FEA"/>
    <w:rsid w:val="00847008"/>
    <w:rsid w:val="008470B8"/>
    <w:rsid w:val="00847251"/>
    <w:rsid w:val="00847273"/>
    <w:rsid w:val="00847371"/>
    <w:rsid w:val="00847382"/>
    <w:rsid w:val="008473ED"/>
    <w:rsid w:val="008473FD"/>
    <w:rsid w:val="00847433"/>
    <w:rsid w:val="0084747E"/>
    <w:rsid w:val="00847494"/>
    <w:rsid w:val="00847598"/>
    <w:rsid w:val="008476C4"/>
    <w:rsid w:val="008476DB"/>
    <w:rsid w:val="00847831"/>
    <w:rsid w:val="00847ABE"/>
    <w:rsid w:val="00847C15"/>
    <w:rsid w:val="00847D9D"/>
    <w:rsid w:val="00847DC7"/>
    <w:rsid w:val="00847E18"/>
    <w:rsid w:val="00847E9C"/>
    <w:rsid w:val="00847F79"/>
    <w:rsid w:val="00847F80"/>
    <w:rsid w:val="00847FB7"/>
    <w:rsid w:val="00847FE8"/>
    <w:rsid w:val="00847FEB"/>
    <w:rsid w:val="0085019C"/>
    <w:rsid w:val="008501FF"/>
    <w:rsid w:val="008503E2"/>
    <w:rsid w:val="008503EA"/>
    <w:rsid w:val="00850546"/>
    <w:rsid w:val="008505AA"/>
    <w:rsid w:val="00850643"/>
    <w:rsid w:val="00850668"/>
    <w:rsid w:val="0085087E"/>
    <w:rsid w:val="00850A67"/>
    <w:rsid w:val="00850AC8"/>
    <w:rsid w:val="00850B16"/>
    <w:rsid w:val="00850D2F"/>
    <w:rsid w:val="00850DC9"/>
    <w:rsid w:val="00850E34"/>
    <w:rsid w:val="00850E7C"/>
    <w:rsid w:val="00850F13"/>
    <w:rsid w:val="00850F6C"/>
    <w:rsid w:val="00851059"/>
    <w:rsid w:val="008510E2"/>
    <w:rsid w:val="00851166"/>
    <w:rsid w:val="008511F0"/>
    <w:rsid w:val="008512C0"/>
    <w:rsid w:val="008513DC"/>
    <w:rsid w:val="00851470"/>
    <w:rsid w:val="00851600"/>
    <w:rsid w:val="0085161D"/>
    <w:rsid w:val="0085164B"/>
    <w:rsid w:val="0085173D"/>
    <w:rsid w:val="008517D5"/>
    <w:rsid w:val="008518FA"/>
    <w:rsid w:val="008519B0"/>
    <w:rsid w:val="00851A52"/>
    <w:rsid w:val="00851B2A"/>
    <w:rsid w:val="00851B5B"/>
    <w:rsid w:val="00851BFC"/>
    <w:rsid w:val="00851E34"/>
    <w:rsid w:val="00851ECE"/>
    <w:rsid w:val="00851FCC"/>
    <w:rsid w:val="0085200E"/>
    <w:rsid w:val="00852043"/>
    <w:rsid w:val="0085207A"/>
    <w:rsid w:val="008520E5"/>
    <w:rsid w:val="008520E8"/>
    <w:rsid w:val="0085232B"/>
    <w:rsid w:val="00852338"/>
    <w:rsid w:val="008524A0"/>
    <w:rsid w:val="008524E4"/>
    <w:rsid w:val="0085258C"/>
    <w:rsid w:val="0085259B"/>
    <w:rsid w:val="00852605"/>
    <w:rsid w:val="00852649"/>
    <w:rsid w:val="0085268C"/>
    <w:rsid w:val="00852749"/>
    <w:rsid w:val="00852768"/>
    <w:rsid w:val="00852804"/>
    <w:rsid w:val="008529B4"/>
    <w:rsid w:val="00852A22"/>
    <w:rsid w:val="00852B8C"/>
    <w:rsid w:val="00852D4D"/>
    <w:rsid w:val="00852DD0"/>
    <w:rsid w:val="00852FBF"/>
    <w:rsid w:val="00853017"/>
    <w:rsid w:val="00853076"/>
    <w:rsid w:val="0085309F"/>
    <w:rsid w:val="008530B6"/>
    <w:rsid w:val="00853100"/>
    <w:rsid w:val="00853203"/>
    <w:rsid w:val="00853212"/>
    <w:rsid w:val="00853347"/>
    <w:rsid w:val="008533E5"/>
    <w:rsid w:val="0085358D"/>
    <w:rsid w:val="0085358F"/>
    <w:rsid w:val="008535F3"/>
    <w:rsid w:val="008537F9"/>
    <w:rsid w:val="0085385F"/>
    <w:rsid w:val="00853959"/>
    <w:rsid w:val="00853C28"/>
    <w:rsid w:val="00853CC2"/>
    <w:rsid w:val="00853D2C"/>
    <w:rsid w:val="00853D4D"/>
    <w:rsid w:val="00853D6A"/>
    <w:rsid w:val="00853D83"/>
    <w:rsid w:val="00853DF9"/>
    <w:rsid w:val="0085402D"/>
    <w:rsid w:val="00854069"/>
    <w:rsid w:val="00854135"/>
    <w:rsid w:val="00854196"/>
    <w:rsid w:val="008541DD"/>
    <w:rsid w:val="008542FA"/>
    <w:rsid w:val="00854303"/>
    <w:rsid w:val="00854579"/>
    <w:rsid w:val="008545CE"/>
    <w:rsid w:val="0085464B"/>
    <w:rsid w:val="008546AF"/>
    <w:rsid w:val="008546CF"/>
    <w:rsid w:val="0085477D"/>
    <w:rsid w:val="008547B4"/>
    <w:rsid w:val="0085485E"/>
    <w:rsid w:val="008548DB"/>
    <w:rsid w:val="008548F1"/>
    <w:rsid w:val="00854A88"/>
    <w:rsid w:val="00854B60"/>
    <w:rsid w:val="00854BBB"/>
    <w:rsid w:val="00854C05"/>
    <w:rsid w:val="00854E0A"/>
    <w:rsid w:val="008551F4"/>
    <w:rsid w:val="00855202"/>
    <w:rsid w:val="008552C3"/>
    <w:rsid w:val="008552E5"/>
    <w:rsid w:val="00855309"/>
    <w:rsid w:val="00855376"/>
    <w:rsid w:val="00855395"/>
    <w:rsid w:val="008553B1"/>
    <w:rsid w:val="008553B4"/>
    <w:rsid w:val="00855412"/>
    <w:rsid w:val="0085554D"/>
    <w:rsid w:val="00855707"/>
    <w:rsid w:val="00855799"/>
    <w:rsid w:val="008557BE"/>
    <w:rsid w:val="008559DF"/>
    <w:rsid w:val="00855AF3"/>
    <w:rsid w:val="00855B75"/>
    <w:rsid w:val="00855C09"/>
    <w:rsid w:val="00855C1A"/>
    <w:rsid w:val="00855C9B"/>
    <w:rsid w:val="00855CAF"/>
    <w:rsid w:val="00855D3F"/>
    <w:rsid w:val="00855D86"/>
    <w:rsid w:val="00855DD7"/>
    <w:rsid w:val="00855E8F"/>
    <w:rsid w:val="00855EAC"/>
    <w:rsid w:val="00855F0C"/>
    <w:rsid w:val="00856009"/>
    <w:rsid w:val="00856012"/>
    <w:rsid w:val="008560F7"/>
    <w:rsid w:val="0085616D"/>
    <w:rsid w:val="008561DD"/>
    <w:rsid w:val="00856288"/>
    <w:rsid w:val="00856292"/>
    <w:rsid w:val="008562C9"/>
    <w:rsid w:val="0085633D"/>
    <w:rsid w:val="008563ED"/>
    <w:rsid w:val="0085651A"/>
    <w:rsid w:val="0085651E"/>
    <w:rsid w:val="00856559"/>
    <w:rsid w:val="0085656A"/>
    <w:rsid w:val="0085657F"/>
    <w:rsid w:val="00856683"/>
    <w:rsid w:val="00856730"/>
    <w:rsid w:val="00856B03"/>
    <w:rsid w:val="00856B4F"/>
    <w:rsid w:val="00856BA0"/>
    <w:rsid w:val="00856BA1"/>
    <w:rsid w:val="00856CC6"/>
    <w:rsid w:val="00856D42"/>
    <w:rsid w:val="00856D75"/>
    <w:rsid w:val="00856E13"/>
    <w:rsid w:val="00856E3B"/>
    <w:rsid w:val="00856EE2"/>
    <w:rsid w:val="00856EEB"/>
    <w:rsid w:val="00856F1E"/>
    <w:rsid w:val="00856F8B"/>
    <w:rsid w:val="0085707D"/>
    <w:rsid w:val="00857233"/>
    <w:rsid w:val="00857386"/>
    <w:rsid w:val="0085748A"/>
    <w:rsid w:val="0085750C"/>
    <w:rsid w:val="0085752F"/>
    <w:rsid w:val="008575F3"/>
    <w:rsid w:val="00857645"/>
    <w:rsid w:val="00857725"/>
    <w:rsid w:val="00857738"/>
    <w:rsid w:val="00857865"/>
    <w:rsid w:val="00857B43"/>
    <w:rsid w:val="00857BA0"/>
    <w:rsid w:val="00857C5E"/>
    <w:rsid w:val="00857C90"/>
    <w:rsid w:val="00857D6B"/>
    <w:rsid w:val="00857DAD"/>
    <w:rsid w:val="00857F5C"/>
    <w:rsid w:val="00857F7D"/>
    <w:rsid w:val="00857FBA"/>
    <w:rsid w:val="00860011"/>
    <w:rsid w:val="00860076"/>
    <w:rsid w:val="008600A1"/>
    <w:rsid w:val="00860130"/>
    <w:rsid w:val="008602AE"/>
    <w:rsid w:val="00860413"/>
    <w:rsid w:val="0086041B"/>
    <w:rsid w:val="00860427"/>
    <w:rsid w:val="00860429"/>
    <w:rsid w:val="00860546"/>
    <w:rsid w:val="0086058B"/>
    <w:rsid w:val="008605A5"/>
    <w:rsid w:val="00860624"/>
    <w:rsid w:val="0086068F"/>
    <w:rsid w:val="008606AE"/>
    <w:rsid w:val="00860705"/>
    <w:rsid w:val="0086082A"/>
    <w:rsid w:val="0086089B"/>
    <w:rsid w:val="00860A4C"/>
    <w:rsid w:val="00860C15"/>
    <w:rsid w:val="00860C99"/>
    <w:rsid w:val="00860DBD"/>
    <w:rsid w:val="00860F8E"/>
    <w:rsid w:val="00860FDF"/>
    <w:rsid w:val="00860FE8"/>
    <w:rsid w:val="00860FFE"/>
    <w:rsid w:val="0086107D"/>
    <w:rsid w:val="00861090"/>
    <w:rsid w:val="00861161"/>
    <w:rsid w:val="008611D3"/>
    <w:rsid w:val="008611DD"/>
    <w:rsid w:val="008611E5"/>
    <w:rsid w:val="0086122D"/>
    <w:rsid w:val="0086128B"/>
    <w:rsid w:val="008612B8"/>
    <w:rsid w:val="0086131E"/>
    <w:rsid w:val="00861499"/>
    <w:rsid w:val="00861653"/>
    <w:rsid w:val="00861681"/>
    <w:rsid w:val="0086173D"/>
    <w:rsid w:val="00861772"/>
    <w:rsid w:val="008617A4"/>
    <w:rsid w:val="00861941"/>
    <w:rsid w:val="008619E9"/>
    <w:rsid w:val="00861BBF"/>
    <w:rsid w:val="00861BDB"/>
    <w:rsid w:val="00861CDD"/>
    <w:rsid w:val="00861D1B"/>
    <w:rsid w:val="00861D22"/>
    <w:rsid w:val="00861DDA"/>
    <w:rsid w:val="00861F02"/>
    <w:rsid w:val="00862044"/>
    <w:rsid w:val="0086204B"/>
    <w:rsid w:val="0086217D"/>
    <w:rsid w:val="0086217E"/>
    <w:rsid w:val="008621E1"/>
    <w:rsid w:val="0086230D"/>
    <w:rsid w:val="008623E4"/>
    <w:rsid w:val="00862591"/>
    <w:rsid w:val="00862693"/>
    <w:rsid w:val="00862773"/>
    <w:rsid w:val="0086277C"/>
    <w:rsid w:val="00862A03"/>
    <w:rsid w:val="00862A3C"/>
    <w:rsid w:val="00862C64"/>
    <w:rsid w:val="00862D22"/>
    <w:rsid w:val="00862ECE"/>
    <w:rsid w:val="00862EEA"/>
    <w:rsid w:val="00862F8D"/>
    <w:rsid w:val="008630B5"/>
    <w:rsid w:val="00863128"/>
    <w:rsid w:val="00863155"/>
    <w:rsid w:val="008632D5"/>
    <w:rsid w:val="008633E1"/>
    <w:rsid w:val="00863433"/>
    <w:rsid w:val="0086378E"/>
    <w:rsid w:val="00863A4A"/>
    <w:rsid w:val="00863A4C"/>
    <w:rsid w:val="00863B10"/>
    <w:rsid w:val="00863B4A"/>
    <w:rsid w:val="00863C80"/>
    <w:rsid w:val="00863C91"/>
    <w:rsid w:val="00863CDD"/>
    <w:rsid w:val="00863DB7"/>
    <w:rsid w:val="00863FD5"/>
    <w:rsid w:val="00864023"/>
    <w:rsid w:val="00864082"/>
    <w:rsid w:val="00864192"/>
    <w:rsid w:val="0086423E"/>
    <w:rsid w:val="008643E5"/>
    <w:rsid w:val="008644D7"/>
    <w:rsid w:val="00864574"/>
    <w:rsid w:val="008645B1"/>
    <w:rsid w:val="008645BC"/>
    <w:rsid w:val="008646F5"/>
    <w:rsid w:val="0086471E"/>
    <w:rsid w:val="008647A0"/>
    <w:rsid w:val="008647AF"/>
    <w:rsid w:val="0086486D"/>
    <w:rsid w:val="0086489B"/>
    <w:rsid w:val="0086498D"/>
    <w:rsid w:val="00864BB1"/>
    <w:rsid w:val="00864C74"/>
    <w:rsid w:val="00864DED"/>
    <w:rsid w:val="00864E40"/>
    <w:rsid w:val="00864F66"/>
    <w:rsid w:val="00864F6F"/>
    <w:rsid w:val="0086508C"/>
    <w:rsid w:val="00865092"/>
    <w:rsid w:val="0086511B"/>
    <w:rsid w:val="00865157"/>
    <w:rsid w:val="00865165"/>
    <w:rsid w:val="0086517E"/>
    <w:rsid w:val="00865223"/>
    <w:rsid w:val="008653A7"/>
    <w:rsid w:val="0086542D"/>
    <w:rsid w:val="008655A0"/>
    <w:rsid w:val="008657FB"/>
    <w:rsid w:val="008658B5"/>
    <w:rsid w:val="008658D9"/>
    <w:rsid w:val="00865ADF"/>
    <w:rsid w:val="00865BAB"/>
    <w:rsid w:val="00865CAB"/>
    <w:rsid w:val="00865CE7"/>
    <w:rsid w:val="00865D00"/>
    <w:rsid w:val="00865D20"/>
    <w:rsid w:val="00865D41"/>
    <w:rsid w:val="00865D8E"/>
    <w:rsid w:val="00865DA9"/>
    <w:rsid w:val="00865F3D"/>
    <w:rsid w:val="00865F7E"/>
    <w:rsid w:val="00866038"/>
    <w:rsid w:val="0086608F"/>
    <w:rsid w:val="008660CA"/>
    <w:rsid w:val="00866175"/>
    <w:rsid w:val="0086619A"/>
    <w:rsid w:val="00866327"/>
    <w:rsid w:val="0086634C"/>
    <w:rsid w:val="008663C7"/>
    <w:rsid w:val="0086647F"/>
    <w:rsid w:val="00866506"/>
    <w:rsid w:val="008666A2"/>
    <w:rsid w:val="008666BC"/>
    <w:rsid w:val="0086677F"/>
    <w:rsid w:val="008668F4"/>
    <w:rsid w:val="0086690A"/>
    <w:rsid w:val="00866946"/>
    <w:rsid w:val="00866947"/>
    <w:rsid w:val="00866A8F"/>
    <w:rsid w:val="00866AFE"/>
    <w:rsid w:val="00866B7C"/>
    <w:rsid w:val="00866B86"/>
    <w:rsid w:val="00866BDA"/>
    <w:rsid w:val="00866C52"/>
    <w:rsid w:val="00866CA0"/>
    <w:rsid w:val="00866D3E"/>
    <w:rsid w:val="00866EEC"/>
    <w:rsid w:val="0086702F"/>
    <w:rsid w:val="008670EF"/>
    <w:rsid w:val="0086714D"/>
    <w:rsid w:val="00867289"/>
    <w:rsid w:val="0086728D"/>
    <w:rsid w:val="00867311"/>
    <w:rsid w:val="0086744C"/>
    <w:rsid w:val="00867470"/>
    <w:rsid w:val="008674BE"/>
    <w:rsid w:val="008674F5"/>
    <w:rsid w:val="008675E9"/>
    <w:rsid w:val="00867838"/>
    <w:rsid w:val="0086791C"/>
    <w:rsid w:val="0086796B"/>
    <w:rsid w:val="00867985"/>
    <w:rsid w:val="008679FD"/>
    <w:rsid w:val="00867B26"/>
    <w:rsid w:val="00867B35"/>
    <w:rsid w:val="00867CC9"/>
    <w:rsid w:val="00867CF0"/>
    <w:rsid w:val="00867DA6"/>
    <w:rsid w:val="00867DDF"/>
    <w:rsid w:val="00867E82"/>
    <w:rsid w:val="00867E98"/>
    <w:rsid w:val="008700AE"/>
    <w:rsid w:val="008700CD"/>
    <w:rsid w:val="008701CF"/>
    <w:rsid w:val="008701D9"/>
    <w:rsid w:val="008701F9"/>
    <w:rsid w:val="008702FB"/>
    <w:rsid w:val="00870332"/>
    <w:rsid w:val="00870422"/>
    <w:rsid w:val="00870474"/>
    <w:rsid w:val="0087053F"/>
    <w:rsid w:val="00870621"/>
    <w:rsid w:val="008709E0"/>
    <w:rsid w:val="00870B6A"/>
    <w:rsid w:val="00870BD5"/>
    <w:rsid w:val="00870BFD"/>
    <w:rsid w:val="00870C21"/>
    <w:rsid w:val="00870C73"/>
    <w:rsid w:val="00870E41"/>
    <w:rsid w:val="00870EE8"/>
    <w:rsid w:val="00870F0C"/>
    <w:rsid w:val="00870F38"/>
    <w:rsid w:val="00870FE6"/>
    <w:rsid w:val="0087107A"/>
    <w:rsid w:val="00871097"/>
    <w:rsid w:val="0087111B"/>
    <w:rsid w:val="008711BA"/>
    <w:rsid w:val="008713DA"/>
    <w:rsid w:val="008715DA"/>
    <w:rsid w:val="00871685"/>
    <w:rsid w:val="00871842"/>
    <w:rsid w:val="008718A4"/>
    <w:rsid w:val="008718B2"/>
    <w:rsid w:val="00871A33"/>
    <w:rsid w:val="00871A37"/>
    <w:rsid w:val="00871BD9"/>
    <w:rsid w:val="00871CBA"/>
    <w:rsid w:val="00871D2D"/>
    <w:rsid w:val="00871F3B"/>
    <w:rsid w:val="00871FE5"/>
    <w:rsid w:val="00871FF4"/>
    <w:rsid w:val="0087200E"/>
    <w:rsid w:val="008720E5"/>
    <w:rsid w:val="0087222F"/>
    <w:rsid w:val="00872354"/>
    <w:rsid w:val="008723C3"/>
    <w:rsid w:val="008723EF"/>
    <w:rsid w:val="00872420"/>
    <w:rsid w:val="00872431"/>
    <w:rsid w:val="008724C8"/>
    <w:rsid w:val="008724FF"/>
    <w:rsid w:val="0087252E"/>
    <w:rsid w:val="00872706"/>
    <w:rsid w:val="00872760"/>
    <w:rsid w:val="00872787"/>
    <w:rsid w:val="0087283B"/>
    <w:rsid w:val="00872931"/>
    <w:rsid w:val="008729F3"/>
    <w:rsid w:val="00872A60"/>
    <w:rsid w:val="00872AFF"/>
    <w:rsid w:val="00872C88"/>
    <w:rsid w:val="00872C92"/>
    <w:rsid w:val="00872CD3"/>
    <w:rsid w:val="00872D9D"/>
    <w:rsid w:val="00872DE5"/>
    <w:rsid w:val="00872E49"/>
    <w:rsid w:val="008730F6"/>
    <w:rsid w:val="0087319A"/>
    <w:rsid w:val="008731C5"/>
    <w:rsid w:val="00873294"/>
    <w:rsid w:val="008732AD"/>
    <w:rsid w:val="00873494"/>
    <w:rsid w:val="00873565"/>
    <w:rsid w:val="0087357D"/>
    <w:rsid w:val="008736C1"/>
    <w:rsid w:val="008737A1"/>
    <w:rsid w:val="008738E3"/>
    <w:rsid w:val="0087391E"/>
    <w:rsid w:val="00873AFB"/>
    <w:rsid w:val="00873CB3"/>
    <w:rsid w:val="00873D1D"/>
    <w:rsid w:val="00873D98"/>
    <w:rsid w:val="00873E58"/>
    <w:rsid w:val="00873E7F"/>
    <w:rsid w:val="00873EEC"/>
    <w:rsid w:val="00873FF0"/>
    <w:rsid w:val="00874061"/>
    <w:rsid w:val="008740A3"/>
    <w:rsid w:val="008740F2"/>
    <w:rsid w:val="00874212"/>
    <w:rsid w:val="00874296"/>
    <w:rsid w:val="0087444D"/>
    <w:rsid w:val="0087449B"/>
    <w:rsid w:val="0087463E"/>
    <w:rsid w:val="00874689"/>
    <w:rsid w:val="00874845"/>
    <w:rsid w:val="00874887"/>
    <w:rsid w:val="008748DD"/>
    <w:rsid w:val="0087498A"/>
    <w:rsid w:val="00874A44"/>
    <w:rsid w:val="00874A7B"/>
    <w:rsid w:val="00874A87"/>
    <w:rsid w:val="00874C3D"/>
    <w:rsid w:val="00874C8A"/>
    <w:rsid w:val="00874C9D"/>
    <w:rsid w:val="00874CCC"/>
    <w:rsid w:val="00874E15"/>
    <w:rsid w:val="00874ECB"/>
    <w:rsid w:val="00874ECF"/>
    <w:rsid w:val="00874EFB"/>
    <w:rsid w:val="00874F12"/>
    <w:rsid w:val="00874F58"/>
    <w:rsid w:val="008750F8"/>
    <w:rsid w:val="0087515F"/>
    <w:rsid w:val="008751D0"/>
    <w:rsid w:val="0087526B"/>
    <w:rsid w:val="008753A7"/>
    <w:rsid w:val="008754DB"/>
    <w:rsid w:val="00875579"/>
    <w:rsid w:val="008755C5"/>
    <w:rsid w:val="0087570B"/>
    <w:rsid w:val="008757BE"/>
    <w:rsid w:val="008757EB"/>
    <w:rsid w:val="00875879"/>
    <w:rsid w:val="00875971"/>
    <w:rsid w:val="00875A61"/>
    <w:rsid w:val="00875B78"/>
    <w:rsid w:val="00875B86"/>
    <w:rsid w:val="00875B87"/>
    <w:rsid w:val="00875D3C"/>
    <w:rsid w:val="00875DE4"/>
    <w:rsid w:val="00875E01"/>
    <w:rsid w:val="0087602C"/>
    <w:rsid w:val="0087615C"/>
    <w:rsid w:val="00876191"/>
    <w:rsid w:val="008761B2"/>
    <w:rsid w:val="00876206"/>
    <w:rsid w:val="00876319"/>
    <w:rsid w:val="00876362"/>
    <w:rsid w:val="0087647D"/>
    <w:rsid w:val="008764F5"/>
    <w:rsid w:val="00876512"/>
    <w:rsid w:val="008765D1"/>
    <w:rsid w:val="008766AD"/>
    <w:rsid w:val="0087673F"/>
    <w:rsid w:val="0087691C"/>
    <w:rsid w:val="008769F9"/>
    <w:rsid w:val="00876A3D"/>
    <w:rsid w:val="00876A9A"/>
    <w:rsid w:val="00876B93"/>
    <w:rsid w:val="00876BD3"/>
    <w:rsid w:val="00876BF4"/>
    <w:rsid w:val="00876C4C"/>
    <w:rsid w:val="00876C73"/>
    <w:rsid w:val="00876E67"/>
    <w:rsid w:val="00876EF1"/>
    <w:rsid w:val="008770D6"/>
    <w:rsid w:val="00877186"/>
    <w:rsid w:val="00877239"/>
    <w:rsid w:val="00877261"/>
    <w:rsid w:val="0087760B"/>
    <w:rsid w:val="008776A1"/>
    <w:rsid w:val="008776BD"/>
    <w:rsid w:val="008776E4"/>
    <w:rsid w:val="00877726"/>
    <w:rsid w:val="008777FD"/>
    <w:rsid w:val="00877AF2"/>
    <w:rsid w:val="00877BEB"/>
    <w:rsid w:val="00877C27"/>
    <w:rsid w:val="00877CA4"/>
    <w:rsid w:val="00877CC9"/>
    <w:rsid w:val="00877DA1"/>
    <w:rsid w:val="00877DA2"/>
    <w:rsid w:val="00877DBB"/>
    <w:rsid w:val="00877E61"/>
    <w:rsid w:val="00877F38"/>
    <w:rsid w:val="00877F67"/>
    <w:rsid w:val="00877FC7"/>
    <w:rsid w:val="00880030"/>
    <w:rsid w:val="00880039"/>
    <w:rsid w:val="0088009D"/>
    <w:rsid w:val="008800A6"/>
    <w:rsid w:val="008801F3"/>
    <w:rsid w:val="0088021A"/>
    <w:rsid w:val="008802BB"/>
    <w:rsid w:val="0088036D"/>
    <w:rsid w:val="008803BD"/>
    <w:rsid w:val="0088054C"/>
    <w:rsid w:val="00880649"/>
    <w:rsid w:val="008806B4"/>
    <w:rsid w:val="00880854"/>
    <w:rsid w:val="008809BA"/>
    <w:rsid w:val="00880BA6"/>
    <w:rsid w:val="00880CC7"/>
    <w:rsid w:val="00880CCE"/>
    <w:rsid w:val="00880D1D"/>
    <w:rsid w:val="00880D85"/>
    <w:rsid w:val="00880DD6"/>
    <w:rsid w:val="00880DD8"/>
    <w:rsid w:val="00881067"/>
    <w:rsid w:val="0088115E"/>
    <w:rsid w:val="008811B6"/>
    <w:rsid w:val="008811DB"/>
    <w:rsid w:val="00881293"/>
    <w:rsid w:val="0088143C"/>
    <w:rsid w:val="00881443"/>
    <w:rsid w:val="00881457"/>
    <w:rsid w:val="00881473"/>
    <w:rsid w:val="008815B7"/>
    <w:rsid w:val="008816A7"/>
    <w:rsid w:val="008816AE"/>
    <w:rsid w:val="008816E0"/>
    <w:rsid w:val="00881866"/>
    <w:rsid w:val="00881964"/>
    <w:rsid w:val="008819AB"/>
    <w:rsid w:val="008819F8"/>
    <w:rsid w:val="00881A9C"/>
    <w:rsid w:val="00881B15"/>
    <w:rsid w:val="00881C52"/>
    <w:rsid w:val="00881C81"/>
    <w:rsid w:val="00881D63"/>
    <w:rsid w:val="00881E42"/>
    <w:rsid w:val="00881FDB"/>
    <w:rsid w:val="0088203A"/>
    <w:rsid w:val="00882103"/>
    <w:rsid w:val="00882112"/>
    <w:rsid w:val="0088220D"/>
    <w:rsid w:val="00882258"/>
    <w:rsid w:val="0088228D"/>
    <w:rsid w:val="008822B5"/>
    <w:rsid w:val="008824C1"/>
    <w:rsid w:val="00882566"/>
    <w:rsid w:val="008825A7"/>
    <w:rsid w:val="008825E0"/>
    <w:rsid w:val="008826B4"/>
    <w:rsid w:val="0088278C"/>
    <w:rsid w:val="008827B5"/>
    <w:rsid w:val="008827EC"/>
    <w:rsid w:val="00882813"/>
    <w:rsid w:val="00882A72"/>
    <w:rsid w:val="00882B3E"/>
    <w:rsid w:val="00882D69"/>
    <w:rsid w:val="00882DAB"/>
    <w:rsid w:val="00882E2F"/>
    <w:rsid w:val="00882E51"/>
    <w:rsid w:val="00882ED4"/>
    <w:rsid w:val="00882F02"/>
    <w:rsid w:val="00883025"/>
    <w:rsid w:val="00883060"/>
    <w:rsid w:val="00883132"/>
    <w:rsid w:val="008831E7"/>
    <w:rsid w:val="00883261"/>
    <w:rsid w:val="0088326E"/>
    <w:rsid w:val="00883307"/>
    <w:rsid w:val="008833A9"/>
    <w:rsid w:val="00883418"/>
    <w:rsid w:val="00883429"/>
    <w:rsid w:val="00883472"/>
    <w:rsid w:val="0088352A"/>
    <w:rsid w:val="008835C8"/>
    <w:rsid w:val="00883661"/>
    <w:rsid w:val="008836A7"/>
    <w:rsid w:val="008836AF"/>
    <w:rsid w:val="008836F6"/>
    <w:rsid w:val="00883833"/>
    <w:rsid w:val="00883959"/>
    <w:rsid w:val="00883A59"/>
    <w:rsid w:val="00883AC9"/>
    <w:rsid w:val="00883B8F"/>
    <w:rsid w:val="00883C46"/>
    <w:rsid w:val="00883E37"/>
    <w:rsid w:val="00883E57"/>
    <w:rsid w:val="00883EDD"/>
    <w:rsid w:val="00883FBF"/>
    <w:rsid w:val="00883FC8"/>
    <w:rsid w:val="00884019"/>
    <w:rsid w:val="008840E8"/>
    <w:rsid w:val="0088412D"/>
    <w:rsid w:val="00884167"/>
    <w:rsid w:val="008841AA"/>
    <w:rsid w:val="00884224"/>
    <w:rsid w:val="00884296"/>
    <w:rsid w:val="008842E7"/>
    <w:rsid w:val="008843E8"/>
    <w:rsid w:val="0088451E"/>
    <w:rsid w:val="008845A1"/>
    <w:rsid w:val="008846D6"/>
    <w:rsid w:val="00884913"/>
    <w:rsid w:val="00884933"/>
    <w:rsid w:val="008849D4"/>
    <w:rsid w:val="008849DD"/>
    <w:rsid w:val="00884A22"/>
    <w:rsid w:val="00884B3C"/>
    <w:rsid w:val="00884B83"/>
    <w:rsid w:val="00884B8E"/>
    <w:rsid w:val="00884BB1"/>
    <w:rsid w:val="00884BE9"/>
    <w:rsid w:val="00884BF6"/>
    <w:rsid w:val="00884CAD"/>
    <w:rsid w:val="00884CD6"/>
    <w:rsid w:val="00884D7B"/>
    <w:rsid w:val="00884DC0"/>
    <w:rsid w:val="00884E62"/>
    <w:rsid w:val="00884F20"/>
    <w:rsid w:val="00884F2D"/>
    <w:rsid w:val="00884F9C"/>
    <w:rsid w:val="00885187"/>
    <w:rsid w:val="008851D5"/>
    <w:rsid w:val="008851F0"/>
    <w:rsid w:val="0088524B"/>
    <w:rsid w:val="0088544A"/>
    <w:rsid w:val="008854BC"/>
    <w:rsid w:val="008854F7"/>
    <w:rsid w:val="0088554A"/>
    <w:rsid w:val="0088557A"/>
    <w:rsid w:val="008856FF"/>
    <w:rsid w:val="00885728"/>
    <w:rsid w:val="00885811"/>
    <w:rsid w:val="008858D1"/>
    <w:rsid w:val="00885B43"/>
    <w:rsid w:val="00885C6F"/>
    <w:rsid w:val="00885C86"/>
    <w:rsid w:val="00885CB7"/>
    <w:rsid w:val="00885D25"/>
    <w:rsid w:val="00885D93"/>
    <w:rsid w:val="00885DB7"/>
    <w:rsid w:val="00885E10"/>
    <w:rsid w:val="00885EA5"/>
    <w:rsid w:val="00885ED5"/>
    <w:rsid w:val="00885F96"/>
    <w:rsid w:val="00886009"/>
    <w:rsid w:val="00886095"/>
    <w:rsid w:val="008860E1"/>
    <w:rsid w:val="008860F7"/>
    <w:rsid w:val="00886101"/>
    <w:rsid w:val="008861DC"/>
    <w:rsid w:val="008861EE"/>
    <w:rsid w:val="00886386"/>
    <w:rsid w:val="00886599"/>
    <w:rsid w:val="00886738"/>
    <w:rsid w:val="008867A8"/>
    <w:rsid w:val="00886843"/>
    <w:rsid w:val="00886960"/>
    <w:rsid w:val="00886A2D"/>
    <w:rsid w:val="00886B22"/>
    <w:rsid w:val="00886B85"/>
    <w:rsid w:val="00886CA2"/>
    <w:rsid w:val="00886D27"/>
    <w:rsid w:val="00886E42"/>
    <w:rsid w:val="00886E94"/>
    <w:rsid w:val="00886EAD"/>
    <w:rsid w:val="00886F11"/>
    <w:rsid w:val="00886F39"/>
    <w:rsid w:val="00886FFB"/>
    <w:rsid w:val="00887133"/>
    <w:rsid w:val="0088713D"/>
    <w:rsid w:val="00887165"/>
    <w:rsid w:val="00887213"/>
    <w:rsid w:val="008873EF"/>
    <w:rsid w:val="00887407"/>
    <w:rsid w:val="008874B1"/>
    <w:rsid w:val="00887533"/>
    <w:rsid w:val="00887599"/>
    <w:rsid w:val="0088780B"/>
    <w:rsid w:val="0088786D"/>
    <w:rsid w:val="008878A0"/>
    <w:rsid w:val="0088794F"/>
    <w:rsid w:val="00887986"/>
    <w:rsid w:val="008879F7"/>
    <w:rsid w:val="00887A63"/>
    <w:rsid w:val="00887AEC"/>
    <w:rsid w:val="00887B54"/>
    <w:rsid w:val="00887C10"/>
    <w:rsid w:val="00887C21"/>
    <w:rsid w:val="00887CD7"/>
    <w:rsid w:val="00887D96"/>
    <w:rsid w:val="00887E58"/>
    <w:rsid w:val="00887F28"/>
    <w:rsid w:val="0089015F"/>
    <w:rsid w:val="00890205"/>
    <w:rsid w:val="0089035A"/>
    <w:rsid w:val="008903B0"/>
    <w:rsid w:val="00890547"/>
    <w:rsid w:val="0089058C"/>
    <w:rsid w:val="0089071D"/>
    <w:rsid w:val="008907D9"/>
    <w:rsid w:val="0089095F"/>
    <w:rsid w:val="0089097A"/>
    <w:rsid w:val="00890995"/>
    <w:rsid w:val="00890A7A"/>
    <w:rsid w:val="00890B34"/>
    <w:rsid w:val="00890BE9"/>
    <w:rsid w:val="00890C3F"/>
    <w:rsid w:val="00890D06"/>
    <w:rsid w:val="00890D1E"/>
    <w:rsid w:val="00890D9C"/>
    <w:rsid w:val="00890DF4"/>
    <w:rsid w:val="00890E0C"/>
    <w:rsid w:val="00890E7F"/>
    <w:rsid w:val="00890F2C"/>
    <w:rsid w:val="00890F32"/>
    <w:rsid w:val="00890FBA"/>
    <w:rsid w:val="00891087"/>
    <w:rsid w:val="008912B2"/>
    <w:rsid w:val="0089136A"/>
    <w:rsid w:val="0089158B"/>
    <w:rsid w:val="008915C6"/>
    <w:rsid w:val="00891635"/>
    <w:rsid w:val="008916DC"/>
    <w:rsid w:val="00891774"/>
    <w:rsid w:val="00891814"/>
    <w:rsid w:val="00891829"/>
    <w:rsid w:val="0089197D"/>
    <w:rsid w:val="008919FF"/>
    <w:rsid w:val="00891AF6"/>
    <w:rsid w:val="00891B0E"/>
    <w:rsid w:val="00891B75"/>
    <w:rsid w:val="00891B7A"/>
    <w:rsid w:val="00891C07"/>
    <w:rsid w:val="00891C64"/>
    <w:rsid w:val="00891D46"/>
    <w:rsid w:val="00891E74"/>
    <w:rsid w:val="00891EDF"/>
    <w:rsid w:val="00891F93"/>
    <w:rsid w:val="00891FBC"/>
    <w:rsid w:val="00892059"/>
    <w:rsid w:val="0089205E"/>
    <w:rsid w:val="008920AC"/>
    <w:rsid w:val="008920C5"/>
    <w:rsid w:val="0089216C"/>
    <w:rsid w:val="008921A1"/>
    <w:rsid w:val="00892222"/>
    <w:rsid w:val="00892474"/>
    <w:rsid w:val="00892551"/>
    <w:rsid w:val="0089266E"/>
    <w:rsid w:val="0089271C"/>
    <w:rsid w:val="0089272B"/>
    <w:rsid w:val="00892858"/>
    <w:rsid w:val="00892861"/>
    <w:rsid w:val="008928C0"/>
    <w:rsid w:val="008928D9"/>
    <w:rsid w:val="00892B9B"/>
    <w:rsid w:val="00892C89"/>
    <w:rsid w:val="00892C96"/>
    <w:rsid w:val="00892CA7"/>
    <w:rsid w:val="00892CB5"/>
    <w:rsid w:val="00892CE5"/>
    <w:rsid w:val="00892D45"/>
    <w:rsid w:val="00892E35"/>
    <w:rsid w:val="00892FB6"/>
    <w:rsid w:val="00892FE5"/>
    <w:rsid w:val="00892FFC"/>
    <w:rsid w:val="00893020"/>
    <w:rsid w:val="0089306E"/>
    <w:rsid w:val="00893187"/>
    <w:rsid w:val="0089319C"/>
    <w:rsid w:val="0089324E"/>
    <w:rsid w:val="00893340"/>
    <w:rsid w:val="008933C7"/>
    <w:rsid w:val="00893425"/>
    <w:rsid w:val="0089354A"/>
    <w:rsid w:val="0089357E"/>
    <w:rsid w:val="008936D1"/>
    <w:rsid w:val="00893726"/>
    <w:rsid w:val="008937AD"/>
    <w:rsid w:val="00893CAD"/>
    <w:rsid w:val="00893CBC"/>
    <w:rsid w:val="00893DDA"/>
    <w:rsid w:val="00893E15"/>
    <w:rsid w:val="00893E1C"/>
    <w:rsid w:val="00893E26"/>
    <w:rsid w:val="00893E31"/>
    <w:rsid w:val="00893E7B"/>
    <w:rsid w:val="00893EB8"/>
    <w:rsid w:val="00893FB6"/>
    <w:rsid w:val="00893FD9"/>
    <w:rsid w:val="00893FF6"/>
    <w:rsid w:val="0089403D"/>
    <w:rsid w:val="0089406D"/>
    <w:rsid w:val="008942FD"/>
    <w:rsid w:val="00894424"/>
    <w:rsid w:val="00894436"/>
    <w:rsid w:val="00894438"/>
    <w:rsid w:val="008944F5"/>
    <w:rsid w:val="0089457F"/>
    <w:rsid w:val="008945A5"/>
    <w:rsid w:val="008945D4"/>
    <w:rsid w:val="00894617"/>
    <w:rsid w:val="0089493C"/>
    <w:rsid w:val="00894963"/>
    <w:rsid w:val="00894A47"/>
    <w:rsid w:val="00894D1D"/>
    <w:rsid w:val="00894D27"/>
    <w:rsid w:val="00894D5A"/>
    <w:rsid w:val="00894E3A"/>
    <w:rsid w:val="00894F5E"/>
    <w:rsid w:val="00894FDF"/>
    <w:rsid w:val="00895072"/>
    <w:rsid w:val="008950A0"/>
    <w:rsid w:val="0089518F"/>
    <w:rsid w:val="008951EF"/>
    <w:rsid w:val="0089539A"/>
    <w:rsid w:val="008954A4"/>
    <w:rsid w:val="008954CE"/>
    <w:rsid w:val="008954FE"/>
    <w:rsid w:val="0089555E"/>
    <w:rsid w:val="00895713"/>
    <w:rsid w:val="00895751"/>
    <w:rsid w:val="008958A6"/>
    <w:rsid w:val="008959CA"/>
    <w:rsid w:val="008959FC"/>
    <w:rsid w:val="00895B27"/>
    <w:rsid w:val="00895BD5"/>
    <w:rsid w:val="00895CFB"/>
    <w:rsid w:val="00895D66"/>
    <w:rsid w:val="00895E2F"/>
    <w:rsid w:val="00895E5A"/>
    <w:rsid w:val="00895F9D"/>
    <w:rsid w:val="00895FD6"/>
    <w:rsid w:val="0089616D"/>
    <w:rsid w:val="0089620B"/>
    <w:rsid w:val="008962F6"/>
    <w:rsid w:val="0089635E"/>
    <w:rsid w:val="008963FE"/>
    <w:rsid w:val="00896416"/>
    <w:rsid w:val="00896446"/>
    <w:rsid w:val="00896605"/>
    <w:rsid w:val="008966A8"/>
    <w:rsid w:val="00896706"/>
    <w:rsid w:val="00896755"/>
    <w:rsid w:val="00896834"/>
    <w:rsid w:val="008969B0"/>
    <w:rsid w:val="008969BE"/>
    <w:rsid w:val="00896AA5"/>
    <w:rsid w:val="00896AB4"/>
    <w:rsid w:val="00896E46"/>
    <w:rsid w:val="00896EF5"/>
    <w:rsid w:val="00896F9B"/>
    <w:rsid w:val="00896FAF"/>
    <w:rsid w:val="00896FFE"/>
    <w:rsid w:val="0089703A"/>
    <w:rsid w:val="0089705E"/>
    <w:rsid w:val="0089705F"/>
    <w:rsid w:val="008970D1"/>
    <w:rsid w:val="00897209"/>
    <w:rsid w:val="0089728D"/>
    <w:rsid w:val="00897329"/>
    <w:rsid w:val="00897352"/>
    <w:rsid w:val="0089737A"/>
    <w:rsid w:val="00897430"/>
    <w:rsid w:val="00897437"/>
    <w:rsid w:val="0089744D"/>
    <w:rsid w:val="008974AD"/>
    <w:rsid w:val="00897561"/>
    <w:rsid w:val="008975BD"/>
    <w:rsid w:val="0089767A"/>
    <w:rsid w:val="008977A2"/>
    <w:rsid w:val="008977AC"/>
    <w:rsid w:val="00897BB0"/>
    <w:rsid w:val="00897BEA"/>
    <w:rsid w:val="00897C20"/>
    <w:rsid w:val="00897D59"/>
    <w:rsid w:val="00897DAB"/>
    <w:rsid w:val="00897E49"/>
    <w:rsid w:val="00897E4B"/>
    <w:rsid w:val="00897ED0"/>
    <w:rsid w:val="00897F9C"/>
    <w:rsid w:val="00897FF2"/>
    <w:rsid w:val="008A0019"/>
    <w:rsid w:val="008A010A"/>
    <w:rsid w:val="008A0271"/>
    <w:rsid w:val="008A02CA"/>
    <w:rsid w:val="008A03D3"/>
    <w:rsid w:val="008A0473"/>
    <w:rsid w:val="008A04A3"/>
    <w:rsid w:val="008A05B4"/>
    <w:rsid w:val="008A0690"/>
    <w:rsid w:val="008A06BB"/>
    <w:rsid w:val="008A07BD"/>
    <w:rsid w:val="008A08A7"/>
    <w:rsid w:val="008A093E"/>
    <w:rsid w:val="008A097E"/>
    <w:rsid w:val="008A0980"/>
    <w:rsid w:val="008A0A12"/>
    <w:rsid w:val="008A0B23"/>
    <w:rsid w:val="008A0B88"/>
    <w:rsid w:val="008A0BB1"/>
    <w:rsid w:val="008A0BD2"/>
    <w:rsid w:val="008A0C81"/>
    <w:rsid w:val="008A0D54"/>
    <w:rsid w:val="008A0E50"/>
    <w:rsid w:val="008A0E9A"/>
    <w:rsid w:val="008A0EEA"/>
    <w:rsid w:val="008A0F63"/>
    <w:rsid w:val="008A1150"/>
    <w:rsid w:val="008A1278"/>
    <w:rsid w:val="008A130C"/>
    <w:rsid w:val="008A1527"/>
    <w:rsid w:val="008A1555"/>
    <w:rsid w:val="008A16E5"/>
    <w:rsid w:val="008A176F"/>
    <w:rsid w:val="008A1A20"/>
    <w:rsid w:val="008A1A4D"/>
    <w:rsid w:val="008A1B0C"/>
    <w:rsid w:val="008A1B73"/>
    <w:rsid w:val="008A1BE2"/>
    <w:rsid w:val="008A1CB6"/>
    <w:rsid w:val="008A1D07"/>
    <w:rsid w:val="008A1D1B"/>
    <w:rsid w:val="008A1D65"/>
    <w:rsid w:val="008A1D98"/>
    <w:rsid w:val="008A1FDD"/>
    <w:rsid w:val="008A203A"/>
    <w:rsid w:val="008A2062"/>
    <w:rsid w:val="008A2247"/>
    <w:rsid w:val="008A2328"/>
    <w:rsid w:val="008A2434"/>
    <w:rsid w:val="008A2477"/>
    <w:rsid w:val="008A24C4"/>
    <w:rsid w:val="008A2501"/>
    <w:rsid w:val="008A26F9"/>
    <w:rsid w:val="008A29CD"/>
    <w:rsid w:val="008A2A8F"/>
    <w:rsid w:val="008A2B09"/>
    <w:rsid w:val="008A2C63"/>
    <w:rsid w:val="008A2CBE"/>
    <w:rsid w:val="008A2D68"/>
    <w:rsid w:val="008A2E3E"/>
    <w:rsid w:val="008A2E53"/>
    <w:rsid w:val="008A2E5F"/>
    <w:rsid w:val="008A2E7C"/>
    <w:rsid w:val="008A2F45"/>
    <w:rsid w:val="008A2FD1"/>
    <w:rsid w:val="008A30FB"/>
    <w:rsid w:val="008A317C"/>
    <w:rsid w:val="008A31D5"/>
    <w:rsid w:val="008A31E6"/>
    <w:rsid w:val="008A3210"/>
    <w:rsid w:val="008A332B"/>
    <w:rsid w:val="008A3464"/>
    <w:rsid w:val="008A347C"/>
    <w:rsid w:val="008A368F"/>
    <w:rsid w:val="008A36B8"/>
    <w:rsid w:val="008A37D9"/>
    <w:rsid w:val="008A380F"/>
    <w:rsid w:val="008A3831"/>
    <w:rsid w:val="008A3980"/>
    <w:rsid w:val="008A39A8"/>
    <w:rsid w:val="008A39FD"/>
    <w:rsid w:val="008A3A0F"/>
    <w:rsid w:val="008A3A44"/>
    <w:rsid w:val="008A3AB7"/>
    <w:rsid w:val="008A3AEB"/>
    <w:rsid w:val="008A3BD1"/>
    <w:rsid w:val="008A3BD4"/>
    <w:rsid w:val="008A3CA4"/>
    <w:rsid w:val="008A3E19"/>
    <w:rsid w:val="008A4009"/>
    <w:rsid w:val="008A418F"/>
    <w:rsid w:val="008A41EC"/>
    <w:rsid w:val="008A429E"/>
    <w:rsid w:val="008A43C1"/>
    <w:rsid w:val="008A440F"/>
    <w:rsid w:val="008A4588"/>
    <w:rsid w:val="008A4664"/>
    <w:rsid w:val="008A4691"/>
    <w:rsid w:val="008A46D2"/>
    <w:rsid w:val="008A4A58"/>
    <w:rsid w:val="008A4C17"/>
    <w:rsid w:val="008A4CF9"/>
    <w:rsid w:val="008A4D4E"/>
    <w:rsid w:val="008A4E0C"/>
    <w:rsid w:val="008A4E24"/>
    <w:rsid w:val="008A4F29"/>
    <w:rsid w:val="008A4FDD"/>
    <w:rsid w:val="008A50CF"/>
    <w:rsid w:val="008A511C"/>
    <w:rsid w:val="008A5126"/>
    <w:rsid w:val="008A536E"/>
    <w:rsid w:val="008A54EB"/>
    <w:rsid w:val="008A5501"/>
    <w:rsid w:val="008A55AE"/>
    <w:rsid w:val="008A55B0"/>
    <w:rsid w:val="008A5809"/>
    <w:rsid w:val="008A58B4"/>
    <w:rsid w:val="008A5901"/>
    <w:rsid w:val="008A5999"/>
    <w:rsid w:val="008A5A20"/>
    <w:rsid w:val="008A5A3B"/>
    <w:rsid w:val="008A5A8A"/>
    <w:rsid w:val="008A5B08"/>
    <w:rsid w:val="008A5B0F"/>
    <w:rsid w:val="008A5B23"/>
    <w:rsid w:val="008A5E4B"/>
    <w:rsid w:val="008A600C"/>
    <w:rsid w:val="008A606A"/>
    <w:rsid w:val="008A61C5"/>
    <w:rsid w:val="008A6328"/>
    <w:rsid w:val="008A6630"/>
    <w:rsid w:val="008A66CB"/>
    <w:rsid w:val="008A6718"/>
    <w:rsid w:val="008A6760"/>
    <w:rsid w:val="008A67D7"/>
    <w:rsid w:val="008A6809"/>
    <w:rsid w:val="008A69E4"/>
    <w:rsid w:val="008A6B96"/>
    <w:rsid w:val="008A6CE1"/>
    <w:rsid w:val="008A6D62"/>
    <w:rsid w:val="008A6D99"/>
    <w:rsid w:val="008A6FB9"/>
    <w:rsid w:val="008A7107"/>
    <w:rsid w:val="008A7178"/>
    <w:rsid w:val="008A72B1"/>
    <w:rsid w:val="008A7374"/>
    <w:rsid w:val="008A7748"/>
    <w:rsid w:val="008A7791"/>
    <w:rsid w:val="008A7893"/>
    <w:rsid w:val="008A7948"/>
    <w:rsid w:val="008A799D"/>
    <w:rsid w:val="008A7ADB"/>
    <w:rsid w:val="008A7D0A"/>
    <w:rsid w:val="008A7DA0"/>
    <w:rsid w:val="008A7E61"/>
    <w:rsid w:val="008A7EC7"/>
    <w:rsid w:val="008A7F35"/>
    <w:rsid w:val="008A7F8B"/>
    <w:rsid w:val="008A7FF8"/>
    <w:rsid w:val="008B0009"/>
    <w:rsid w:val="008B002C"/>
    <w:rsid w:val="008B02CB"/>
    <w:rsid w:val="008B02DA"/>
    <w:rsid w:val="008B0320"/>
    <w:rsid w:val="008B038C"/>
    <w:rsid w:val="008B05D5"/>
    <w:rsid w:val="008B05E5"/>
    <w:rsid w:val="008B0665"/>
    <w:rsid w:val="008B0693"/>
    <w:rsid w:val="008B0714"/>
    <w:rsid w:val="008B072E"/>
    <w:rsid w:val="008B0756"/>
    <w:rsid w:val="008B07B1"/>
    <w:rsid w:val="008B0826"/>
    <w:rsid w:val="008B0950"/>
    <w:rsid w:val="008B0BC3"/>
    <w:rsid w:val="008B0C90"/>
    <w:rsid w:val="008B0C91"/>
    <w:rsid w:val="008B0CAC"/>
    <w:rsid w:val="008B0CC8"/>
    <w:rsid w:val="008B0DCB"/>
    <w:rsid w:val="008B0DFB"/>
    <w:rsid w:val="008B0E35"/>
    <w:rsid w:val="008B0E41"/>
    <w:rsid w:val="008B0EDD"/>
    <w:rsid w:val="008B0F92"/>
    <w:rsid w:val="008B0FB9"/>
    <w:rsid w:val="008B1078"/>
    <w:rsid w:val="008B10AE"/>
    <w:rsid w:val="008B1165"/>
    <w:rsid w:val="008B120F"/>
    <w:rsid w:val="008B1273"/>
    <w:rsid w:val="008B12C0"/>
    <w:rsid w:val="008B157E"/>
    <w:rsid w:val="008B15EB"/>
    <w:rsid w:val="008B17FF"/>
    <w:rsid w:val="008B180D"/>
    <w:rsid w:val="008B18DD"/>
    <w:rsid w:val="008B1A2E"/>
    <w:rsid w:val="008B1A69"/>
    <w:rsid w:val="008B1A80"/>
    <w:rsid w:val="008B1BD8"/>
    <w:rsid w:val="008B1BE7"/>
    <w:rsid w:val="008B1C07"/>
    <w:rsid w:val="008B1CAF"/>
    <w:rsid w:val="008B1D03"/>
    <w:rsid w:val="008B1D53"/>
    <w:rsid w:val="008B1E23"/>
    <w:rsid w:val="008B1E3E"/>
    <w:rsid w:val="008B1E94"/>
    <w:rsid w:val="008B1F46"/>
    <w:rsid w:val="008B1F4F"/>
    <w:rsid w:val="008B1FC1"/>
    <w:rsid w:val="008B2036"/>
    <w:rsid w:val="008B2110"/>
    <w:rsid w:val="008B2297"/>
    <w:rsid w:val="008B2318"/>
    <w:rsid w:val="008B2417"/>
    <w:rsid w:val="008B2433"/>
    <w:rsid w:val="008B2448"/>
    <w:rsid w:val="008B2467"/>
    <w:rsid w:val="008B24AE"/>
    <w:rsid w:val="008B24DC"/>
    <w:rsid w:val="008B2573"/>
    <w:rsid w:val="008B26B7"/>
    <w:rsid w:val="008B26BC"/>
    <w:rsid w:val="008B28F7"/>
    <w:rsid w:val="008B292D"/>
    <w:rsid w:val="008B2A75"/>
    <w:rsid w:val="008B2B86"/>
    <w:rsid w:val="008B2C96"/>
    <w:rsid w:val="008B2EB3"/>
    <w:rsid w:val="008B2F19"/>
    <w:rsid w:val="008B2F70"/>
    <w:rsid w:val="008B2FA2"/>
    <w:rsid w:val="008B3000"/>
    <w:rsid w:val="008B3088"/>
    <w:rsid w:val="008B30F8"/>
    <w:rsid w:val="008B31C0"/>
    <w:rsid w:val="008B321E"/>
    <w:rsid w:val="008B3262"/>
    <w:rsid w:val="008B3365"/>
    <w:rsid w:val="008B33BA"/>
    <w:rsid w:val="008B3444"/>
    <w:rsid w:val="008B34BA"/>
    <w:rsid w:val="008B35E0"/>
    <w:rsid w:val="008B36EC"/>
    <w:rsid w:val="008B382B"/>
    <w:rsid w:val="008B3863"/>
    <w:rsid w:val="008B3935"/>
    <w:rsid w:val="008B399D"/>
    <w:rsid w:val="008B3A17"/>
    <w:rsid w:val="008B3B4D"/>
    <w:rsid w:val="008B3B6D"/>
    <w:rsid w:val="008B3C09"/>
    <w:rsid w:val="008B3C29"/>
    <w:rsid w:val="008B3C44"/>
    <w:rsid w:val="008B3D97"/>
    <w:rsid w:val="008B3DBB"/>
    <w:rsid w:val="008B3DBD"/>
    <w:rsid w:val="008B3EE2"/>
    <w:rsid w:val="008B3F08"/>
    <w:rsid w:val="008B3FC5"/>
    <w:rsid w:val="008B402A"/>
    <w:rsid w:val="008B40C7"/>
    <w:rsid w:val="008B4210"/>
    <w:rsid w:val="008B423A"/>
    <w:rsid w:val="008B42EA"/>
    <w:rsid w:val="008B42ED"/>
    <w:rsid w:val="008B4331"/>
    <w:rsid w:val="008B435D"/>
    <w:rsid w:val="008B43AC"/>
    <w:rsid w:val="008B4401"/>
    <w:rsid w:val="008B44B2"/>
    <w:rsid w:val="008B45C9"/>
    <w:rsid w:val="008B45FF"/>
    <w:rsid w:val="008B46C5"/>
    <w:rsid w:val="008B472F"/>
    <w:rsid w:val="008B4833"/>
    <w:rsid w:val="008B4A00"/>
    <w:rsid w:val="008B4B3A"/>
    <w:rsid w:val="008B4B5B"/>
    <w:rsid w:val="008B4B64"/>
    <w:rsid w:val="008B4C2F"/>
    <w:rsid w:val="008B4CD1"/>
    <w:rsid w:val="008B4D08"/>
    <w:rsid w:val="008B4D63"/>
    <w:rsid w:val="008B4DCD"/>
    <w:rsid w:val="008B4F48"/>
    <w:rsid w:val="008B4F80"/>
    <w:rsid w:val="008B4F83"/>
    <w:rsid w:val="008B5097"/>
    <w:rsid w:val="008B5107"/>
    <w:rsid w:val="008B519E"/>
    <w:rsid w:val="008B51F6"/>
    <w:rsid w:val="008B52A9"/>
    <w:rsid w:val="008B52B0"/>
    <w:rsid w:val="008B5318"/>
    <w:rsid w:val="008B5452"/>
    <w:rsid w:val="008B5466"/>
    <w:rsid w:val="008B54BD"/>
    <w:rsid w:val="008B554D"/>
    <w:rsid w:val="008B565B"/>
    <w:rsid w:val="008B5713"/>
    <w:rsid w:val="008B5753"/>
    <w:rsid w:val="008B57A5"/>
    <w:rsid w:val="008B57D0"/>
    <w:rsid w:val="008B57FB"/>
    <w:rsid w:val="008B5803"/>
    <w:rsid w:val="008B5806"/>
    <w:rsid w:val="008B5856"/>
    <w:rsid w:val="008B5923"/>
    <w:rsid w:val="008B59F4"/>
    <w:rsid w:val="008B5B0B"/>
    <w:rsid w:val="008B5B40"/>
    <w:rsid w:val="008B5BAA"/>
    <w:rsid w:val="008B5BF1"/>
    <w:rsid w:val="008B5C3F"/>
    <w:rsid w:val="008B5D44"/>
    <w:rsid w:val="008B5D55"/>
    <w:rsid w:val="008B5DF6"/>
    <w:rsid w:val="008B5EA8"/>
    <w:rsid w:val="008B5F5A"/>
    <w:rsid w:val="008B6048"/>
    <w:rsid w:val="008B61A8"/>
    <w:rsid w:val="008B6270"/>
    <w:rsid w:val="008B62AA"/>
    <w:rsid w:val="008B636D"/>
    <w:rsid w:val="008B639B"/>
    <w:rsid w:val="008B6407"/>
    <w:rsid w:val="008B655B"/>
    <w:rsid w:val="008B6575"/>
    <w:rsid w:val="008B65D3"/>
    <w:rsid w:val="008B661C"/>
    <w:rsid w:val="008B67C1"/>
    <w:rsid w:val="008B6853"/>
    <w:rsid w:val="008B694C"/>
    <w:rsid w:val="008B69B4"/>
    <w:rsid w:val="008B6A81"/>
    <w:rsid w:val="008B6AD7"/>
    <w:rsid w:val="008B6B1B"/>
    <w:rsid w:val="008B6B21"/>
    <w:rsid w:val="008B6BF7"/>
    <w:rsid w:val="008B6C19"/>
    <w:rsid w:val="008B6C91"/>
    <w:rsid w:val="008B6D2D"/>
    <w:rsid w:val="008B6DEC"/>
    <w:rsid w:val="008B6E2A"/>
    <w:rsid w:val="008B6E8C"/>
    <w:rsid w:val="008B6ECF"/>
    <w:rsid w:val="008B6FD7"/>
    <w:rsid w:val="008B7010"/>
    <w:rsid w:val="008B709F"/>
    <w:rsid w:val="008B70FC"/>
    <w:rsid w:val="008B7141"/>
    <w:rsid w:val="008B74EB"/>
    <w:rsid w:val="008B750A"/>
    <w:rsid w:val="008B7579"/>
    <w:rsid w:val="008B7626"/>
    <w:rsid w:val="008B774E"/>
    <w:rsid w:val="008B7771"/>
    <w:rsid w:val="008B77BC"/>
    <w:rsid w:val="008B7870"/>
    <w:rsid w:val="008B7877"/>
    <w:rsid w:val="008B78E2"/>
    <w:rsid w:val="008B7AE6"/>
    <w:rsid w:val="008B7BCD"/>
    <w:rsid w:val="008B7CCD"/>
    <w:rsid w:val="008B7D18"/>
    <w:rsid w:val="008B7D7D"/>
    <w:rsid w:val="008B7E14"/>
    <w:rsid w:val="008B7E1E"/>
    <w:rsid w:val="008B7E2A"/>
    <w:rsid w:val="008B7F09"/>
    <w:rsid w:val="008B7F1C"/>
    <w:rsid w:val="008B7F9F"/>
    <w:rsid w:val="008C01E8"/>
    <w:rsid w:val="008C01FD"/>
    <w:rsid w:val="008C0279"/>
    <w:rsid w:val="008C0364"/>
    <w:rsid w:val="008C0367"/>
    <w:rsid w:val="008C03B6"/>
    <w:rsid w:val="008C03CA"/>
    <w:rsid w:val="008C06B8"/>
    <w:rsid w:val="008C07AD"/>
    <w:rsid w:val="008C0873"/>
    <w:rsid w:val="008C089E"/>
    <w:rsid w:val="008C08A0"/>
    <w:rsid w:val="008C08B5"/>
    <w:rsid w:val="008C0A58"/>
    <w:rsid w:val="008C0A9C"/>
    <w:rsid w:val="008C0AB1"/>
    <w:rsid w:val="008C0AD2"/>
    <w:rsid w:val="008C0B30"/>
    <w:rsid w:val="008C0B85"/>
    <w:rsid w:val="008C0BF3"/>
    <w:rsid w:val="008C0CCB"/>
    <w:rsid w:val="008C0D3E"/>
    <w:rsid w:val="008C0E9D"/>
    <w:rsid w:val="008C0F2B"/>
    <w:rsid w:val="008C0F97"/>
    <w:rsid w:val="008C0FAB"/>
    <w:rsid w:val="008C0FEE"/>
    <w:rsid w:val="008C1056"/>
    <w:rsid w:val="008C10E2"/>
    <w:rsid w:val="008C1114"/>
    <w:rsid w:val="008C1187"/>
    <w:rsid w:val="008C11CC"/>
    <w:rsid w:val="008C12A0"/>
    <w:rsid w:val="008C1308"/>
    <w:rsid w:val="008C1472"/>
    <w:rsid w:val="008C149D"/>
    <w:rsid w:val="008C14B5"/>
    <w:rsid w:val="008C152E"/>
    <w:rsid w:val="008C153A"/>
    <w:rsid w:val="008C155B"/>
    <w:rsid w:val="008C1652"/>
    <w:rsid w:val="008C1686"/>
    <w:rsid w:val="008C1689"/>
    <w:rsid w:val="008C1706"/>
    <w:rsid w:val="008C1710"/>
    <w:rsid w:val="008C1731"/>
    <w:rsid w:val="008C1754"/>
    <w:rsid w:val="008C181C"/>
    <w:rsid w:val="008C1A91"/>
    <w:rsid w:val="008C1AB1"/>
    <w:rsid w:val="008C1AEF"/>
    <w:rsid w:val="008C1B90"/>
    <w:rsid w:val="008C1BA8"/>
    <w:rsid w:val="008C1BE0"/>
    <w:rsid w:val="008C1CD3"/>
    <w:rsid w:val="008C1E6C"/>
    <w:rsid w:val="008C1E87"/>
    <w:rsid w:val="008C1E8D"/>
    <w:rsid w:val="008C1F4E"/>
    <w:rsid w:val="008C1FEE"/>
    <w:rsid w:val="008C2018"/>
    <w:rsid w:val="008C21B7"/>
    <w:rsid w:val="008C2280"/>
    <w:rsid w:val="008C23FF"/>
    <w:rsid w:val="008C2463"/>
    <w:rsid w:val="008C248C"/>
    <w:rsid w:val="008C24D1"/>
    <w:rsid w:val="008C24E5"/>
    <w:rsid w:val="008C2597"/>
    <w:rsid w:val="008C25D5"/>
    <w:rsid w:val="008C2717"/>
    <w:rsid w:val="008C2793"/>
    <w:rsid w:val="008C2815"/>
    <w:rsid w:val="008C2845"/>
    <w:rsid w:val="008C28DB"/>
    <w:rsid w:val="008C29DA"/>
    <w:rsid w:val="008C2A6B"/>
    <w:rsid w:val="008C2B6D"/>
    <w:rsid w:val="008C2B93"/>
    <w:rsid w:val="008C2BC3"/>
    <w:rsid w:val="008C2C37"/>
    <w:rsid w:val="008C2C72"/>
    <w:rsid w:val="008C2CBB"/>
    <w:rsid w:val="008C2CC9"/>
    <w:rsid w:val="008C2CE3"/>
    <w:rsid w:val="008C2DAE"/>
    <w:rsid w:val="008C2DE7"/>
    <w:rsid w:val="008C2E22"/>
    <w:rsid w:val="008C2E79"/>
    <w:rsid w:val="008C2EF0"/>
    <w:rsid w:val="008C2F5E"/>
    <w:rsid w:val="008C2F61"/>
    <w:rsid w:val="008C2F95"/>
    <w:rsid w:val="008C35DE"/>
    <w:rsid w:val="008C3638"/>
    <w:rsid w:val="008C3665"/>
    <w:rsid w:val="008C36EC"/>
    <w:rsid w:val="008C36FD"/>
    <w:rsid w:val="008C3737"/>
    <w:rsid w:val="008C377E"/>
    <w:rsid w:val="008C3BAE"/>
    <w:rsid w:val="008C3DAC"/>
    <w:rsid w:val="008C3E09"/>
    <w:rsid w:val="008C3F01"/>
    <w:rsid w:val="008C4000"/>
    <w:rsid w:val="008C4007"/>
    <w:rsid w:val="008C407D"/>
    <w:rsid w:val="008C40B7"/>
    <w:rsid w:val="008C40B9"/>
    <w:rsid w:val="008C4104"/>
    <w:rsid w:val="008C4192"/>
    <w:rsid w:val="008C42E4"/>
    <w:rsid w:val="008C42F3"/>
    <w:rsid w:val="008C43BE"/>
    <w:rsid w:val="008C444D"/>
    <w:rsid w:val="008C46A9"/>
    <w:rsid w:val="008C4943"/>
    <w:rsid w:val="008C495C"/>
    <w:rsid w:val="008C4A52"/>
    <w:rsid w:val="008C4A6C"/>
    <w:rsid w:val="008C4B3B"/>
    <w:rsid w:val="008C4D68"/>
    <w:rsid w:val="008C4DF2"/>
    <w:rsid w:val="008C50A1"/>
    <w:rsid w:val="008C50AF"/>
    <w:rsid w:val="008C5251"/>
    <w:rsid w:val="008C52C4"/>
    <w:rsid w:val="008C545E"/>
    <w:rsid w:val="008C5672"/>
    <w:rsid w:val="008C5674"/>
    <w:rsid w:val="008C56F2"/>
    <w:rsid w:val="008C5851"/>
    <w:rsid w:val="008C58F2"/>
    <w:rsid w:val="008C593C"/>
    <w:rsid w:val="008C5991"/>
    <w:rsid w:val="008C59A0"/>
    <w:rsid w:val="008C5A04"/>
    <w:rsid w:val="008C5A1A"/>
    <w:rsid w:val="008C5A8E"/>
    <w:rsid w:val="008C5A9C"/>
    <w:rsid w:val="008C5ACE"/>
    <w:rsid w:val="008C5C4C"/>
    <w:rsid w:val="008C5E0F"/>
    <w:rsid w:val="008C5E3D"/>
    <w:rsid w:val="008C5E4E"/>
    <w:rsid w:val="008C5F17"/>
    <w:rsid w:val="008C624C"/>
    <w:rsid w:val="008C63E6"/>
    <w:rsid w:val="008C63F0"/>
    <w:rsid w:val="008C641B"/>
    <w:rsid w:val="008C64B6"/>
    <w:rsid w:val="008C64C1"/>
    <w:rsid w:val="008C656C"/>
    <w:rsid w:val="008C6590"/>
    <w:rsid w:val="008C6622"/>
    <w:rsid w:val="008C66AB"/>
    <w:rsid w:val="008C6742"/>
    <w:rsid w:val="008C6763"/>
    <w:rsid w:val="008C6814"/>
    <w:rsid w:val="008C6896"/>
    <w:rsid w:val="008C6A8D"/>
    <w:rsid w:val="008C6ABC"/>
    <w:rsid w:val="008C6CB7"/>
    <w:rsid w:val="008C6CC7"/>
    <w:rsid w:val="008C6CF8"/>
    <w:rsid w:val="008C6CFA"/>
    <w:rsid w:val="008C6D97"/>
    <w:rsid w:val="008C6FD7"/>
    <w:rsid w:val="008C71BB"/>
    <w:rsid w:val="008C71DF"/>
    <w:rsid w:val="008C720D"/>
    <w:rsid w:val="008C7238"/>
    <w:rsid w:val="008C723A"/>
    <w:rsid w:val="008C72DB"/>
    <w:rsid w:val="008C742A"/>
    <w:rsid w:val="008C7493"/>
    <w:rsid w:val="008C75CA"/>
    <w:rsid w:val="008C763D"/>
    <w:rsid w:val="008C7778"/>
    <w:rsid w:val="008C78E5"/>
    <w:rsid w:val="008C78E7"/>
    <w:rsid w:val="008C78EC"/>
    <w:rsid w:val="008C7956"/>
    <w:rsid w:val="008C7AF4"/>
    <w:rsid w:val="008C7B21"/>
    <w:rsid w:val="008C7B23"/>
    <w:rsid w:val="008C7B55"/>
    <w:rsid w:val="008C7C70"/>
    <w:rsid w:val="008C7C83"/>
    <w:rsid w:val="008C7CFD"/>
    <w:rsid w:val="008C7D12"/>
    <w:rsid w:val="008C7DF1"/>
    <w:rsid w:val="008C7E75"/>
    <w:rsid w:val="008C7EA0"/>
    <w:rsid w:val="008C7F77"/>
    <w:rsid w:val="008C7FDA"/>
    <w:rsid w:val="008D0048"/>
    <w:rsid w:val="008D0170"/>
    <w:rsid w:val="008D02F7"/>
    <w:rsid w:val="008D0323"/>
    <w:rsid w:val="008D0391"/>
    <w:rsid w:val="008D0443"/>
    <w:rsid w:val="008D051E"/>
    <w:rsid w:val="008D053C"/>
    <w:rsid w:val="008D0589"/>
    <w:rsid w:val="008D05A9"/>
    <w:rsid w:val="008D05E1"/>
    <w:rsid w:val="008D0756"/>
    <w:rsid w:val="008D0A18"/>
    <w:rsid w:val="008D0B1C"/>
    <w:rsid w:val="008D0B20"/>
    <w:rsid w:val="008D0C79"/>
    <w:rsid w:val="008D0CFF"/>
    <w:rsid w:val="008D0E4E"/>
    <w:rsid w:val="008D0E98"/>
    <w:rsid w:val="008D0E9E"/>
    <w:rsid w:val="008D0ED5"/>
    <w:rsid w:val="008D0EEC"/>
    <w:rsid w:val="008D0F09"/>
    <w:rsid w:val="008D0F0A"/>
    <w:rsid w:val="008D0FA1"/>
    <w:rsid w:val="008D0FE1"/>
    <w:rsid w:val="008D1206"/>
    <w:rsid w:val="008D124B"/>
    <w:rsid w:val="008D12E8"/>
    <w:rsid w:val="008D12F4"/>
    <w:rsid w:val="008D1573"/>
    <w:rsid w:val="008D15BA"/>
    <w:rsid w:val="008D15D5"/>
    <w:rsid w:val="008D1741"/>
    <w:rsid w:val="008D1776"/>
    <w:rsid w:val="008D1848"/>
    <w:rsid w:val="008D18A0"/>
    <w:rsid w:val="008D19CA"/>
    <w:rsid w:val="008D1A49"/>
    <w:rsid w:val="008D1A4D"/>
    <w:rsid w:val="008D1AC0"/>
    <w:rsid w:val="008D1C0E"/>
    <w:rsid w:val="008D1C96"/>
    <w:rsid w:val="008D1D24"/>
    <w:rsid w:val="008D1D83"/>
    <w:rsid w:val="008D1DBB"/>
    <w:rsid w:val="008D1E46"/>
    <w:rsid w:val="008D1EF0"/>
    <w:rsid w:val="008D1F56"/>
    <w:rsid w:val="008D1F8D"/>
    <w:rsid w:val="008D1FBB"/>
    <w:rsid w:val="008D208B"/>
    <w:rsid w:val="008D2123"/>
    <w:rsid w:val="008D216B"/>
    <w:rsid w:val="008D2454"/>
    <w:rsid w:val="008D2504"/>
    <w:rsid w:val="008D25D3"/>
    <w:rsid w:val="008D25F6"/>
    <w:rsid w:val="008D26EA"/>
    <w:rsid w:val="008D26FC"/>
    <w:rsid w:val="008D2757"/>
    <w:rsid w:val="008D27CA"/>
    <w:rsid w:val="008D2820"/>
    <w:rsid w:val="008D28C0"/>
    <w:rsid w:val="008D2942"/>
    <w:rsid w:val="008D2945"/>
    <w:rsid w:val="008D2A68"/>
    <w:rsid w:val="008D2AA4"/>
    <w:rsid w:val="008D2B61"/>
    <w:rsid w:val="008D2CBB"/>
    <w:rsid w:val="008D2D68"/>
    <w:rsid w:val="008D2E50"/>
    <w:rsid w:val="008D2EA3"/>
    <w:rsid w:val="008D30D3"/>
    <w:rsid w:val="008D3139"/>
    <w:rsid w:val="008D3301"/>
    <w:rsid w:val="008D33F8"/>
    <w:rsid w:val="008D3445"/>
    <w:rsid w:val="008D34D2"/>
    <w:rsid w:val="008D352C"/>
    <w:rsid w:val="008D356F"/>
    <w:rsid w:val="008D358D"/>
    <w:rsid w:val="008D35E2"/>
    <w:rsid w:val="008D36A1"/>
    <w:rsid w:val="008D36BA"/>
    <w:rsid w:val="008D380B"/>
    <w:rsid w:val="008D38A2"/>
    <w:rsid w:val="008D38AA"/>
    <w:rsid w:val="008D38AD"/>
    <w:rsid w:val="008D38D1"/>
    <w:rsid w:val="008D3907"/>
    <w:rsid w:val="008D39C2"/>
    <w:rsid w:val="008D3A02"/>
    <w:rsid w:val="008D3B97"/>
    <w:rsid w:val="008D3BE2"/>
    <w:rsid w:val="008D3C2A"/>
    <w:rsid w:val="008D3C35"/>
    <w:rsid w:val="008D3CA4"/>
    <w:rsid w:val="008D3D11"/>
    <w:rsid w:val="008D3D84"/>
    <w:rsid w:val="008D3E47"/>
    <w:rsid w:val="008D3F0A"/>
    <w:rsid w:val="008D3F20"/>
    <w:rsid w:val="008D3F93"/>
    <w:rsid w:val="008D40BC"/>
    <w:rsid w:val="008D40D1"/>
    <w:rsid w:val="008D4277"/>
    <w:rsid w:val="008D4288"/>
    <w:rsid w:val="008D428C"/>
    <w:rsid w:val="008D429B"/>
    <w:rsid w:val="008D429C"/>
    <w:rsid w:val="008D42FC"/>
    <w:rsid w:val="008D436C"/>
    <w:rsid w:val="008D448C"/>
    <w:rsid w:val="008D455D"/>
    <w:rsid w:val="008D467E"/>
    <w:rsid w:val="008D4693"/>
    <w:rsid w:val="008D47E0"/>
    <w:rsid w:val="008D4806"/>
    <w:rsid w:val="008D4A31"/>
    <w:rsid w:val="008D4AC3"/>
    <w:rsid w:val="008D4B1F"/>
    <w:rsid w:val="008D4B4F"/>
    <w:rsid w:val="008D4D12"/>
    <w:rsid w:val="008D4D3B"/>
    <w:rsid w:val="008D4E6E"/>
    <w:rsid w:val="008D4EA8"/>
    <w:rsid w:val="008D5002"/>
    <w:rsid w:val="008D50EB"/>
    <w:rsid w:val="008D514B"/>
    <w:rsid w:val="008D5609"/>
    <w:rsid w:val="008D568A"/>
    <w:rsid w:val="008D56E8"/>
    <w:rsid w:val="008D57AC"/>
    <w:rsid w:val="008D57B6"/>
    <w:rsid w:val="008D57CB"/>
    <w:rsid w:val="008D585C"/>
    <w:rsid w:val="008D59F0"/>
    <w:rsid w:val="008D5A94"/>
    <w:rsid w:val="008D5ACA"/>
    <w:rsid w:val="008D5ADE"/>
    <w:rsid w:val="008D5D4C"/>
    <w:rsid w:val="008D5D50"/>
    <w:rsid w:val="008D5F13"/>
    <w:rsid w:val="008D5FB9"/>
    <w:rsid w:val="008D60AB"/>
    <w:rsid w:val="008D610B"/>
    <w:rsid w:val="008D6230"/>
    <w:rsid w:val="008D6295"/>
    <w:rsid w:val="008D638E"/>
    <w:rsid w:val="008D63CA"/>
    <w:rsid w:val="008D640C"/>
    <w:rsid w:val="008D6465"/>
    <w:rsid w:val="008D648D"/>
    <w:rsid w:val="008D6543"/>
    <w:rsid w:val="008D6544"/>
    <w:rsid w:val="008D65CB"/>
    <w:rsid w:val="008D6609"/>
    <w:rsid w:val="008D667C"/>
    <w:rsid w:val="008D66DE"/>
    <w:rsid w:val="008D66F5"/>
    <w:rsid w:val="008D68D8"/>
    <w:rsid w:val="008D6A8F"/>
    <w:rsid w:val="008D6ADC"/>
    <w:rsid w:val="008D6B18"/>
    <w:rsid w:val="008D6B38"/>
    <w:rsid w:val="008D6C0C"/>
    <w:rsid w:val="008D6C67"/>
    <w:rsid w:val="008D6CB3"/>
    <w:rsid w:val="008D6EF4"/>
    <w:rsid w:val="008D6F81"/>
    <w:rsid w:val="008D7051"/>
    <w:rsid w:val="008D705D"/>
    <w:rsid w:val="008D7129"/>
    <w:rsid w:val="008D712E"/>
    <w:rsid w:val="008D72E0"/>
    <w:rsid w:val="008D732B"/>
    <w:rsid w:val="008D735F"/>
    <w:rsid w:val="008D74E3"/>
    <w:rsid w:val="008D7509"/>
    <w:rsid w:val="008D75BF"/>
    <w:rsid w:val="008D75E8"/>
    <w:rsid w:val="008D7650"/>
    <w:rsid w:val="008D766C"/>
    <w:rsid w:val="008D76D5"/>
    <w:rsid w:val="008D78F8"/>
    <w:rsid w:val="008D7A14"/>
    <w:rsid w:val="008D7A60"/>
    <w:rsid w:val="008D7D91"/>
    <w:rsid w:val="008D7DF1"/>
    <w:rsid w:val="008D7F3E"/>
    <w:rsid w:val="008E000D"/>
    <w:rsid w:val="008E0060"/>
    <w:rsid w:val="008E00BA"/>
    <w:rsid w:val="008E00CC"/>
    <w:rsid w:val="008E010D"/>
    <w:rsid w:val="008E0113"/>
    <w:rsid w:val="008E0167"/>
    <w:rsid w:val="008E017D"/>
    <w:rsid w:val="008E01D3"/>
    <w:rsid w:val="008E0214"/>
    <w:rsid w:val="008E0258"/>
    <w:rsid w:val="008E02B6"/>
    <w:rsid w:val="008E02BB"/>
    <w:rsid w:val="008E0339"/>
    <w:rsid w:val="008E04F9"/>
    <w:rsid w:val="008E057C"/>
    <w:rsid w:val="008E064E"/>
    <w:rsid w:val="008E0661"/>
    <w:rsid w:val="008E09DB"/>
    <w:rsid w:val="008E0A23"/>
    <w:rsid w:val="008E0A29"/>
    <w:rsid w:val="008E0A52"/>
    <w:rsid w:val="008E0B01"/>
    <w:rsid w:val="008E0B2A"/>
    <w:rsid w:val="008E0BC1"/>
    <w:rsid w:val="008E0C22"/>
    <w:rsid w:val="008E0C31"/>
    <w:rsid w:val="008E0C35"/>
    <w:rsid w:val="008E0DB5"/>
    <w:rsid w:val="008E10B4"/>
    <w:rsid w:val="008E1167"/>
    <w:rsid w:val="008E11A6"/>
    <w:rsid w:val="008E1289"/>
    <w:rsid w:val="008E12A8"/>
    <w:rsid w:val="008E12AA"/>
    <w:rsid w:val="008E12D6"/>
    <w:rsid w:val="008E12F5"/>
    <w:rsid w:val="008E144C"/>
    <w:rsid w:val="008E14E8"/>
    <w:rsid w:val="008E155B"/>
    <w:rsid w:val="008E16A1"/>
    <w:rsid w:val="008E16C7"/>
    <w:rsid w:val="008E16F3"/>
    <w:rsid w:val="008E1708"/>
    <w:rsid w:val="008E1711"/>
    <w:rsid w:val="008E176B"/>
    <w:rsid w:val="008E18D1"/>
    <w:rsid w:val="008E1C48"/>
    <w:rsid w:val="008E1C4D"/>
    <w:rsid w:val="008E1E55"/>
    <w:rsid w:val="008E1E87"/>
    <w:rsid w:val="008E1EC0"/>
    <w:rsid w:val="008E2001"/>
    <w:rsid w:val="008E20D7"/>
    <w:rsid w:val="008E217F"/>
    <w:rsid w:val="008E2377"/>
    <w:rsid w:val="008E23AA"/>
    <w:rsid w:val="008E23FD"/>
    <w:rsid w:val="008E24B0"/>
    <w:rsid w:val="008E250D"/>
    <w:rsid w:val="008E25B2"/>
    <w:rsid w:val="008E2657"/>
    <w:rsid w:val="008E2682"/>
    <w:rsid w:val="008E270D"/>
    <w:rsid w:val="008E2731"/>
    <w:rsid w:val="008E2940"/>
    <w:rsid w:val="008E29B6"/>
    <w:rsid w:val="008E29CD"/>
    <w:rsid w:val="008E2A17"/>
    <w:rsid w:val="008E2A33"/>
    <w:rsid w:val="008E2ABB"/>
    <w:rsid w:val="008E2C5F"/>
    <w:rsid w:val="008E2DB5"/>
    <w:rsid w:val="008E2E18"/>
    <w:rsid w:val="008E2E94"/>
    <w:rsid w:val="008E2EB2"/>
    <w:rsid w:val="008E2F53"/>
    <w:rsid w:val="008E2FC9"/>
    <w:rsid w:val="008E2FF5"/>
    <w:rsid w:val="008E307F"/>
    <w:rsid w:val="008E30F0"/>
    <w:rsid w:val="008E314B"/>
    <w:rsid w:val="008E315C"/>
    <w:rsid w:val="008E31E0"/>
    <w:rsid w:val="008E320C"/>
    <w:rsid w:val="008E32D3"/>
    <w:rsid w:val="008E33EA"/>
    <w:rsid w:val="008E3476"/>
    <w:rsid w:val="008E352A"/>
    <w:rsid w:val="008E35A2"/>
    <w:rsid w:val="008E35DC"/>
    <w:rsid w:val="008E372A"/>
    <w:rsid w:val="008E379B"/>
    <w:rsid w:val="008E37BB"/>
    <w:rsid w:val="008E3869"/>
    <w:rsid w:val="008E38A4"/>
    <w:rsid w:val="008E3A01"/>
    <w:rsid w:val="008E3B88"/>
    <w:rsid w:val="008E3BAB"/>
    <w:rsid w:val="008E3D41"/>
    <w:rsid w:val="008E3DE9"/>
    <w:rsid w:val="008E3E1C"/>
    <w:rsid w:val="008E3E27"/>
    <w:rsid w:val="008E3E30"/>
    <w:rsid w:val="008E3EF9"/>
    <w:rsid w:val="008E4029"/>
    <w:rsid w:val="008E405B"/>
    <w:rsid w:val="008E40A4"/>
    <w:rsid w:val="008E40AC"/>
    <w:rsid w:val="008E40B5"/>
    <w:rsid w:val="008E4169"/>
    <w:rsid w:val="008E42A7"/>
    <w:rsid w:val="008E4467"/>
    <w:rsid w:val="008E449A"/>
    <w:rsid w:val="008E44E0"/>
    <w:rsid w:val="008E4705"/>
    <w:rsid w:val="008E47D0"/>
    <w:rsid w:val="008E486D"/>
    <w:rsid w:val="008E48E0"/>
    <w:rsid w:val="008E491F"/>
    <w:rsid w:val="008E4965"/>
    <w:rsid w:val="008E499A"/>
    <w:rsid w:val="008E49DE"/>
    <w:rsid w:val="008E4A68"/>
    <w:rsid w:val="008E4AAD"/>
    <w:rsid w:val="008E4AD7"/>
    <w:rsid w:val="008E4B23"/>
    <w:rsid w:val="008E4BC0"/>
    <w:rsid w:val="008E4C18"/>
    <w:rsid w:val="008E4C24"/>
    <w:rsid w:val="008E4C9A"/>
    <w:rsid w:val="008E4D33"/>
    <w:rsid w:val="008E4D57"/>
    <w:rsid w:val="008E4D9B"/>
    <w:rsid w:val="008E4E2B"/>
    <w:rsid w:val="008E4E71"/>
    <w:rsid w:val="008E4F9B"/>
    <w:rsid w:val="008E4FD5"/>
    <w:rsid w:val="008E5060"/>
    <w:rsid w:val="008E519D"/>
    <w:rsid w:val="008E5238"/>
    <w:rsid w:val="008E5316"/>
    <w:rsid w:val="008E5338"/>
    <w:rsid w:val="008E5358"/>
    <w:rsid w:val="008E53D6"/>
    <w:rsid w:val="008E54CF"/>
    <w:rsid w:val="008E551A"/>
    <w:rsid w:val="008E5682"/>
    <w:rsid w:val="008E579D"/>
    <w:rsid w:val="008E5A03"/>
    <w:rsid w:val="008E5A77"/>
    <w:rsid w:val="008E5AAE"/>
    <w:rsid w:val="008E5AFB"/>
    <w:rsid w:val="008E5B56"/>
    <w:rsid w:val="008E5B76"/>
    <w:rsid w:val="008E5E82"/>
    <w:rsid w:val="008E5ED5"/>
    <w:rsid w:val="008E5F36"/>
    <w:rsid w:val="008E6007"/>
    <w:rsid w:val="008E60B4"/>
    <w:rsid w:val="008E6224"/>
    <w:rsid w:val="008E62C7"/>
    <w:rsid w:val="008E62F7"/>
    <w:rsid w:val="008E636E"/>
    <w:rsid w:val="008E63BB"/>
    <w:rsid w:val="008E63BC"/>
    <w:rsid w:val="008E664B"/>
    <w:rsid w:val="008E66C2"/>
    <w:rsid w:val="008E6928"/>
    <w:rsid w:val="008E6947"/>
    <w:rsid w:val="008E696A"/>
    <w:rsid w:val="008E69E1"/>
    <w:rsid w:val="008E6BBA"/>
    <w:rsid w:val="008E6BC8"/>
    <w:rsid w:val="008E6C73"/>
    <w:rsid w:val="008E6D2B"/>
    <w:rsid w:val="008E6D34"/>
    <w:rsid w:val="008E6DAC"/>
    <w:rsid w:val="008E6DBE"/>
    <w:rsid w:val="008E6DF7"/>
    <w:rsid w:val="008E6E27"/>
    <w:rsid w:val="008E6E48"/>
    <w:rsid w:val="008E6EBF"/>
    <w:rsid w:val="008E7014"/>
    <w:rsid w:val="008E7117"/>
    <w:rsid w:val="008E7129"/>
    <w:rsid w:val="008E7131"/>
    <w:rsid w:val="008E71A3"/>
    <w:rsid w:val="008E72CC"/>
    <w:rsid w:val="008E7342"/>
    <w:rsid w:val="008E7396"/>
    <w:rsid w:val="008E744B"/>
    <w:rsid w:val="008E755C"/>
    <w:rsid w:val="008E7606"/>
    <w:rsid w:val="008E770C"/>
    <w:rsid w:val="008E793D"/>
    <w:rsid w:val="008E7CAF"/>
    <w:rsid w:val="008E7DB2"/>
    <w:rsid w:val="008E7F59"/>
    <w:rsid w:val="008E7FC1"/>
    <w:rsid w:val="008F0068"/>
    <w:rsid w:val="008F019A"/>
    <w:rsid w:val="008F02A5"/>
    <w:rsid w:val="008F02FC"/>
    <w:rsid w:val="008F03F0"/>
    <w:rsid w:val="008F04A0"/>
    <w:rsid w:val="008F0539"/>
    <w:rsid w:val="008F053B"/>
    <w:rsid w:val="008F088F"/>
    <w:rsid w:val="008F08C5"/>
    <w:rsid w:val="008F0917"/>
    <w:rsid w:val="008F09BB"/>
    <w:rsid w:val="008F0A8F"/>
    <w:rsid w:val="008F0B08"/>
    <w:rsid w:val="008F0B5B"/>
    <w:rsid w:val="008F0BF1"/>
    <w:rsid w:val="008F0D07"/>
    <w:rsid w:val="008F13C1"/>
    <w:rsid w:val="008F1432"/>
    <w:rsid w:val="008F1476"/>
    <w:rsid w:val="008F154D"/>
    <w:rsid w:val="008F157C"/>
    <w:rsid w:val="008F159A"/>
    <w:rsid w:val="008F15C0"/>
    <w:rsid w:val="008F1650"/>
    <w:rsid w:val="008F16B4"/>
    <w:rsid w:val="008F1706"/>
    <w:rsid w:val="008F171C"/>
    <w:rsid w:val="008F1899"/>
    <w:rsid w:val="008F197C"/>
    <w:rsid w:val="008F19E3"/>
    <w:rsid w:val="008F1AEA"/>
    <w:rsid w:val="008F1B70"/>
    <w:rsid w:val="008F1B82"/>
    <w:rsid w:val="008F1B92"/>
    <w:rsid w:val="008F1BF6"/>
    <w:rsid w:val="008F1C40"/>
    <w:rsid w:val="008F1C41"/>
    <w:rsid w:val="008F1C9E"/>
    <w:rsid w:val="008F1D2A"/>
    <w:rsid w:val="008F1DBD"/>
    <w:rsid w:val="008F1E25"/>
    <w:rsid w:val="008F1F09"/>
    <w:rsid w:val="008F1F7E"/>
    <w:rsid w:val="008F20E9"/>
    <w:rsid w:val="008F223B"/>
    <w:rsid w:val="008F22C9"/>
    <w:rsid w:val="008F22CD"/>
    <w:rsid w:val="008F230C"/>
    <w:rsid w:val="008F232F"/>
    <w:rsid w:val="008F23CB"/>
    <w:rsid w:val="008F2435"/>
    <w:rsid w:val="008F24AF"/>
    <w:rsid w:val="008F24F9"/>
    <w:rsid w:val="008F253B"/>
    <w:rsid w:val="008F2683"/>
    <w:rsid w:val="008F2686"/>
    <w:rsid w:val="008F2738"/>
    <w:rsid w:val="008F2749"/>
    <w:rsid w:val="008F2793"/>
    <w:rsid w:val="008F27E5"/>
    <w:rsid w:val="008F2823"/>
    <w:rsid w:val="008F28EF"/>
    <w:rsid w:val="008F2903"/>
    <w:rsid w:val="008F2908"/>
    <w:rsid w:val="008F2925"/>
    <w:rsid w:val="008F2AC1"/>
    <w:rsid w:val="008F2B76"/>
    <w:rsid w:val="008F2BAB"/>
    <w:rsid w:val="008F2C12"/>
    <w:rsid w:val="008F2C76"/>
    <w:rsid w:val="008F2D35"/>
    <w:rsid w:val="008F2DFB"/>
    <w:rsid w:val="008F2EC6"/>
    <w:rsid w:val="008F2ED6"/>
    <w:rsid w:val="008F2EF4"/>
    <w:rsid w:val="008F2F0E"/>
    <w:rsid w:val="008F2F69"/>
    <w:rsid w:val="008F32DF"/>
    <w:rsid w:val="008F330D"/>
    <w:rsid w:val="008F344B"/>
    <w:rsid w:val="008F347B"/>
    <w:rsid w:val="008F3778"/>
    <w:rsid w:val="008F395B"/>
    <w:rsid w:val="008F39C9"/>
    <w:rsid w:val="008F3BBE"/>
    <w:rsid w:val="008F3CE1"/>
    <w:rsid w:val="008F3D31"/>
    <w:rsid w:val="008F3E94"/>
    <w:rsid w:val="008F3EB1"/>
    <w:rsid w:val="008F3F1F"/>
    <w:rsid w:val="008F3F79"/>
    <w:rsid w:val="008F3F9A"/>
    <w:rsid w:val="008F4034"/>
    <w:rsid w:val="008F408B"/>
    <w:rsid w:val="008F413D"/>
    <w:rsid w:val="008F434C"/>
    <w:rsid w:val="008F4352"/>
    <w:rsid w:val="008F4397"/>
    <w:rsid w:val="008F4481"/>
    <w:rsid w:val="008F4566"/>
    <w:rsid w:val="008F46AE"/>
    <w:rsid w:val="008F46B8"/>
    <w:rsid w:val="008F471C"/>
    <w:rsid w:val="008F472B"/>
    <w:rsid w:val="008F47F0"/>
    <w:rsid w:val="008F47F9"/>
    <w:rsid w:val="008F4812"/>
    <w:rsid w:val="008F4838"/>
    <w:rsid w:val="008F4AAC"/>
    <w:rsid w:val="008F4ADB"/>
    <w:rsid w:val="008F4B20"/>
    <w:rsid w:val="008F4B2C"/>
    <w:rsid w:val="008F4B8A"/>
    <w:rsid w:val="008F4BF4"/>
    <w:rsid w:val="008F4C8C"/>
    <w:rsid w:val="008F4DC2"/>
    <w:rsid w:val="008F4ED8"/>
    <w:rsid w:val="008F4EDE"/>
    <w:rsid w:val="008F4F36"/>
    <w:rsid w:val="008F4FC6"/>
    <w:rsid w:val="008F5179"/>
    <w:rsid w:val="008F5401"/>
    <w:rsid w:val="008F5440"/>
    <w:rsid w:val="008F56EB"/>
    <w:rsid w:val="008F574E"/>
    <w:rsid w:val="008F5813"/>
    <w:rsid w:val="008F58ED"/>
    <w:rsid w:val="008F5A15"/>
    <w:rsid w:val="008F5A2A"/>
    <w:rsid w:val="008F5A5F"/>
    <w:rsid w:val="008F5A63"/>
    <w:rsid w:val="008F5A64"/>
    <w:rsid w:val="008F5A98"/>
    <w:rsid w:val="008F5B28"/>
    <w:rsid w:val="008F5B4A"/>
    <w:rsid w:val="008F5B55"/>
    <w:rsid w:val="008F5B56"/>
    <w:rsid w:val="008F5BBB"/>
    <w:rsid w:val="008F5BC3"/>
    <w:rsid w:val="008F5CD4"/>
    <w:rsid w:val="008F5CE8"/>
    <w:rsid w:val="008F5DD5"/>
    <w:rsid w:val="008F5DF7"/>
    <w:rsid w:val="008F5E09"/>
    <w:rsid w:val="008F5E0E"/>
    <w:rsid w:val="008F5F03"/>
    <w:rsid w:val="008F6065"/>
    <w:rsid w:val="008F60B4"/>
    <w:rsid w:val="008F6100"/>
    <w:rsid w:val="008F61D5"/>
    <w:rsid w:val="008F628F"/>
    <w:rsid w:val="008F62A6"/>
    <w:rsid w:val="008F630B"/>
    <w:rsid w:val="008F6368"/>
    <w:rsid w:val="008F63B2"/>
    <w:rsid w:val="008F63E9"/>
    <w:rsid w:val="008F6429"/>
    <w:rsid w:val="008F66B1"/>
    <w:rsid w:val="008F6705"/>
    <w:rsid w:val="008F67E5"/>
    <w:rsid w:val="008F69AF"/>
    <w:rsid w:val="008F69BA"/>
    <w:rsid w:val="008F6B83"/>
    <w:rsid w:val="008F6BFD"/>
    <w:rsid w:val="008F6CCC"/>
    <w:rsid w:val="008F6E04"/>
    <w:rsid w:val="008F6E4C"/>
    <w:rsid w:val="008F6E6C"/>
    <w:rsid w:val="008F7052"/>
    <w:rsid w:val="008F7171"/>
    <w:rsid w:val="008F71D3"/>
    <w:rsid w:val="008F71D6"/>
    <w:rsid w:val="008F7275"/>
    <w:rsid w:val="008F7357"/>
    <w:rsid w:val="008F739C"/>
    <w:rsid w:val="008F73C2"/>
    <w:rsid w:val="008F7464"/>
    <w:rsid w:val="008F74F7"/>
    <w:rsid w:val="008F7537"/>
    <w:rsid w:val="008F7597"/>
    <w:rsid w:val="008F763F"/>
    <w:rsid w:val="008F7803"/>
    <w:rsid w:val="008F7826"/>
    <w:rsid w:val="008F78A3"/>
    <w:rsid w:val="008F7938"/>
    <w:rsid w:val="008F7953"/>
    <w:rsid w:val="008F7992"/>
    <w:rsid w:val="008F7A13"/>
    <w:rsid w:val="008F7BDB"/>
    <w:rsid w:val="008F7C11"/>
    <w:rsid w:val="008F7F00"/>
    <w:rsid w:val="008F7F43"/>
    <w:rsid w:val="008F7F6F"/>
    <w:rsid w:val="00900141"/>
    <w:rsid w:val="00900152"/>
    <w:rsid w:val="00900224"/>
    <w:rsid w:val="009002E1"/>
    <w:rsid w:val="00900403"/>
    <w:rsid w:val="00900492"/>
    <w:rsid w:val="00900617"/>
    <w:rsid w:val="0090073F"/>
    <w:rsid w:val="00900880"/>
    <w:rsid w:val="00900899"/>
    <w:rsid w:val="00900996"/>
    <w:rsid w:val="00900A07"/>
    <w:rsid w:val="00900A76"/>
    <w:rsid w:val="00900A95"/>
    <w:rsid w:val="00900AE7"/>
    <w:rsid w:val="00900B9A"/>
    <w:rsid w:val="00900C2B"/>
    <w:rsid w:val="00900CCD"/>
    <w:rsid w:val="00900CF8"/>
    <w:rsid w:val="00900D3C"/>
    <w:rsid w:val="00900E1C"/>
    <w:rsid w:val="00900F11"/>
    <w:rsid w:val="00900FEC"/>
    <w:rsid w:val="00900FF8"/>
    <w:rsid w:val="00901042"/>
    <w:rsid w:val="00901044"/>
    <w:rsid w:val="009011E5"/>
    <w:rsid w:val="0090121E"/>
    <w:rsid w:val="00901279"/>
    <w:rsid w:val="009012C1"/>
    <w:rsid w:val="009014FD"/>
    <w:rsid w:val="0090158A"/>
    <w:rsid w:val="00901593"/>
    <w:rsid w:val="0090159E"/>
    <w:rsid w:val="0090169B"/>
    <w:rsid w:val="009016A7"/>
    <w:rsid w:val="009017F3"/>
    <w:rsid w:val="00901869"/>
    <w:rsid w:val="00901909"/>
    <w:rsid w:val="00901925"/>
    <w:rsid w:val="0090192B"/>
    <w:rsid w:val="0090197B"/>
    <w:rsid w:val="00901A7E"/>
    <w:rsid w:val="00901A93"/>
    <w:rsid w:val="00901AA1"/>
    <w:rsid w:val="00901AAF"/>
    <w:rsid w:val="00901AD2"/>
    <w:rsid w:val="00901AD7"/>
    <w:rsid w:val="00901B1E"/>
    <w:rsid w:val="00901BCD"/>
    <w:rsid w:val="00901BDF"/>
    <w:rsid w:val="00901DB1"/>
    <w:rsid w:val="00901E4B"/>
    <w:rsid w:val="00901FB0"/>
    <w:rsid w:val="0090202D"/>
    <w:rsid w:val="0090206F"/>
    <w:rsid w:val="00902072"/>
    <w:rsid w:val="009020B9"/>
    <w:rsid w:val="00902182"/>
    <w:rsid w:val="0090234B"/>
    <w:rsid w:val="00902374"/>
    <w:rsid w:val="009023E3"/>
    <w:rsid w:val="00902452"/>
    <w:rsid w:val="0090253F"/>
    <w:rsid w:val="00902552"/>
    <w:rsid w:val="00902582"/>
    <w:rsid w:val="009025F2"/>
    <w:rsid w:val="0090266B"/>
    <w:rsid w:val="0090266F"/>
    <w:rsid w:val="00902706"/>
    <w:rsid w:val="0090271C"/>
    <w:rsid w:val="0090278F"/>
    <w:rsid w:val="009027CA"/>
    <w:rsid w:val="009027E0"/>
    <w:rsid w:val="00902904"/>
    <w:rsid w:val="00902948"/>
    <w:rsid w:val="009029E3"/>
    <w:rsid w:val="00902AC7"/>
    <w:rsid w:val="00902BA6"/>
    <w:rsid w:val="00902C42"/>
    <w:rsid w:val="00902C44"/>
    <w:rsid w:val="00902C9C"/>
    <w:rsid w:val="00902DA5"/>
    <w:rsid w:val="00902DE7"/>
    <w:rsid w:val="00902E24"/>
    <w:rsid w:val="00902FFC"/>
    <w:rsid w:val="009033B0"/>
    <w:rsid w:val="009033CC"/>
    <w:rsid w:val="009033E4"/>
    <w:rsid w:val="0090354E"/>
    <w:rsid w:val="009035F2"/>
    <w:rsid w:val="0090363E"/>
    <w:rsid w:val="0090374A"/>
    <w:rsid w:val="009037E7"/>
    <w:rsid w:val="00903811"/>
    <w:rsid w:val="0090385E"/>
    <w:rsid w:val="009038E4"/>
    <w:rsid w:val="009039C4"/>
    <w:rsid w:val="00903B31"/>
    <w:rsid w:val="00903B55"/>
    <w:rsid w:val="00903BC9"/>
    <w:rsid w:val="00903C45"/>
    <w:rsid w:val="00903CED"/>
    <w:rsid w:val="00903D0D"/>
    <w:rsid w:val="00903D26"/>
    <w:rsid w:val="00903E1E"/>
    <w:rsid w:val="00903E58"/>
    <w:rsid w:val="00903F4F"/>
    <w:rsid w:val="0090404B"/>
    <w:rsid w:val="009040DA"/>
    <w:rsid w:val="009040EE"/>
    <w:rsid w:val="0090412C"/>
    <w:rsid w:val="00904208"/>
    <w:rsid w:val="00904219"/>
    <w:rsid w:val="0090424D"/>
    <w:rsid w:val="00904294"/>
    <w:rsid w:val="00904342"/>
    <w:rsid w:val="0090441E"/>
    <w:rsid w:val="00904449"/>
    <w:rsid w:val="0090449E"/>
    <w:rsid w:val="009046F7"/>
    <w:rsid w:val="009047C4"/>
    <w:rsid w:val="00904934"/>
    <w:rsid w:val="009049C7"/>
    <w:rsid w:val="00904AC7"/>
    <w:rsid w:val="00904AE8"/>
    <w:rsid w:val="00904BB0"/>
    <w:rsid w:val="00904C06"/>
    <w:rsid w:val="00904CFA"/>
    <w:rsid w:val="00904F22"/>
    <w:rsid w:val="00904FE9"/>
    <w:rsid w:val="0090534D"/>
    <w:rsid w:val="00905356"/>
    <w:rsid w:val="009053D8"/>
    <w:rsid w:val="009054B0"/>
    <w:rsid w:val="00905565"/>
    <w:rsid w:val="0090559C"/>
    <w:rsid w:val="009055BD"/>
    <w:rsid w:val="0090564B"/>
    <w:rsid w:val="00905664"/>
    <w:rsid w:val="009056F8"/>
    <w:rsid w:val="009057B6"/>
    <w:rsid w:val="009057DF"/>
    <w:rsid w:val="00905BEB"/>
    <w:rsid w:val="00905C11"/>
    <w:rsid w:val="00905D56"/>
    <w:rsid w:val="00905D94"/>
    <w:rsid w:val="00905E1A"/>
    <w:rsid w:val="00905E3D"/>
    <w:rsid w:val="00905F68"/>
    <w:rsid w:val="00905F69"/>
    <w:rsid w:val="009060D4"/>
    <w:rsid w:val="009061D3"/>
    <w:rsid w:val="009061F7"/>
    <w:rsid w:val="009063B1"/>
    <w:rsid w:val="009063CC"/>
    <w:rsid w:val="009064A9"/>
    <w:rsid w:val="0090650A"/>
    <w:rsid w:val="00906557"/>
    <w:rsid w:val="009065A4"/>
    <w:rsid w:val="0090660F"/>
    <w:rsid w:val="009066EE"/>
    <w:rsid w:val="00906756"/>
    <w:rsid w:val="0090684D"/>
    <w:rsid w:val="00906876"/>
    <w:rsid w:val="00906A56"/>
    <w:rsid w:val="00906A72"/>
    <w:rsid w:val="00906B5C"/>
    <w:rsid w:val="00906C6A"/>
    <w:rsid w:val="00906D9D"/>
    <w:rsid w:val="00906F8A"/>
    <w:rsid w:val="00906FEC"/>
    <w:rsid w:val="00907093"/>
    <w:rsid w:val="009070CD"/>
    <w:rsid w:val="00907107"/>
    <w:rsid w:val="009071CD"/>
    <w:rsid w:val="009072AA"/>
    <w:rsid w:val="009073C9"/>
    <w:rsid w:val="009073CC"/>
    <w:rsid w:val="0090740A"/>
    <w:rsid w:val="0090749A"/>
    <w:rsid w:val="009075B5"/>
    <w:rsid w:val="009075E6"/>
    <w:rsid w:val="0090768D"/>
    <w:rsid w:val="009076B2"/>
    <w:rsid w:val="009076C4"/>
    <w:rsid w:val="009076FB"/>
    <w:rsid w:val="009077E0"/>
    <w:rsid w:val="009079A2"/>
    <w:rsid w:val="00907A3E"/>
    <w:rsid w:val="00907C0B"/>
    <w:rsid w:val="00907C0D"/>
    <w:rsid w:val="00907C35"/>
    <w:rsid w:val="00907D4C"/>
    <w:rsid w:val="00907D53"/>
    <w:rsid w:val="00907DEC"/>
    <w:rsid w:val="00907E89"/>
    <w:rsid w:val="00907EDE"/>
    <w:rsid w:val="009100C3"/>
    <w:rsid w:val="009100F2"/>
    <w:rsid w:val="009101CB"/>
    <w:rsid w:val="009101DD"/>
    <w:rsid w:val="0091020A"/>
    <w:rsid w:val="009102F8"/>
    <w:rsid w:val="00910347"/>
    <w:rsid w:val="009104C6"/>
    <w:rsid w:val="00910549"/>
    <w:rsid w:val="009105A2"/>
    <w:rsid w:val="00910762"/>
    <w:rsid w:val="009107BD"/>
    <w:rsid w:val="009107D5"/>
    <w:rsid w:val="00910856"/>
    <w:rsid w:val="009108B7"/>
    <w:rsid w:val="0091096B"/>
    <w:rsid w:val="00910A54"/>
    <w:rsid w:val="00910AB4"/>
    <w:rsid w:val="00910AD3"/>
    <w:rsid w:val="00910BA1"/>
    <w:rsid w:val="00910BD0"/>
    <w:rsid w:val="00910BEE"/>
    <w:rsid w:val="00910C1B"/>
    <w:rsid w:val="00910EFF"/>
    <w:rsid w:val="00910F85"/>
    <w:rsid w:val="00911124"/>
    <w:rsid w:val="0091120C"/>
    <w:rsid w:val="009112A5"/>
    <w:rsid w:val="009112C3"/>
    <w:rsid w:val="0091130E"/>
    <w:rsid w:val="00911471"/>
    <w:rsid w:val="00911528"/>
    <w:rsid w:val="0091164E"/>
    <w:rsid w:val="00911B53"/>
    <w:rsid w:val="00911C60"/>
    <w:rsid w:val="00911CE4"/>
    <w:rsid w:val="00911CEB"/>
    <w:rsid w:val="00911D3D"/>
    <w:rsid w:val="00911E19"/>
    <w:rsid w:val="00911E9E"/>
    <w:rsid w:val="009122E1"/>
    <w:rsid w:val="009125AE"/>
    <w:rsid w:val="009125D1"/>
    <w:rsid w:val="00912687"/>
    <w:rsid w:val="00912714"/>
    <w:rsid w:val="00912775"/>
    <w:rsid w:val="00912776"/>
    <w:rsid w:val="009127B0"/>
    <w:rsid w:val="00912802"/>
    <w:rsid w:val="009128A1"/>
    <w:rsid w:val="00912958"/>
    <w:rsid w:val="00912A0F"/>
    <w:rsid w:val="00912B9B"/>
    <w:rsid w:val="00912B9F"/>
    <w:rsid w:val="00912C45"/>
    <w:rsid w:val="00912D33"/>
    <w:rsid w:val="009130B8"/>
    <w:rsid w:val="009132E8"/>
    <w:rsid w:val="009132EE"/>
    <w:rsid w:val="00913318"/>
    <w:rsid w:val="00913430"/>
    <w:rsid w:val="00913697"/>
    <w:rsid w:val="009137D8"/>
    <w:rsid w:val="00913849"/>
    <w:rsid w:val="0091385F"/>
    <w:rsid w:val="00913882"/>
    <w:rsid w:val="0091391E"/>
    <w:rsid w:val="00913958"/>
    <w:rsid w:val="0091396F"/>
    <w:rsid w:val="00913ABF"/>
    <w:rsid w:val="00913AD3"/>
    <w:rsid w:val="00913B8C"/>
    <w:rsid w:val="00913D11"/>
    <w:rsid w:val="00913DF3"/>
    <w:rsid w:val="00913EE1"/>
    <w:rsid w:val="00913FB3"/>
    <w:rsid w:val="00913FE4"/>
    <w:rsid w:val="00914066"/>
    <w:rsid w:val="0091409A"/>
    <w:rsid w:val="009140A0"/>
    <w:rsid w:val="0091431F"/>
    <w:rsid w:val="009144DC"/>
    <w:rsid w:val="00914546"/>
    <w:rsid w:val="00914564"/>
    <w:rsid w:val="00914676"/>
    <w:rsid w:val="009146EC"/>
    <w:rsid w:val="009147C8"/>
    <w:rsid w:val="0091485B"/>
    <w:rsid w:val="009148EC"/>
    <w:rsid w:val="00914A99"/>
    <w:rsid w:val="00914ADE"/>
    <w:rsid w:val="00914BA5"/>
    <w:rsid w:val="00914BAC"/>
    <w:rsid w:val="00914C94"/>
    <w:rsid w:val="00914CCB"/>
    <w:rsid w:val="00914ED3"/>
    <w:rsid w:val="00914F0D"/>
    <w:rsid w:val="00915342"/>
    <w:rsid w:val="0091535C"/>
    <w:rsid w:val="00915397"/>
    <w:rsid w:val="0091576B"/>
    <w:rsid w:val="009157A2"/>
    <w:rsid w:val="009158AF"/>
    <w:rsid w:val="0091594D"/>
    <w:rsid w:val="009159B0"/>
    <w:rsid w:val="009159B6"/>
    <w:rsid w:val="009159DB"/>
    <w:rsid w:val="00915BA7"/>
    <w:rsid w:val="00915C1F"/>
    <w:rsid w:val="00915D3E"/>
    <w:rsid w:val="00915E8E"/>
    <w:rsid w:val="00915ED7"/>
    <w:rsid w:val="00915F28"/>
    <w:rsid w:val="00916039"/>
    <w:rsid w:val="009160C3"/>
    <w:rsid w:val="009160C7"/>
    <w:rsid w:val="009161D3"/>
    <w:rsid w:val="00916266"/>
    <w:rsid w:val="009162A4"/>
    <w:rsid w:val="00916309"/>
    <w:rsid w:val="009163B8"/>
    <w:rsid w:val="00916471"/>
    <w:rsid w:val="009164C9"/>
    <w:rsid w:val="00916587"/>
    <w:rsid w:val="00916871"/>
    <w:rsid w:val="009168A4"/>
    <w:rsid w:val="009168B2"/>
    <w:rsid w:val="0091699C"/>
    <w:rsid w:val="00916AF0"/>
    <w:rsid w:val="00916BD5"/>
    <w:rsid w:val="00916BE4"/>
    <w:rsid w:val="00916E80"/>
    <w:rsid w:val="00916EAC"/>
    <w:rsid w:val="00916F0B"/>
    <w:rsid w:val="00916F7C"/>
    <w:rsid w:val="00916FF5"/>
    <w:rsid w:val="009170DD"/>
    <w:rsid w:val="00917318"/>
    <w:rsid w:val="0091733E"/>
    <w:rsid w:val="00917385"/>
    <w:rsid w:val="0091745F"/>
    <w:rsid w:val="00917559"/>
    <w:rsid w:val="0091759F"/>
    <w:rsid w:val="00917643"/>
    <w:rsid w:val="0091770D"/>
    <w:rsid w:val="0091780A"/>
    <w:rsid w:val="00917828"/>
    <w:rsid w:val="009179EE"/>
    <w:rsid w:val="00917A4E"/>
    <w:rsid w:val="00917B18"/>
    <w:rsid w:val="00917C28"/>
    <w:rsid w:val="00917C88"/>
    <w:rsid w:val="00917CF6"/>
    <w:rsid w:val="00917DEE"/>
    <w:rsid w:val="0092007D"/>
    <w:rsid w:val="009200ED"/>
    <w:rsid w:val="009201C4"/>
    <w:rsid w:val="0092029A"/>
    <w:rsid w:val="009203B5"/>
    <w:rsid w:val="009203CA"/>
    <w:rsid w:val="00920400"/>
    <w:rsid w:val="00920404"/>
    <w:rsid w:val="00920422"/>
    <w:rsid w:val="009204B3"/>
    <w:rsid w:val="00920541"/>
    <w:rsid w:val="009205CF"/>
    <w:rsid w:val="009206E2"/>
    <w:rsid w:val="0092082C"/>
    <w:rsid w:val="00920849"/>
    <w:rsid w:val="009209BA"/>
    <w:rsid w:val="00920A21"/>
    <w:rsid w:val="00920A47"/>
    <w:rsid w:val="00920BE0"/>
    <w:rsid w:val="00920C32"/>
    <w:rsid w:val="00920DDF"/>
    <w:rsid w:val="00920E70"/>
    <w:rsid w:val="00920F1D"/>
    <w:rsid w:val="00920F7C"/>
    <w:rsid w:val="00920FA9"/>
    <w:rsid w:val="009210AB"/>
    <w:rsid w:val="00921223"/>
    <w:rsid w:val="0092123D"/>
    <w:rsid w:val="00921271"/>
    <w:rsid w:val="009212A0"/>
    <w:rsid w:val="009212AD"/>
    <w:rsid w:val="00921322"/>
    <w:rsid w:val="0092136F"/>
    <w:rsid w:val="00921500"/>
    <w:rsid w:val="009215AD"/>
    <w:rsid w:val="009216D3"/>
    <w:rsid w:val="009216D4"/>
    <w:rsid w:val="009217CD"/>
    <w:rsid w:val="0092185A"/>
    <w:rsid w:val="009218B7"/>
    <w:rsid w:val="009218D8"/>
    <w:rsid w:val="0092197B"/>
    <w:rsid w:val="009219BD"/>
    <w:rsid w:val="00921BD0"/>
    <w:rsid w:val="00921C50"/>
    <w:rsid w:val="00921E6D"/>
    <w:rsid w:val="00921F51"/>
    <w:rsid w:val="009220B5"/>
    <w:rsid w:val="009220B7"/>
    <w:rsid w:val="009220B8"/>
    <w:rsid w:val="009221E1"/>
    <w:rsid w:val="00922247"/>
    <w:rsid w:val="00922643"/>
    <w:rsid w:val="009226C4"/>
    <w:rsid w:val="009226C5"/>
    <w:rsid w:val="0092274B"/>
    <w:rsid w:val="00922915"/>
    <w:rsid w:val="00922A06"/>
    <w:rsid w:val="00922ABD"/>
    <w:rsid w:val="00922B59"/>
    <w:rsid w:val="00922D45"/>
    <w:rsid w:val="00922DF4"/>
    <w:rsid w:val="00922E9B"/>
    <w:rsid w:val="00922F3E"/>
    <w:rsid w:val="00922F7D"/>
    <w:rsid w:val="00923075"/>
    <w:rsid w:val="009230C6"/>
    <w:rsid w:val="00923160"/>
    <w:rsid w:val="009231FF"/>
    <w:rsid w:val="0092334B"/>
    <w:rsid w:val="00923441"/>
    <w:rsid w:val="009234BF"/>
    <w:rsid w:val="009234DD"/>
    <w:rsid w:val="00923526"/>
    <w:rsid w:val="00923579"/>
    <w:rsid w:val="009235D9"/>
    <w:rsid w:val="0092371E"/>
    <w:rsid w:val="00923A53"/>
    <w:rsid w:val="00923A89"/>
    <w:rsid w:val="00923AB6"/>
    <w:rsid w:val="00923E57"/>
    <w:rsid w:val="00923EA9"/>
    <w:rsid w:val="00923EAA"/>
    <w:rsid w:val="00923ECA"/>
    <w:rsid w:val="00923F91"/>
    <w:rsid w:val="009240B9"/>
    <w:rsid w:val="00924141"/>
    <w:rsid w:val="00924255"/>
    <w:rsid w:val="0092427D"/>
    <w:rsid w:val="009242A3"/>
    <w:rsid w:val="0092434B"/>
    <w:rsid w:val="00924364"/>
    <w:rsid w:val="009243C1"/>
    <w:rsid w:val="0092460B"/>
    <w:rsid w:val="0092477B"/>
    <w:rsid w:val="00924849"/>
    <w:rsid w:val="009248B7"/>
    <w:rsid w:val="0092498A"/>
    <w:rsid w:val="009249C9"/>
    <w:rsid w:val="009249CD"/>
    <w:rsid w:val="00924A32"/>
    <w:rsid w:val="00924BDA"/>
    <w:rsid w:val="00924C27"/>
    <w:rsid w:val="00924E75"/>
    <w:rsid w:val="0092501E"/>
    <w:rsid w:val="0092508B"/>
    <w:rsid w:val="009250A5"/>
    <w:rsid w:val="0092514B"/>
    <w:rsid w:val="009251A8"/>
    <w:rsid w:val="009251E4"/>
    <w:rsid w:val="00925230"/>
    <w:rsid w:val="00925281"/>
    <w:rsid w:val="009252A1"/>
    <w:rsid w:val="009254E4"/>
    <w:rsid w:val="00925533"/>
    <w:rsid w:val="00925665"/>
    <w:rsid w:val="0092570F"/>
    <w:rsid w:val="0092576F"/>
    <w:rsid w:val="009257DF"/>
    <w:rsid w:val="00925882"/>
    <w:rsid w:val="009258AF"/>
    <w:rsid w:val="009259CA"/>
    <w:rsid w:val="00925A31"/>
    <w:rsid w:val="00925A6D"/>
    <w:rsid w:val="00925C2A"/>
    <w:rsid w:val="00925F0D"/>
    <w:rsid w:val="00926062"/>
    <w:rsid w:val="009260B4"/>
    <w:rsid w:val="00926171"/>
    <w:rsid w:val="0092639C"/>
    <w:rsid w:val="00926414"/>
    <w:rsid w:val="0092645A"/>
    <w:rsid w:val="009264B3"/>
    <w:rsid w:val="0092651E"/>
    <w:rsid w:val="00926563"/>
    <w:rsid w:val="00926644"/>
    <w:rsid w:val="00926660"/>
    <w:rsid w:val="009266AC"/>
    <w:rsid w:val="00926761"/>
    <w:rsid w:val="00926782"/>
    <w:rsid w:val="00926802"/>
    <w:rsid w:val="00926883"/>
    <w:rsid w:val="009269E4"/>
    <w:rsid w:val="00926A1B"/>
    <w:rsid w:val="00926A3C"/>
    <w:rsid w:val="00926AC4"/>
    <w:rsid w:val="00926B68"/>
    <w:rsid w:val="00926CB9"/>
    <w:rsid w:val="00926CEC"/>
    <w:rsid w:val="00926D74"/>
    <w:rsid w:val="00926D8E"/>
    <w:rsid w:val="00926E65"/>
    <w:rsid w:val="00926EDF"/>
    <w:rsid w:val="00926EF9"/>
    <w:rsid w:val="00926FA6"/>
    <w:rsid w:val="0092700A"/>
    <w:rsid w:val="00927085"/>
    <w:rsid w:val="00927102"/>
    <w:rsid w:val="0092710D"/>
    <w:rsid w:val="009271E2"/>
    <w:rsid w:val="009272EF"/>
    <w:rsid w:val="0092737C"/>
    <w:rsid w:val="00927404"/>
    <w:rsid w:val="00927477"/>
    <w:rsid w:val="009274D0"/>
    <w:rsid w:val="0092755B"/>
    <w:rsid w:val="009275C9"/>
    <w:rsid w:val="0092778B"/>
    <w:rsid w:val="009277D5"/>
    <w:rsid w:val="0092796F"/>
    <w:rsid w:val="00927AFC"/>
    <w:rsid w:val="00927D0A"/>
    <w:rsid w:val="00927D9E"/>
    <w:rsid w:val="00927DC8"/>
    <w:rsid w:val="00927E9D"/>
    <w:rsid w:val="00927F4C"/>
    <w:rsid w:val="00930004"/>
    <w:rsid w:val="009300A2"/>
    <w:rsid w:val="009300BE"/>
    <w:rsid w:val="0093017E"/>
    <w:rsid w:val="00930284"/>
    <w:rsid w:val="009302C7"/>
    <w:rsid w:val="009302EF"/>
    <w:rsid w:val="00930308"/>
    <w:rsid w:val="00930332"/>
    <w:rsid w:val="00930362"/>
    <w:rsid w:val="00930578"/>
    <w:rsid w:val="00930587"/>
    <w:rsid w:val="00930671"/>
    <w:rsid w:val="00930799"/>
    <w:rsid w:val="00930907"/>
    <w:rsid w:val="009309F1"/>
    <w:rsid w:val="009309FD"/>
    <w:rsid w:val="00930A66"/>
    <w:rsid w:val="00930B0F"/>
    <w:rsid w:val="00930B3C"/>
    <w:rsid w:val="00930D22"/>
    <w:rsid w:val="00930D7E"/>
    <w:rsid w:val="00930D9E"/>
    <w:rsid w:val="00930DC4"/>
    <w:rsid w:val="00930E66"/>
    <w:rsid w:val="00930FD5"/>
    <w:rsid w:val="0093112C"/>
    <w:rsid w:val="00931186"/>
    <w:rsid w:val="009311BF"/>
    <w:rsid w:val="009314D8"/>
    <w:rsid w:val="009315BE"/>
    <w:rsid w:val="00931710"/>
    <w:rsid w:val="00931798"/>
    <w:rsid w:val="009317DD"/>
    <w:rsid w:val="0093197F"/>
    <w:rsid w:val="00931ACC"/>
    <w:rsid w:val="00931BE2"/>
    <w:rsid w:val="00931BF2"/>
    <w:rsid w:val="00931CCB"/>
    <w:rsid w:val="00931F10"/>
    <w:rsid w:val="00931F7C"/>
    <w:rsid w:val="00932037"/>
    <w:rsid w:val="009320E9"/>
    <w:rsid w:val="009321AE"/>
    <w:rsid w:val="00932395"/>
    <w:rsid w:val="009323C6"/>
    <w:rsid w:val="009326C4"/>
    <w:rsid w:val="00932732"/>
    <w:rsid w:val="0093279B"/>
    <w:rsid w:val="009327AB"/>
    <w:rsid w:val="009328EE"/>
    <w:rsid w:val="0093297F"/>
    <w:rsid w:val="009329C1"/>
    <w:rsid w:val="00932A0A"/>
    <w:rsid w:val="00932A1E"/>
    <w:rsid w:val="00932AA3"/>
    <w:rsid w:val="00932D37"/>
    <w:rsid w:val="00932DEF"/>
    <w:rsid w:val="00932E70"/>
    <w:rsid w:val="00932F96"/>
    <w:rsid w:val="009331D5"/>
    <w:rsid w:val="00933226"/>
    <w:rsid w:val="00933297"/>
    <w:rsid w:val="0093341B"/>
    <w:rsid w:val="00933422"/>
    <w:rsid w:val="0093347F"/>
    <w:rsid w:val="009334D5"/>
    <w:rsid w:val="00933575"/>
    <w:rsid w:val="00933734"/>
    <w:rsid w:val="00933780"/>
    <w:rsid w:val="009338CD"/>
    <w:rsid w:val="009338F7"/>
    <w:rsid w:val="0093396F"/>
    <w:rsid w:val="00933AB5"/>
    <w:rsid w:val="00933BAE"/>
    <w:rsid w:val="00933DD0"/>
    <w:rsid w:val="00933E5B"/>
    <w:rsid w:val="00933EC2"/>
    <w:rsid w:val="00933F00"/>
    <w:rsid w:val="00933FA8"/>
    <w:rsid w:val="00934046"/>
    <w:rsid w:val="009340D3"/>
    <w:rsid w:val="009340DE"/>
    <w:rsid w:val="0093410A"/>
    <w:rsid w:val="00934160"/>
    <w:rsid w:val="0093423F"/>
    <w:rsid w:val="0093431B"/>
    <w:rsid w:val="00934517"/>
    <w:rsid w:val="009345C2"/>
    <w:rsid w:val="0093460A"/>
    <w:rsid w:val="00934662"/>
    <w:rsid w:val="009346D5"/>
    <w:rsid w:val="009347FE"/>
    <w:rsid w:val="00934905"/>
    <w:rsid w:val="0093498C"/>
    <w:rsid w:val="009349AC"/>
    <w:rsid w:val="00934AEE"/>
    <w:rsid w:val="00934B33"/>
    <w:rsid w:val="00934B88"/>
    <w:rsid w:val="00934B8A"/>
    <w:rsid w:val="00934C5A"/>
    <w:rsid w:val="00934C8B"/>
    <w:rsid w:val="00934E63"/>
    <w:rsid w:val="00934E64"/>
    <w:rsid w:val="00934EB7"/>
    <w:rsid w:val="00934FA4"/>
    <w:rsid w:val="0093500A"/>
    <w:rsid w:val="00935057"/>
    <w:rsid w:val="0093515F"/>
    <w:rsid w:val="009351AD"/>
    <w:rsid w:val="009351C7"/>
    <w:rsid w:val="009351F8"/>
    <w:rsid w:val="009352BA"/>
    <w:rsid w:val="00935320"/>
    <w:rsid w:val="00935383"/>
    <w:rsid w:val="009354F0"/>
    <w:rsid w:val="0093553B"/>
    <w:rsid w:val="00935588"/>
    <w:rsid w:val="0093566D"/>
    <w:rsid w:val="00935675"/>
    <w:rsid w:val="00935711"/>
    <w:rsid w:val="00935726"/>
    <w:rsid w:val="00935747"/>
    <w:rsid w:val="009359C7"/>
    <w:rsid w:val="009359D3"/>
    <w:rsid w:val="00935A1E"/>
    <w:rsid w:val="00935ACA"/>
    <w:rsid w:val="00935B0A"/>
    <w:rsid w:val="00935B6D"/>
    <w:rsid w:val="00935E3D"/>
    <w:rsid w:val="00935F3B"/>
    <w:rsid w:val="00935F9F"/>
    <w:rsid w:val="00936015"/>
    <w:rsid w:val="00936020"/>
    <w:rsid w:val="0093610A"/>
    <w:rsid w:val="00936133"/>
    <w:rsid w:val="009361F9"/>
    <w:rsid w:val="009362A7"/>
    <w:rsid w:val="009362B5"/>
    <w:rsid w:val="0093635F"/>
    <w:rsid w:val="009363E8"/>
    <w:rsid w:val="009363F3"/>
    <w:rsid w:val="009364A8"/>
    <w:rsid w:val="009364FA"/>
    <w:rsid w:val="00936593"/>
    <w:rsid w:val="00936722"/>
    <w:rsid w:val="0093688B"/>
    <w:rsid w:val="0093690D"/>
    <w:rsid w:val="0093696D"/>
    <w:rsid w:val="00936D19"/>
    <w:rsid w:val="00936DF9"/>
    <w:rsid w:val="00936EC1"/>
    <w:rsid w:val="00936F28"/>
    <w:rsid w:val="00937080"/>
    <w:rsid w:val="009370E6"/>
    <w:rsid w:val="0093717A"/>
    <w:rsid w:val="009371AE"/>
    <w:rsid w:val="009371F6"/>
    <w:rsid w:val="009371FD"/>
    <w:rsid w:val="00937283"/>
    <w:rsid w:val="009372DE"/>
    <w:rsid w:val="00937361"/>
    <w:rsid w:val="00937496"/>
    <w:rsid w:val="009374A7"/>
    <w:rsid w:val="009376BB"/>
    <w:rsid w:val="009376C9"/>
    <w:rsid w:val="009377C8"/>
    <w:rsid w:val="009377CC"/>
    <w:rsid w:val="009377EB"/>
    <w:rsid w:val="009377F4"/>
    <w:rsid w:val="009378B3"/>
    <w:rsid w:val="009379AC"/>
    <w:rsid w:val="009379BA"/>
    <w:rsid w:val="00937BBC"/>
    <w:rsid w:val="00937C88"/>
    <w:rsid w:val="00937E73"/>
    <w:rsid w:val="00937EC1"/>
    <w:rsid w:val="00937F3E"/>
    <w:rsid w:val="00937F99"/>
    <w:rsid w:val="0094013B"/>
    <w:rsid w:val="0094023A"/>
    <w:rsid w:val="0094025D"/>
    <w:rsid w:val="00940347"/>
    <w:rsid w:val="00940568"/>
    <w:rsid w:val="009407A2"/>
    <w:rsid w:val="00940847"/>
    <w:rsid w:val="00940934"/>
    <w:rsid w:val="00940BE3"/>
    <w:rsid w:val="00940DC8"/>
    <w:rsid w:val="00940F2D"/>
    <w:rsid w:val="00940F59"/>
    <w:rsid w:val="0094106A"/>
    <w:rsid w:val="0094116E"/>
    <w:rsid w:val="0094120B"/>
    <w:rsid w:val="0094122D"/>
    <w:rsid w:val="00941348"/>
    <w:rsid w:val="00941443"/>
    <w:rsid w:val="00941454"/>
    <w:rsid w:val="0094167D"/>
    <w:rsid w:val="009416BE"/>
    <w:rsid w:val="009418DB"/>
    <w:rsid w:val="009418F0"/>
    <w:rsid w:val="00941ABD"/>
    <w:rsid w:val="00941AF8"/>
    <w:rsid w:val="00941BB5"/>
    <w:rsid w:val="00941C19"/>
    <w:rsid w:val="00941CE9"/>
    <w:rsid w:val="00941D9C"/>
    <w:rsid w:val="00941DCB"/>
    <w:rsid w:val="00941DD6"/>
    <w:rsid w:val="00941DFF"/>
    <w:rsid w:val="00941E1E"/>
    <w:rsid w:val="00941E24"/>
    <w:rsid w:val="00941F13"/>
    <w:rsid w:val="00941FD1"/>
    <w:rsid w:val="00942001"/>
    <w:rsid w:val="00942059"/>
    <w:rsid w:val="009420F4"/>
    <w:rsid w:val="00942123"/>
    <w:rsid w:val="00942217"/>
    <w:rsid w:val="0094227B"/>
    <w:rsid w:val="0094229B"/>
    <w:rsid w:val="009422F1"/>
    <w:rsid w:val="009423AD"/>
    <w:rsid w:val="009423E9"/>
    <w:rsid w:val="00942419"/>
    <w:rsid w:val="00942546"/>
    <w:rsid w:val="009425BC"/>
    <w:rsid w:val="00942660"/>
    <w:rsid w:val="009426A6"/>
    <w:rsid w:val="009426C8"/>
    <w:rsid w:val="0094272B"/>
    <w:rsid w:val="0094272E"/>
    <w:rsid w:val="00942896"/>
    <w:rsid w:val="009429B2"/>
    <w:rsid w:val="00942A8F"/>
    <w:rsid w:val="00942A97"/>
    <w:rsid w:val="00942C19"/>
    <w:rsid w:val="00942CE3"/>
    <w:rsid w:val="00942D21"/>
    <w:rsid w:val="00942D8F"/>
    <w:rsid w:val="00942DA2"/>
    <w:rsid w:val="00942E46"/>
    <w:rsid w:val="00942E66"/>
    <w:rsid w:val="00942F1A"/>
    <w:rsid w:val="00942F3D"/>
    <w:rsid w:val="009430CA"/>
    <w:rsid w:val="009430EF"/>
    <w:rsid w:val="00943122"/>
    <w:rsid w:val="009431A5"/>
    <w:rsid w:val="009431F2"/>
    <w:rsid w:val="00943203"/>
    <w:rsid w:val="00943245"/>
    <w:rsid w:val="00943467"/>
    <w:rsid w:val="009435C8"/>
    <w:rsid w:val="0094368A"/>
    <w:rsid w:val="00943744"/>
    <w:rsid w:val="009437AA"/>
    <w:rsid w:val="009437D9"/>
    <w:rsid w:val="00943920"/>
    <w:rsid w:val="0094393B"/>
    <w:rsid w:val="009439CE"/>
    <w:rsid w:val="00943A28"/>
    <w:rsid w:val="00943CAB"/>
    <w:rsid w:val="00943CEA"/>
    <w:rsid w:val="00943D9D"/>
    <w:rsid w:val="00943E09"/>
    <w:rsid w:val="00943F5C"/>
    <w:rsid w:val="00943FDA"/>
    <w:rsid w:val="009440E8"/>
    <w:rsid w:val="009440F8"/>
    <w:rsid w:val="0094428D"/>
    <w:rsid w:val="009443E4"/>
    <w:rsid w:val="00944410"/>
    <w:rsid w:val="009444F5"/>
    <w:rsid w:val="0094453B"/>
    <w:rsid w:val="00944555"/>
    <w:rsid w:val="0094457A"/>
    <w:rsid w:val="009445B0"/>
    <w:rsid w:val="009445DD"/>
    <w:rsid w:val="00944688"/>
    <w:rsid w:val="0094484E"/>
    <w:rsid w:val="00944862"/>
    <w:rsid w:val="0094491B"/>
    <w:rsid w:val="0094499C"/>
    <w:rsid w:val="00944A0D"/>
    <w:rsid w:val="00944AB6"/>
    <w:rsid w:val="00944ACF"/>
    <w:rsid w:val="00944B68"/>
    <w:rsid w:val="00944BC6"/>
    <w:rsid w:val="00944C85"/>
    <w:rsid w:val="00944CFF"/>
    <w:rsid w:val="00944D2A"/>
    <w:rsid w:val="00944D4D"/>
    <w:rsid w:val="00944DFB"/>
    <w:rsid w:val="00944E74"/>
    <w:rsid w:val="00944E90"/>
    <w:rsid w:val="00944EDC"/>
    <w:rsid w:val="00945041"/>
    <w:rsid w:val="00945107"/>
    <w:rsid w:val="00945126"/>
    <w:rsid w:val="00945281"/>
    <w:rsid w:val="0094530C"/>
    <w:rsid w:val="009453CD"/>
    <w:rsid w:val="009454C3"/>
    <w:rsid w:val="00945622"/>
    <w:rsid w:val="0094562A"/>
    <w:rsid w:val="0094572C"/>
    <w:rsid w:val="009457C9"/>
    <w:rsid w:val="00945974"/>
    <w:rsid w:val="009459A4"/>
    <w:rsid w:val="00945A5C"/>
    <w:rsid w:val="00945A8D"/>
    <w:rsid w:val="00945AAE"/>
    <w:rsid w:val="00945ABD"/>
    <w:rsid w:val="00945AF5"/>
    <w:rsid w:val="00945B94"/>
    <w:rsid w:val="00945B95"/>
    <w:rsid w:val="00945C69"/>
    <w:rsid w:val="00945C6D"/>
    <w:rsid w:val="00945CB3"/>
    <w:rsid w:val="00945CFA"/>
    <w:rsid w:val="00945DD9"/>
    <w:rsid w:val="00945F13"/>
    <w:rsid w:val="00945F37"/>
    <w:rsid w:val="00945FFD"/>
    <w:rsid w:val="00946042"/>
    <w:rsid w:val="00946261"/>
    <w:rsid w:val="00946272"/>
    <w:rsid w:val="0094639C"/>
    <w:rsid w:val="00946486"/>
    <w:rsid w:val="009464AB"/>
    <w:rsid w:val="00946503"/>
    <w:rsid w:val="0094650A"/>
    <w:rsid w:val="0094656C"/>
    <w:rsid w:val="009465A2"/>
    <w:rsid w:val="009465D5"/>
    <w:rsid w:val="00946657"/>
    <w:rsid w:val="00946725"/>
    <w:rsid w:val="0094674C"/>
    <w:rsid w:val="009468A2"/>
    <w:rsid w:val="0094693D"/>
    <w:rsid w:val="00946967"/>
    <w:rsid w:val="009469DB"/>
    <w:rsid w:val="00946A73"/>
    <w:rsid w:val="00946C61"/>
    <w:rsid w:val="00946CE2"/>
    <w:rsid w:val="00946D6C"/>
    <w:rsid w:val="00946D9B"/>
    <w:rsid w:val="00946DEF"/>
    <w:rsid w:val="00946E43"/>
    <w:rsid w:val="00946EC0"/>
    <w:rsid w:val="00946F09"/>
    <w:rsid w:val="00946F28"/>
    <w:rsid w:val="00946F4B"/>
    <w:rsid w:val="00947170"/>
    <w:rsid w:val="00947187"/>
    <w:rsid w:val="009471B7"/>
    <w:rsid w:val="009471BD"/>
    <w:rsid w:val="009471CB"/>
    <w:rsid w:val="0094732A"/>
    <w:rsid w:val="00947486"/>
    <w:rsid w:val="00947512"/>
    <w:rsid w:val="0094752E"/>
    <w:rsid w:val="00947612"/>
    <w:rsid w:val="009476FC"/>
    <w:rsid w:val="009478BE"/>
    <w:rsid w:val="009478DA"/>
    <w:rsid w:val="00947DA8"/>
    <w:rsid w:val="00947E1B"/>
    <w:rsid w:val="00947FF6"/>
    <w:rsid w:val="00950029"/>
    <w:rsid w:val="00950057"/>
    <w:rsid w:val="0095012A"/>
    <w:rsid w:val="009501B5"/>
    <w:rsid w:val="00950511"/>
    <w:rsid w:val="0095056D"/>
    <w:rsid w:val="009505C4"/>
    <w:rsid w:val="009505C6"/>
    <w:rsid w:val="00950631"/>
    <w:rsid w:val="0095072A"/>
    <w:rsid w:val="009507B6"/>
    <w:rsid w:val="009507DB"/>
    <w:rsid w:val="009507E1"/>
    <w:rsid w:val="00950924"/>
    <w:rsid w:val="00950A55"/>
    <w:rsid w:val="00950A6A"/>
    <w:rsid w:val="00950A8D"/>
    <w:rsid w:val="00950A92"/>
    <w:rsid w:val="00950BB2"/>
    <w:rsid w:val="00950D43"/>
    <w:rsid w:val="00950DB5"/>
    <w:rsid w:val="00950DE1"/>
    <w:rsid w:val="00950E80"/>
    <w:rsid w:val="009510B0"/>
    <w:rsid w:val="0095110F"/>
    <w:rsid w:val="0095119C"/>
    <w:rsid w:val="009512CB"/>
    <w:rsid w:val="00951379"/>
    <w:rsid w:val="009513F9"/>
    <w:rsid w:val="009514D8"/>
    <w:rsid w:val="009514EE"/>
    <w:rsid w:val="00951595"/>
    <w:rsid w:val="009515EB"/>
    <w:rsid w:val="00951611"/>
    <w:rsid w:val="0095166C"/>
    <w:rsid w:val="00951676"/>
    <w:rsid w:val="0095175D"/>
    <w:rsid w:val="0095184F"/>
    <w:rsid w:val="009518BF"/>
    <w:rsid w:val="00951982"/>
    <w:rsid w:val="009519A4"/>
    <w:rsid w:val="00951A2D"/>
    <w:rsid w:val="00951A81"/>
    <w:rsid w:val="00951A9F"/>
    <w:rsid w:val="00951AA0"/>
    <w:rsid w:val="00951AC7"/>
    <w:rsid w:val="00951B69"/>
    <w:rsid w:val="00951B9B"/>
    <w:rsid w:val="00951BAE"/>
    <w:rsid w:val="00951C64"/>
    <w:rsid w:val="00951CF6"/>
    <w:rsid w:val="00951D3A"/>
    <w:rsid w:val="00951D42"/>
    <w:rsid w:val="00951D57"/>
    <w:rsid w:val="00951D86"/>
    <w:rsid w:val="00951E33"/>
    <w:rsid w:val="009520BF"/>
    <w:rsid w:val="009520D1"/>
    <w:rsid w:val="009523D3"/>
    <w:rsid w:val="009524F4"/>
    <w:rsid w:val="00952552"/>
    <w:rsid w:val="00952581"/>
    <w:rsid w:val="009525FB"/>
    <w:rsid w:val="00952631"/>
    <w:rsid w:val="0095270D"/>
    <w:rsid w:val="009527BF"/>
    <w:rsid w:val="00952999"/>
    <w:rsid w:val="00952AEB"/>
    <w:rsid w:val="00952AF1"/>
    <w:rsid w:val="00952B1F"/>
    <w:rsid w:val="00952B75"/>
    <w:rsid w:val="00952B77"/>
    <w:rsid w:val="00952B87"/>
    <w:rsid w:val="00952B8C"/>
    <w:rsid w:val="00952D25"/>
    <w:rsid w:val="00952DEE"/>
    <w:rsid w:val="00952DF6"/>
    <w:rsid w:val="00952E37"/>
    <w:rsid w:val="00952E59"/>
    <w:rsid w:val="00952E7E"/>
    <w:rsid w:val="00952E98"/>
    <w:rsid w:val="00952F0F"/>
    <w:rsid w:val="009530BA"/>
    <w:rsid w:val="0095313E"/>
    <w:rsid w:val="009532B1"/>
    <w:rsid w:val="009532C1"/>
    <w:rsid w:val="00953354"/>
    <w:rsid w:val="009534D2"/>
    <w:rsid w:val="00953761"/>
    <w:rsid w:val="0095382A"/>
    <w:rsid w:val="0095391E"/>
    <w:rsid w:val="0095398E"/>
    <w:rsid w:val="009539DD"/>
    <w:rsid w:val="009539F1"/>
    <w:rsid w:val="00953A7D"/>
    <w:rsid w:val="00953B48"/>
    <w:rsid w:val="00953C92"/>
    <w:rsid w:val="00953C9E"/>
    <w:rsid w:val="00953D22"/>
    <w:rsid w:val="00953D8C"/>
    <w:rsid w:val="00953DC5"/>
    <w:rsid w:val="00953F26"/>
    <w:rsid w:val="00954009"/>
    <w:rsid w:val="00954021"/>
    <w:rsid w:val="009540E0"/>
    <w:rsid w:val="009541F0"/>
    <w:rsid w:val="0095458D"/>
    <w:rsid w:val="00954756"/>
    <w:rsid w:val="00954766"/>
    <w:rsid w:val="00954848"/>
    <w:rsid w:val="009549C4"/>
    <w:rsid w:val="00954AB2"/>
    <w:rsid w:val="00954AEB"/>
    <w:rsid w:val="00954B37"/>
    <w:rsid w:val="00954B7D"/>
    <w:rsid w:val="00954E59"/>
    <w:rsid w:val="00954F53"/>
    <w:rsid w:val="00955120"/>
    <w:rsid w:val="0095518A"/>
    <w:rsid w:val="009551F0"/>
    <w:rsid w:val="00955209"/>
    <w:rsid w:val="0095521F"/>
    <w:rsid w:val="0095522F"/>
    <w:rsid w:val="0095544F"/>
    <w:rsid w:val="00955459"/>
    <w:rsid w:val="0095551F"/>
    <w:rsid w:val="00955575"/>
    <w:rsid w:val="009555FD"/>
    <w:rsid w:val="00955623"/>
    <w:rsid w:val="009556B4"/>
    <w:rsid w:val="009556CB"/>
    <w:rsid w:val="00955782"/>
    <w:rsid w:val="009557D3"/>
    <w:rsid w:val="00955877"/>
    <w:rsid w:val="009559C9"/>
    <w:rsid w:val="00955B86"/>
    <w:rsid w:val="00955BC9"/>
    <w:rsid w:val="00955C8A"/>
    <w:rsid w:val="00955C9F"/>
    <w:rsid w:val="00955CA2"/>
    <w:rsid w:val="00955D26"/>
    <w:rsid w:val="00955D71"/>
    <w:rsid w:val="00955DB0"/>
    <w:rsid w:val="00955EAB"/>
    <w:rsid w:val="009561E2"/>
    <w:rsid w:val="009562A2"/>
    <w:rsid w:val="00956314"/>
    <w:rsid w:val="009563A3"/>
    <w:rsid w:val="0095644B"/>
    <w:rsid w:val="009565E8"/>
    <w:rsid w:val="009567C0"/>
    <w:rsid w:val="009567E8"/>
    <w:rsid w:val="00956813"/>
    <w:rsid w:val="009568B7"/>
    <w:rsid w:val="009569FF"/>
    <w:rsid w:val="00956A17"/>
    <w:rsid w:val="00956ABE"/>
    <w:rsid w:val="00956B70"/>
    <w:rsid w:val="00956B8C"/>
    <w:rsid w:val="00956C2F"/>
    <w:rsid w:val="00956C72"/>
    <w:rsid w:val="00956CEF"/>
    <w:rsid w:val="00956E80"/>
    <w:rsid w:val="00956FCB"/>
    <w:rsid w:val="00956FCE"/>
    <w:rsid w:val="0095710B"/>
    <w:rsid w:val="0095710C"/>
    <w:rsid w:val="009572CF"/>
    <w:rsid w:val="009573D4"/>
    <w:rsid w:val="00957408"/>
    <w:rsid w:val="0095742B"/>
    <w:rsid w:val="0095744A"/>
    <w:rsid w:val="00957759"/>
    <w:rsid w:val="00957768"/>
    <w:rsid w:val="0095778B"/>
    <w:rsid w:val="009578A5"/>
    <w:rsid w:val="00957974"/>
    <w:rsid w:val="00957A5B"/>
    <w:rsid w:val="00957C6D"/>
    <w:rsid w:val="00957E07"/>
    <w:rsid w:val="00957FCA"/>
    <w:rsid w:val="00960055"/>
    <w:rsid w:val="0096012B"/>
    <w:rsid w:val="009601D7"/>
    <w:rsid w:val="009602B7"/>
    <w:rsid w:val="009603EC"/>
    <w:rsid w:val="00960465"/>
    <w:rsid w:val="0096047C"/>
    <w:rsid w:val="009604E7"/>
    <w:rsid w:val="00960711"/>
    <w:rsid w:val="00960730"/>
    <w:rsid w:val="009607E0"/>
    <w:rsid w:val="00960833"/>
    <w:rsid w:val="00960909"/>
    <w:rsid w:val="00960A95"/>
    <w:rsid w:val="00960ABA"/>
    <w:rsid w:val="00960B54"/>
    <w:rsid w:val="00960B9A"/>
    <w:rsid w:val="00960BCB"/>
    <w:rsid w:val="00960DA2"/>
    <w:rsid w:val="00960EA9"/>
    <w:rsid w:val="00960FFA"/>
    <w:rsid w:val="0096102A"/>
    <w:rsid w:val="009610A4"/>
    <w:rsid w:val="009610D4"/>
    <w:rsid w:val="009611FD"/>
    <w:rsid w:val="0096121E"/>
    <w:rsid w:val="009612C5"/>
    <w:rsid w:val="0096151B"/>
    <w:rsid w:val="009615A2"/>
    <w:rsid w:val="009615E8"/>
    <w:rsid w:val="0096171C"/>
    <w:rsid w:val="0096176B"/>
    <w:rsid w:val="00961799"/>
    <w:rsid w:val="00961821"/>
    <w:rsid w:val="00961850"/>
    <w:rsid w:val="0096185D"/>
    <w:rsid w:val="009618B3"/>
    <w:rsid w:val="009618F8"/>
    <w:rsid w:val="00961CA5"/>
    <w:rsid w:val="00961D3E"/>
    <w:rsid w:val="00961EB4"/>
    <w:rsid w:val="00961FD7"/>
    <w:rsid w:val="00961FFF"/>
    <w:rsid w:val="00962214"/>
    <w:rsid w:val="009622A8"/>
    <w:rsid w:val="009624F4"/>
    <w:rsid w:val="0096252F"/>
    <w:rsid w:val="00962564"/>
    <w:rsid w:val="009625CE"/>
    <w:rsid w:val="009625D0"/>
    <w:rsid w:val="009625D8"/>
    <w:rsid w:val="00962731"/>
    <w:rsid w:val="009628B7"/>
    <w:rsid w:val="00962A37"/>
    <w:rsid w:val="00962A3C"/>
    <w:rsid w:val="00962BC0"/>
    <w:rsid w:val="00962BC8"/>
    <w:rsid w:val="00962BDD"/>
    <w:rsid w:val="00962BF2"/>
    <w:rsid w:val="00962CE4"/>
    <w:rsid w:val="00962E1F"/>
    <w:rsid w:val="00962EFB"/>
    <w:rsid w:val="00962F4D"/>
    <w:rsid w:val="00963024"/>
    <w:rsid w:val="009630CC"/>
    <w:rsid w:val="009632D9"/>
    <w:rsid w:val="009633BD"/>
    <w:rsid w:val="00963404"/>
    <w:rsid w:val="0096341C"/>
    <w:rsid w:val="0096349D"/>
    <w:rsid w:val="0096362B"/>
    <w:rsid w:val="0096365C"/>
    <w:rsid w:val="009636F4"/>
    <w:rsid w:val="00963786"/>
    <w:rsid w:val="00963834"/>
    <w:rsid w:val="009638C1"/>
    <w:rsid w:val="00963923"/>
    <w:rsid w:val="00963936"/>
    <w:rsid w:val="0096397B"/>
    <w:rsid w:val="00963A84"/>
    <w:rsid w:val="00963ADC"/>
    <w:rsid w:val="00963AE3"/>
    <w:rsid w:val="00963C3B"/>
    <w:rsid w:val="00963CD4"/>
    <w:rsid w:val="00963D0E"/>
    <w:rsid w:val="00963DBA"/>
    <w:rsid w:val="00963E05"/>
    <w:rsid w:val="00963EE8"/>
    <w:rsid w:val="00963F89"/>
    <w:rsid w:val="00963FB9"/>
    <w:rsid w:val="0096405D"/>
    <w:rsid w:val="00964085"/>
    <w:rsid w:val="0096412A"/>
    <w:rsid w:val="00964185"/>
    <w:rsid w:val="0096421B"/>
    <w:rsid w:val="00964264"/>
    <w:rsid w:val="009642B4"/>
    <w:rsid w:val="00964342"/>
    <w:rsid w:val="009643D9"/>
    <w:rsid w:val="009643F1"/>
    <w:rsid w:val="00964575"/>
    <w:rsid w:val="00964622"/>
    <w:rsid w:val="0096481C"/>
    <w:rsid w:val="009648DE"/>
    <w:rsid w:val="00964936"/>
    <w:rsid w:val="00964976"/>
    <w:rsid w:val="00964983"/>
    <w:rsid w:val="00964AB6"/>
    <w:rsid w:val="00964AB7"/>
    <w:rsid w:val="00964B0C"/>
    <w:rsid w:val="00964B4E"/>
    <w:rsid w:val="00964BEC"/>
    <w:rsid w:val="00964C35"/>
    <w:rsid w:val="00964C50"/>
    <w:rsid w:val="00964CE2"/>
    <w:rsid w:val="00964CF9"/>
    <w:rsid w:val="00964D1D"/>
    <w:rsid w:val="00964D44"/>
    <w:rsid w:val="00964D57"/>
    <w:rsid w:val="00964FBB"/>
    <w:rsid w:val="00964FD2"/>
    <w:rsid w:val="00964FE0"/>
    <w:rsid w:val="00965003"/>
    <w:rsid w:val="00965055"/>
    <w:rsid w:val="0096506F"/>
    <w:rsid w:val="0096519C"/>
    <w:rsid w:val="009651A8"/>
    <w:rsid w:val="00965218"/>
    <w:rsid w:val="0096527B"/>
    <w:rsid w:val="0096530C"/>
    <w:rsid w:val="009653D5"/>
    <w:rsid w:val="00965424"/>
    <w:rsid w:val="009654BE"/>
    <w:rsid w:val="00965642"/>
    <w:rsid w:val="0096569F"/>
    <w:rsid w:val="009657FA"/>
    <w:rsid w:val="009657FF"/>
    <w:rsid w:val="0096588C"/>
    <w:rsid w:val="009658F4"/>
    <w:rsid w:val="00965905"/>
    <w:rsid w:val="009659E6"/>
    <w:rsid w:val="00965A17"/>
    <w:rsid w:val="00965A6F"/>
    <w:rsid w:val="00965ACE"/>
    <w:rsid w:val="00965B29"/>
    <w:rsid w:val="00965C24"/>
    <w:rsid w:val="00965C38"/>
    <w:rsid w:val="00965C44"/>
    <w:rsid w:val="00965C70"/>
    <w:rsid w:val="00965C87"/>
    <w:rsid w:val="00965D9E"/>
    <w:rsid w:val="00965E32"/>
    <w:rsid w:val="00965E7D"/>
    <w:rsid w:val="009660A1"/>
    <w:rsid w:val="0096612F"/>
    <w:rsid w:val="009661AD"/>
    <w:rsid w:val="009663C4"/>
    <w:rsid w:val="0096650A"/>
    <w:rsid w:val="00966566"/>
    <w:rsid w:val="00966579"/>
    <w:rsid w:val="00966580"/>
    <w:rsid w:val="0096658A"/>
    <w:rsid w:val="009665F2"/>
    <w:rsid w:val="009666F3"/>
    <w:rsid w:val="009667C2"/>
    <w:rsid w:val="0096686F"/>
    <w:rsid w:val="009668F4"/>
    <w:rsid w:val="00966914"/>
    <w:rsid w:val="0096691D"/>
    <w:rsid w:val="00966964"/>
    <w:rsid w:val="00966980"/>
    <w:rsid w:val="00966A37"/>
    <w:rsid w:val="00966A5E"/>
    <w:rsid w:val="00966A82"/>
    <w:rsid w:val="00966B36"/>
    <w:rsid w:val="00966B60"/>
    <w:rsid w:val="00966C55"/>
    <w:rsid w:val="00966D72"/>
    <w:rsid w:val="00966DB2"/>
    <w:rsid w:val="00966E76"/>
    <w:rsid w:val="00966F11"/>
    <w:rsid w:val="00966F82"/>
    <w:rsid w:val="00966FB6"/>
    <w:rsid w:val="00966FBB"/>
    <w:rsid w:val="00966FD2"/>
    <w:rsid w:val="00967029"/>
    <w:rsid w:val="00967043"/>
    <w:rsid w:val="00967206"/>
    <w:rsid w:val="009672B3"/>
    <w:rsid w:val="0096731A"/>
    <w:rsid w:val="00967340"/>
    <w:rsid w:val="009673F0"/>
    <w:rsid w:val="00967487"/>
    <w:rsid w:val="00967553"/>
    <w:rsid w:val="009675E5"/>
    <w:rsid w:val="00967624"/>
    <w:rsid w:val="009676D2"/>
    <w:rsid w:val="0096772E"/>
    <w:rsid w:val="0096787C"/>
    <w:rsid w:val="00967950"/>
    <w:rsid w:val="00967A1F"/>
    <w:rsid w:val="00967AF3"/>
    <w:rsid w:val="00967C8D"/>
    <w:rsid w:val="00967D78"/>
    <w:rsid w:val="00967FC0"/>
    <w:rsid w:val="00970066"/>
    <w:rsid w:val="00970099"/>
    <w:rsid w:val="009700DB"/>
    <w:rsid w:val="00970132"/>
    <w:rsid w:val="00970261"/>
    <w:rsid w:val="0097028B"/>
    <w:rsid w:val="00970316"/>
    <w:rsid w:val="009703DB"/>
    <w:rsid w:val="009703E4"/>
    <w:rsid w:val="00970411"/>
    <w:rsid w:val="009704CA"/>
    <w:rsid w:val="009704FE"/>
    <w:rsid w:val="0097068B"/>
    <w:rsid w:val="00970937"/>
    <w:rsid w:val="009709F2"/>
    <w:rsid w:val="00970A01"/>
    <w:rsid w:val="00970A7B"/>
    <w:rsid w:val="00970A94"/>
    <w:rsid w:val="00970B6E"/>
    <w:rsid w:val="00970B77"/>
    <w:rsid w:val="00970C1A"/>
    <w:rsid w:val="00970CD6"/>
    <w:rsid w:val="00970DBF"/>
    <w:rsid w:val="00970E28"/>
    <w:rsid w:val="00970EB5"/>
    <w:rsid w:val="00970FD5"/>
    <w:rsid w:val="0097107E"/>
    <w:rsid w:val="0097108F"/>
    <w:rsid w:val="009710CF"/>
    <w:rsid w:val="00971137"/>
    <w:rsid w:val="009711AB"/>
    <w:rsid w:val="00971349"/>
    <w:rsid w:val="0097143D"/>
    <w:rsid w:val="009714B9"/>
    <w:rsid w:val="00971537"/>
    <w:rsid w:val="0097154C"/>
    <w:rsid w:val="00971563"/>
    <w:rsid w:val="009715C7"/>
    <w:rsid w:val="009715E7"/>
    <w:rsid w:val="00971677"/>
    <w:rsid w:val="009716C5"/>
    <w:rsid w:val="0097172E"/>
    <w:rsid w:val="00971795"/>
    <w:rsid w:val="009719E7"/>
    <w:rsid w:val="009719FE"/>
    <w:rsid w:val="00971A70"/>
    <w:rsid w:val="00971AB4"/>
    <w:rsid w:val="00971B71"/>
    <w:rsid w:val="00971BB3"/>
    <w:rsid w:val="00971C2F"/>
    <w:rsid w:val="00971C5C"/>
    <w:rsid w:val="00971C84"/>
    <w:rsid w:val="00971CA7"/>
    <w:rsid w:val="00971D58"/>
    <w:rsid w:val="00971DB4"/>
    <w:rsid w:val="00971E7E"/>
    <w:rsid w:val="00971EC5"/>
    <w:rsid w:val="00971EE5"/>
    <w:rsid w:val="00971FEF"/>
    <w:rsid w:val="009720AB"/>
    <w:rsid w:val="00972306"/>
    <w:rsid w:val="0097239F"/>
    <w:rsid w:val="00972414"/>
    <w:rsid w:val="009724DD"/>
    <w:rsid w:val="00972517"/>
    <w:rsid w:val="00972559"/>
    <w:rsid w:val="0097270F"/>
    <w:rsid w:val="00972917"/>
    <w:rsid w:val="0097294D"/>
    <w:rsid w:val="00972B4D"/>
    <w:rsid w:val="00972BE6"/>
    <w:rsid w:val="00972BEF"/>
    <w:rsid w:val="00972C00"/>
    <w:rsid w:val="00972CA1"/>
    <w:rsid w:val="00972D96"/>
    <w:rsid w:val="00972EAA"/>
    <w:rsid w:val="00972F5F"/>
    <w:rsid w:val="0097300F"/>
    <w:rsid w:val="0097304C"/>
    <w:rsid w:val="009730BE"/>
    <w:rsid w:val="009731EB"/>
    <w:rsid w:val="0097323F"/>
    <w:rsid w:val="0097330B"/>
    <w:rsid w:val="00973378"/>
    <w:rsid w:val="00973552"/>
    <w:rsid w:val="00973572"/>
    <w:rsid w:val="009735CD"/>
    <w:rsid w:val="00973660"/>
    <w:rsid w:val="00973690"/>
    <w:rsid w:val="009736BF"/>
    <w:rsid w:val="009739AE"/>
    <w:rsid w:val="00973A75"/>
    <w:rsid w:val="00973AF9"/>
    <w:rsid w:val="00973B13"/>
    <w:rsid w:val="00973B69"/>
    <w:rsid w:val="00973BF5"/>
    <w:rsid w:val="00973C7D"/>
    <w:rsid w:val="00973CFA"/>
    <w:rsid w:val="00973D2F"/>
    <w:rsid w:val="00973D3A"/>
    <w:rsid w:val="00973D67"/>
    <w:rsid w:val="00973DA6"/>
    <w:rsid w:val="00973E49"/>
    <w:rsid w:val="00973E5B"/>
    <w:rsid w:val="00973FF7"/>
    <w:rsid w:val="0097417B"/>
    <w:rsid w:val="009741FF"/>
    <w:rsid w:val="00974250"/>
    <w:rsid w:val="009742A2"/>
    <w:rsid w:val="009743C7"/>
    <w:rsid w:val="009743CC"/>
    <w:rsid w:val="00974582"/>
    <w:rsid w:val="00974753"/>
    <w:rsid w:val="0097475E"/>
    <w:rsid w:val="009748D8"/>
    <w:rsid w:val="0097497F"/>
    <w:rsid w:val="00974AD1"/>
    <w:rsid w:val="00974C2D"/>
    <w:rsid w:val="00974C92"/>
    <w:rsid w:val="00974D2C"/>
    <w:rsid w:val="00974D6A"/>
    <w:rsid w:val="00974E03"/>
    <w:rsid w:val="00974F5B"/>
    <w:rsid w:val="00974F6C"/>
    <w:rsid w:val="00975054"/>
    <w:rsid w:val="00975227"/>
    <w:rsid w:val="00975245"/>
    <w:rsid w:val="0097535B"/>
    <w:rsid w:val="0097535F"/>
    <w:rsid w:val="009753C9"/>
    <w:rsid w:val="00975446"/>
    <w:rsid w:val="009756A8"/>
    <w:rsid w:val="0097570B"/>
    <w:rsid w:val="00975829"/>
    <w:rsid w:val="009759D8"/>
    <w:rsid w:val="00975BDB"/>
    <w:rsid w:val="00975C06"/>
    <w:rsid w:val="00975C60"/>
    <w:rsid w:val="00975C90"/>
    <w:rsid w:val="00975CDA"/>
    <w:rsid w:val="00975D3A"/>
    <w:rsid w:val="00975D69"/>
    <w:rsid w:val="00975DFE"/>
    <w:rsid w:val="00975E56"/>
    <w:rsid w:val="00976083"/>
    <w:rsid w:val="009761FA"/>
    <w:rsid w:val="00976231"/>
    <w:rsid w:val="00976287"/>
    <w:rsid w:val="009762BD"/>
    <w:rsid w:val="0097649E"/>
    <w:rsid w:val="009764C1"/>
    <w:rsid w:val="00976604"/>
    <w:rsid w:val="009766A5"/>
    <w:rsid w:val="0097680D"/>
    <w:rsid w:val="00976821"/>
    <w:rsid w:val="00976857"/>
    <w:rsid w:val="009769DB"/>
    <w:rsid w:val="00976B0B"/>
    <w:rsid w:val="00976B8A"/>
    <w:rsid w:val="00976BDC"/>
    <w:rsid w:val="00976BF6"/>
    <w:rsid w:val="00976C91"/>
    <w:rsid w:val="00976C99"/>
    <w:rsid w:val="00976CBA"/>
    <w:rsid w:val="00976D4F"/>
    <w:rsid w:val="00976D85"/>
    <w:rsid w:val="00976E7A"/>
    <w:rsid w:val="00976F4A"/>
    <w:rsid w:val="00976FA2"/>
    <w:rsid w:val="0097710A"/>
    <w:rsid w:val="009771BC"/>
    <w:rsid w:val="0097733C"/>
    <w:rsid w:val="00977365"/>
    <w:rsid w:val="0097740A"/>
    <w:rsid w:val="009775B8"/>
    <w:rsid w:val="009775BC"/>
    <w:rsid w:val="00977691"/>
    <w:rsid w:val="00977763"/>
    <w:rsid w:val="00977807"/>
    <w:rsid w:val="009779C9"/>
    <w:rsid w:val="00977A29"/>
    <w:rsid w:val="00977A8D"/>
    <w:rsid w:val="00977AC8"/>
    <w:rsid w:val="00977AD4"/>
    <w:rsid w:val="00977C0F"/>
    <w:rsid w:val="00977CBD"/>
    <w:rsid w:val="00977CC6"/>
    <w:rsid w:val="00977CF0"/>
    <w:rsid w:val="00977D09"/>
    <w:rsid w:val="00977D73"/>
    <w:rsid w:val="00977EA0"/>
    <w:rsid w:val="00977EC1"/>
    <w:rsid w:val="00977F44"/>
    <w:rsid w:val="00977FAF"/>
    <w:rsid w:val="00977FDB"/>
    <w:rsid w:val="00980037"/>
    <w:rsid w:val="00980162"/>
    <w:rsid w:val="00980192"/>
    <w:rsid w:val="00980225"/>
    <w:rsid w:val="00980233"/>
    <w:rsid w:val="0098029E"/>
    <w:rsid w:val="00980333"/>
    <w:rsid w:val="00980597"/>
    <w:rsid w:val="009805AB"/>
    <w:rsid w:val="009807D4"/>
    <w:rsid w:val="00980800"/>
    <w:rsid w:val="009808D7"/>
    <w:rsid w:val="009808DC"/>
    <w:rsid w:val="009808F2"/>
    <w:rsid w:val="00980947"/>
    <w:rsid w:val="00980A87"/>
    <w:rsid w:val="00980B26"/>
    <w:rsid w:val="00980C2A"/>
    <w:rsid w:val="00980C4E"/>
    <w:rsid w:val="00980CA2"/>
    <w:rsid w:val="00980DBE"/>
    <w:rsid w:val="00980E65"/>
    <w:rsid w:val="00980EBF"/>
    <w:rsid w:val="00980EC5"/>
    <w:rsid w:val="00980EE4"/>
    <w:rsid w:val="00980F4B"/>
    <w:rsid w:val="00980F57"/>
    <w:rsid w:val="00980F81"/>
    <w:rsid w:val="00980FFC"/>
    <w:rsid w:val="00981018"/>
    <w:rsid w:val="0098103C"/>
    <w:rsid w:val="00981073"/>
    <w:rsid w:val="0098109F"/>
    <w:rsid w:val="009811DB"/>
    <w:rsid w:val="00981214"/>
    <w:rsid w:val="0098137C"/>
    <w:rsid w:val="009813CD"/>
    <w:rsid w:val="00981400"/>
    <w:rsid w:val="0098151B"/>
    <w:rsid w:val="00981546"/>
    <w:rsid w:val="0098158C"/>
    <w:rsid w:val="009816E1"/>
    <w:rsid w:val="009817F6"/>
    <w:rsid w:val="00981863"/>
    <w:rsid w:val="009818BF"/>
    <w:rsid w:val="009818EA"/>
    <w:rsid w:val="009819BE"/>
    <w:rsid w:val="00981A6D"/>
    <w:rsid w:val="00981C3F"/>
    <w:rsid w:val="00981CA7"/>
    <w:rsid w:val="00981CDD"/>
    <w:rsid w:val="00981D06"/>
    <w:rsid w:val="00981DFF"/>
    <w:rsid w:val="00981E12"/>
    <w:rsid w:val="00981F7D"/>
    <w:rsid w:val="00981FAF"/>
    <w:rsid w:val="009820A8"/>
    <w:rsid w:val="009820AF"/>
    <w:rsid w:val="0098212A"/>
    <w:rsid w:val="009821D9"/>
    <w:rsid w:val="00982247"/>
    <w:rsid w:val="00982293"/>
    <w:rsid w:val="009822BC"/>
    <w:rsid w:val="009822E7"/>
    <w:rsid w:val="009824A5"/>
    <w:rsid w:val="0098253C"/>
    <w:rsid w:val="00982897"/>
    <w:rsid w:val="009828C2"/>
    <w:rsid w:val="00982A8B"/>
    <w:rsid w:val="00982B47"/>
    <w:rsid w:val="00982BB6"/>
    <w:rsid w:val="00982C67"/>
    <w:rsid w:val="00982CBB"/>
    <w:rsid w:val="00982CDD"/>
    <w:rsid w:val="00982EA4"/>
    <w:rsid w:val="00982FC2"/>
    <w:rsid w:val="00983047"/>
    <w:rsid w:val="0098316D"/>
    <w:rsid w:val="0098319C"/>
    <w:rsid w:val="009831C2"/>
    <w:rsid w:val="00983211"/>
    <w:rsid w:val="0098326F"/>
    <w:rsid w:val="009832AA"/>
    <w:rsid w:val="00983409"/>
    <w:rsid w:val="00983439"/>
    <w:rsid w:val="0098351F"/>
    <w:rsid w:val="00983653"/>
    <w:rsid w:val="0098366D"/>
    <w:rsid w:val="00983A4D"/>
    <w:rsid w:val="00983B8C"/>
    <w:rsid w:val="00983BFC"/>
    <w:rsid w:val="00983C89"/>
    <w:rsid w:val="00983CBE"/>
    <w:rsid w:val="00983D0F"/>
    <w:rsid w:val="00983E1F"/>
    <w:rsid w:val="00983EC9"/>
    <w:rsid w:val="00983F48"/>
    <w:rsid w:val="00984051"/>
    <w:rsid w:val="009840A6"/>
    <w:rsid w:val="00984115"/>
    <w:rsid w:val="009841C3"/>
    <w:rsid w:val="009842A6"/>
    <w:rsid w:val="0098434A"/>
    <w:rsid w:val="00984501"/>
    <w:rsid w:val="0098456C"/>
    <w:rsid w:val="00984572"/>
    <w:rsid w:val="009845D8"/>
    <w:rsid w:val="009845E7"/>
    <w:rsid w:val="009847A7"/>
    <w:rsid w:val="009847D4"/>
    <w:rsid w:val="0098491F"/>
    <w:rsid w:val="009849A1"/>
    <w:rsid w:val="00984A31"/>
    <w:rsid w:val="00984A54"/>
    <w:rsid w:val="00984B4D"/>
    <w:rsid w:val="00984B8D"/>
    <w:rsid w:val="00984C41"/>
    <w:rsid w:val="00984CCC"/>
    <w:rsid w:val="00984D1C"/>
    <w:rsid w:val="00984D4C"/>
    <w:rsid w:val="00984E28"/>
    <w:rsid w:val="00984E3F"/>
    <w:rsid w:val="00984E49"/>
    <w:rsid w:val="00984EE9"/>
    <w:rsid w:val="00984F73"/>
    <w:rsid w:val="00984F99"/>
    <w:rsid w:val="009850A4"/>
    <w:rsid w:val="009850F3"/>
    <w:rsid w:val="00985143"/>
    <w:rsid w:val="009851E3"/>
    <w:rsid w:val="00985494"/>
    <w:rsid w:val="00985742"/>
    <w:rsid w:val="00985747"/>
    <w:rsid w:val="009857A4"/>
    <w:rsid w:val="00985829"/>
    <w:rsid w:val="009858E4"/>
    <w:rsid w:val="009858E9"/>
    <w:rsid w:val="009858F4"/>
    <w:rsid w:val="00985904"/>
    <w:rsid w:val="00985943"/>
    <w:rsid w:val="00985A06"/>
    <w:rsid w:val="00985B01"/>
    <w:rsid w:val="00985B62"/>
    <w:rsid w:val="00985BF7"/>
    <w:rsid w:val="00985C79"/>
    <w:rsid w:val="00985D96"/>
    <w:rsid w:val="00985F12"/>
    <w:rsid w:val="0098603E"/>
    <w:rsid w:val="009860AA"/>
    <w:rsid w:val="009861D9"/>
    <w:rsid w:val="00986315"/>
    <w:rsid w:val="0098640B"/>
    <w:rsid w:val="00986436"/>
    <w:rsid w:val="00986636"/>
    <w:rsid w:val="009866BE"/>
    <w:rsid w:val="009866E3"/>
    <w:rsid w:val="009867A6"/>
    <w:rsid w:val="00986864"/>
    <w:rsid w:val="00986988"/>
    <w:rsid w:val="00986A2A"/>
    <w:rsid w:val="00986A2E"/>
    <w:rsid w:val="00986A81"/>
    <w:rsid w:val="00986B17"/>
    <w:rsid w:val="00986B2F"/>
    <w:rsid w:val="00986C75"/>
    <w:rsid w:val="00986CA9"/>
    <w:rsid w:val="00986CAD"/>
    <w:rsid w:val="00986D1F"/>
    <w:rsid w:val="00986D3C"/>
    <w:rsid w:val="00986DC0"/>
    <w:rsid w:val="00986DD2"/>
    <w:rsid w:val="00986F39"/>
    <w:rsid w:val="00986F40"/>
    <w:rsid w:val="00986F83"/>
    <w:rsid w:val="00987060"/>
    <w:rsid w:val="0098715B"/>
    <w:rsid w:val="009871A7"/>
    <w:rsid w:val="00987207"/>
    <w:rsid w:val="00987356"/>
    <w:rsid w:val="009874C0"/>
    <w:rsid w:val="009875AC"/>
    <w:rsid w:val="009875ED"/>
    <w:rsid w:val="00987669"/>
    <w:rsid w:val="0098768C"/>
    <w:rsid w:val="0098769A"/>
    <w:rsid w:val="0098784C"/>
    <w:rsid w:val="00987866"/>
    <w:rsid w:val="009879B1"/>
    <w:rsid w:val="00987B2E"/>
    <w:rsid w:val="00987B47"/>
    <w:rsid w:val="00987BFE"/>
    <w:rsid w:val="00987C03"/>
    <w:rsid w:val="00987C2D"/>
    <w:rsid w:val="00987C6C"/>
    <w:rsid w:val="00987C6F"/>
    <w:rsid w:val="00987D9C"/>
    <w:rsid w:val="00987DB0"/>
    <w:rsid w:val="00987E32"/>
    <w:rsid w:val="00987E51"/>
    <w:rsid w:val="00987E81"/>
    <w:rsid w:val="00987F3C"/>
    <w:rsid w:val="009901AD"/>
    <w:rsid w:val="00990271"/>
    <w:rsid w:val="0099028F"/>
    <w:rsid w:val="009902D1"/>
    <w:rsid w:val="009903A8"/>
    <w:rsid w:val="00990498"/>
    <w:rsid w:val="00990505"/>
    <w:rsid w:val="00990550"/>
    <w:rsid w:val="009906DC"/>
    <w:rsid w:val="009906F5"/>
    <w:rsid w:val="009908D5"/>
    <w:rsid w:val="0099092E"/>
    <w:rsid w:val="00990AAE"/>
    <w:rsid w:val="00990E8D"/>
    <w:rsid w:val="00990F2A"/>
    <w:rsid w:val="00991140"/>
    <w:rsid w:val="00991165"/>
    <w:rsid w:val="00991179"/>
    <w:rsid w:val="00991263"/>
    <w:rsid w:val="009912C9"/>
    <w:rsid w:val="0099131F"/>
    <w:rsid w:val="0099135F"/>
    <w:rsid w:val="0099153F"/>
    <w:rsid w:val="009917AF"/>
    <w:rsid w:val="009918A0"/>
    <w:rsid w:val="009918EC"/>
    <w:rsid w:val="00991A81"/>
    <w:rsid w:val="00991BF5"/>
    <w:rsid w:val="00991C6A"/>
    <w:rsid w:val="00991C7B"/>
    <w:rsid w:val="00991D33"/>
    <w:rsid w:val="00991D97"/>
    <w:rsid w:val="00991D9D"/>
    <w:rsid w:val="00991F7B"/>
    <w:rsid w:val="00991FA9"/>
    <w:rsid w:val="00991FB2"/>
    <w:rsid w:val="00992045"/>
    <w:rsid w:val="00992112"/>
    <w:rsid w:val="00992113"/>
    <w:rsid w:val="0099214D"/>
    <w:rsid w:val="0099220A"/>
    <w:rsid w:val="00992214"/>
    <w:rsid w:val="0099229C"/>
    <w:rsid w:val="0099232C"/>
    <w:rsid w:val="00992347"/>
    <w:rsid w:val="009923BB"/>
    <w:rsid w:val="0099248B"/>
    <w:rsid w:val="00992551"/>
    <w:rsid w:val="009925AE"/>
    <w:rsid w:val="00992691"/>
    <w:rsid w:val="00992726"/>
    <w:rsid w:val="0099279E"/>
    <w:rsid w:val="009927D3"/>
    <w:rsid w:val="00992826"/>
    <w:rsid w:val="0099282A"/>
    <w:rsid w:val="009928F8"/>
    <w:rsid w:val="00992997"/>
    <w:rsid w:val="009929EC"/>
    <w:rsid w:val="00992D51"/>
    <w:rsid w:val="00992D7F"/>
    <w:rsid w:val="0099300D"/>
    <w:rsid w:val="00993068"/>
    <w:rsid w:val="00993175"/>
    <w:rsid w:val="00993177"/>
    <w:rsid w:val="0099319F"/>
    <w:rsid w:val="009931A8"/>
    <w:rsid w:val="00993233"/>
    <w:rsid w:val="00993273"/>
    <w:rsid w:val="009932F9"/>
    <w:rsid w:val="0099330E"/>
    <w:rsid w:val="009933B6"/>
    <w:rsid w:val="0099345C"/>
    <w:rsid w:val="00993671"/>
    <w:rsid w:val="009936D8"/>
    <w:rsid w:val="009937E4"/>
    <w:rsid w:val="009937FD"/>
    <w:rsid w:val="00993AF6"/>
    <w:rsid w:val="00993B6C"/>
    <w:rsid w:val="00993BEC"/>
    <w:rsid w:val="00993BFB"/>
    <w:rsid w:val="00993CFA"/>
    <w:rsid w:val="00993E04"/>
    <w:rsid w:val="009940A5"/>
    <w:rsid w:val="009940EF"/>
    <w:rsid w:val="00994354"/>
    <w:rsid w:val="009944CE"/>
    <w:rsid w:val="00994590"/>
    <w:rsid w:val="00994603"/>
    <w:rsid w:val="0099462F"/>
    <w:rsid w:val="009946AB"/>
    <w:rsid w:val="00994702"/>
    <w:rsid w:val="009948AF"/>
    <w:rsid w:val="0099491D"/>
    <w:rsid w:val="009949E1"/>
    <w:rsid w:val="00994A0F"/>
    <w:rsid w:val="00994C23"/>
    <w:rsid w:val="00994C79"/>
    <w:rsid w:val="00994C9C"/>
    <w:rsid w:val="00994D1D"/>
    <w:rsid w:val="00994E57"/>
    <w:rsid w:val="00994F36"/>
    <w:rsid w:val="00994FF1"/>
    <w:rsid w:val="00995101"/>
    <w:rsid w:val="00995132"/>
    <w:rsid w:val="0099520F"/>
    <w:rsid w:val="009952C5"/>
    <w:rsid w:val="00995301"/>
    <w:rsid w:val="00995321"/>
    <w:rsid w:val="00995426"/>
    <w:rsid w:val="0099542B"/>
    <w:rsid w:val="009955BD"/>
    <w:rsid w:val="009957C3"/>
    <w:rsid w:val="00995918"/>
    <w:rsid w:val="0099591A"/>
    <w:rsid w:val="009959FE"/>
    <w:rsid w:val="00995AC5"/>
    <w:rsid w:val="00995C48"/>
    <w:rsid w:val="00995C95"/>
    <w:rsid w:val="00995DC8"/>
    <w:rsid w:val="00995E1A"/>
    <w:rsid w:val="009960E4"/>
    <w:rsid w:val="00996246"/>
    <w:rsid w:val="0099630B"/>
    <w:rsid w:val="00996348"/>
    <w:rsid w:val="00996454"/>
    <w:rsid w:val="00996582"/>
    <w:rsid w:val="0099660C"/>
    <w:rsid w:val="0099665C"/>
    <w:rsid w:val="0099669D"/>
    <w:rsid w:val="009966AE"/>
    <w:rsid w:val="0099679C"/>
    <w:rsid w:val="009967B7"/>
    <w:rsid w:val="0099683C"/>
    <w:rsid w:val="0099684A"/>
    <w:rsid w:val="00996A13"/>
    <w:rsid w:val="00996ACA"/>
    <w:rsid w:val="00996C10"/>
    <w:rsid w:val="00996C3F"/>
    <w:rsid w:val="00996C49"/>
    <w:rsid w:val="00996CEA"/>
    <w:rsid w:val="00996DA6"/>
    <w:rsid w:val="00996E58"/>
    <w:rsid w:val="00996FC3"/>
    <w:rsid w:val="009972FE"/>
    <w:rsid w:val="00997357"/>
    <w:rsid w:val="009973D8"/>
    <w:rsid w:val="00997587"/>
    <w:rsid w:val="009975AA"/>
    <w:rsid w:val="009975EF"/>
    <w:rsid w:val="0099760F"/>
    <w:rsid w:val="0099796E"/>
    <w:rsid w:val="00997C7F"/>
    <w:rsid w:val="00997CB6"/>
    <w:rsid w:val="00997CCC"/>
    <w:rsid w:val="00997D02"/>
    <w:rsid w:val="00997D19"/>
    <w:rsid w:val="00997D3B"/>
    <w:rsid w:val="00997D46"/>
    <w:rsid w:val="00997D7A"/>
    <w:rsid w:val="00997E15"/>
    <w:rsid w:val="00997E6A"/>
    <w:rsid w:val="00997F43"/>
    <w:rsid w:val="00997FD4"/>
    <w:rsid w:val="009A0029"/>
    <w:rsid w:val="009A003B"/>
    <w:rsid w:val="009A0045"/>
    <w:rsid w:val="009A004F"/>
    <w:rsid w:val="009A00BE"/>
    <w:rsid w:val="009A0152"/>
    <w:rsid w:val="009A01BB"/>
    <w:rsid w:val="009A02AD"/>
    <w:rsid w:val="009A02C5"/>
    <w:rsid w:val="009A03AC"/>
    <w:rsid w:val="009A03C5"/>
    <w:rsid w:val="009A03EA"/>
    <w:rsid w:val="009A0437"/>
    <w:rsid w:val="009A04B2"/>
    <w:rsid w:val="009A0548"/>
    <w:rsid w:val="009A0770"/>
    <w:rsid w:val="009A07B2"/>
    <w:rsid w:val="009A0838"/>
    <w:rsid w:val="009A09ED"/>
    <w:rsid w:val="009A0B2B"/>
    <w:rsid w:val="009A0C5A"/>
    <w:rsid w:val="009A0C9E"/>
    <w:rsid w:val="009A0CDB"/>
    <w:rsid w:val="009A0DC2"/>
    <w:rsid w:val="009A0DCA"/>
    <w:rsid w:val="009A0DFA"/>
    <w:rsid w:val="009A109B"/>
    <w:rsid w:val="009A1192"/>
    <w:rsid w:val="009A12C8"/>
    <w:rsid w:val="009A136D"/>
    <w:rsid w:val="009A158F"/>
    <w:rsid w:val="009A159E"/>
    <w:rsid w:val="009A1786"/>
    <w:rsid w:val="009A17E1"/>
    <w:rsid w:val="009A1983"/>
    <w:rsid w:val="009A198A"/>
    <w:rsid w:val="009A19A5"/>
    <w:rsid w:val="009A1B82"/>
    <w:rsid w:val="009A1CB5"/>
    <w:rsid w:val="009A1CC7"/>
    <w:rsid w:val="009A1CFF"/>
    <w:rsid w:val="009A1D81"/>
    <w:rsid w:val="009A1D8F"/>
    <w:rsid w:val="009A1E50"/>
    <w:rsid w:val="009A1E5D"/>
    <w:rsid w:val="009A1F48"/>
    <w:rsid w:val="009A1F6F"/>
    <w:rsid w:val="009A1FB8"/>
    <w:rsid w:val="009A2060"/>
    <w:rsid w:val="009A215A"/>
    <w:rsid w:val="009A2168"/>
    <w:rsid w:val="009A2173"/>
    <w:rsid w:val="009A2212"/>
    <w:rsid w:val="009A2395"/>
    <w:rsid w:val="009A23ED"/>
    <w:rsid w:val="009A243C"/>
    <w:rsid w:val="009A2528"/>
    <w:rsid w:val="009A266A"/>
    <w:rsid w:val="009A27B7"/>
    <w:rsid w:val="009A2811"/>
    <w:rsid w:val="009A28A1"/>
    <w:rsid w:val="009A296F"/>
    <w:rsid w:val="009A2A97"/>
    <w:rsid w:val="009A2B65"/>
    <w:rsid w:val="009A2B6E"/>
    <w:rsid w:val="009A2B6F"/>
    <w:rsid w:val="009A2B73"/>
    <w:rsid w:val="009A2B92"/>
    <w:rsid w:val="009A2CC7"/>
    <w:rsid w:val="009A2CE2"/>
    <w:rsid w:val="009A2D0A"/>
    <w:rsid w:val="009A2D0B"/>
    <w:rsid w:val="009A2D4B"/>
    <w:rsid w:val="009A2DBE"/>
    <w:rsid w:val="009A2E27"/>
    <w:rsid w:val="009A2E8D"/>
    <w:rsid w:val="009A2EBE"/>
    <w:rsid w:val="009A2FF6"/>
    <w:rsid w:val="009A3009"/>
    <w:rsid w:val="009A30A4"/>
    <w:rsid w:val="009A3282"/>
    <w:rsid w:val="009A32EF"/>
    <w:rsid w:val="009A34DA"/>
    <w:rsid w:val="009A34ED"/>
    <w:rsid w:val="009A36B1"/>
    <w:rsid w:val="009A36DD"/>
    <w:rsid w:val="009A370A"/>
    <w:rsid w:val="009A3743"/>
    <w:rsid w:val="009A37A9"/>
    <w:rsid w:val="009A37BF"/>
    <w:rsid w:val="009A3802"/>
    <w:rsid w:val="009A3893"/>
    <w:rsid w:val="009A3948"/>
    <w:rsid w:val="009A3959"/>
    <w:rsid w:val="009A39CD"/>
    <w:rsid w:val="009A3A80"/>
    <w:rsid w:val="009A3B26"/>
    <w:rsid w:val="009A3C3D"/>
    <w:rsid w:val="009A3C75"/>
    <w:rsid w:val="009A3DC3"/>
    <w:rsid w:val="009A3E0E"/>
    <w:rsid w:val="009A3E33"/>
    <w:rsid w:val="009A3E37"/>
    <w:rsid w:val="009A3EC5"/>
    <w:rsid w:val="009A3F4D"/>
    <w:rsid w:val="009A3F7F"/>
    <w:rsid w:val="009A3FA0"/>
    <w:rsid w:val="009A3FFE"/>
    <w:rsid w:val="009A4040"/>
    <w:rsid w:val="009A4065"/>
    <w:rsid w:val="009A4229"/>
    <w:rsid w:val="009A423D"/>
    <w:rsid w:val="009A43C7"/>
    <w:rsid w:val="009A4403"/>
    <w:rsid w:val="009A44C7"/>
    <w:rsid w:val="009A4529"/>
    <w:rsid w:val="009A4830"/>
    <w:rsid w:val="009A485C"/>
    <w:rsid w:val="009A486C"/>
    <w:rsid w:val="009A4902"/>
    <w:rsid w:val="009A499D"/>
    <w:rsid w:val="009A49CF"/>
    <w:rsid w:val="009A49D5"/>
    <w:rsid w:val="009A4BB6"/>
    <w:rsid w:val="009A4BD4"/>
    <w:rsid w:val="009A4C68"/>
    <w:rsid w:val="009A4D93"/>
    <w:rsid w:val="009A4F44"/>
    <w:rsid w:val="009A4F5A"/>
    <w:rsid w:val="009A4F73"/>
    <w:rsid w:val="009A4F97"/>
    <w:rsid w:val="009A50BB"/>
    <w:rsid w:val="009A5120"/>
    <w:rsid w:val="009A5237"/>
    <w:rsid w:val="009A5252"/>
    <w:rsid w:val="009A5266"/>
    <w:rsid w:val="009A529A"/>
    <w:rsid w:val="009A53AA"/>
    <w:rsid w:val="009A5426"/>
    <w:rsid w:val="009A5431"/>
    <w:rsid w:val="009A5496"/>
    <w:rsid w:val="009A555B"/>
    <w:rsid w:val="009A560C"/>
    <w:rsid w:val="009A5715"/>
    <w:rsid w:val="009A5735"/>
    <w:rsid w:val="009A5878"/>
    <w:rsid w:val="009A5963"/>
    <w:rsid w:val="009A5B3C"/>
    <w:rsid w:val="009A5BF6"/>
    <w:rsid w:val="009A5C00"/>
    <w:rsid w:val="009A5DA2"/>
    <w:rsid w:val="009A5DCA"/>
    <w:rsid w:val="009A5E28"/>
    <w:rsid w:val="009A5E41"/>
    <w:rsid w:val="009A5F52"/>
    <w:rsid w:val="009A5FAB"/>
    <w:rsid w:val="009A5FBF"/>
    <w:rsid w:val="009A5FD8"/>
    <w:rsid w:val="009A600E"/>
    <w:rsid w:val="009A6302"/>
    <w:rsid w:val="009A637B"/>
    <w:rsid w:val="009A63BF"/>
    <w:rsid w:val="009A63E3"/>
    <w:rsid w:val="009A66CA"/>
    <w:rsid w:val="009A676C"/>
    <w:rsid w:val="009A67CB"/>
    <w:rsid w:val="009A68CA"/>
    <w:rsid w:val="009A6AA9"/>
    <w:rsid w:val="009A6B1B"/>
    <w:rsid w:val="009A6B61"/>
    <w:rsid w:val="009A6C44"/>
    <w:rsid w:val="009A6C8A"/>
    <w:rsid w:val="009A6CCC"/>
    <w:rsid w:val="009A6CE1"/>
    <w:rsid w:val="009A6D13"/>
    <w:rsid w:val="009A71E9"/>
    <w:rsid w:val="009A7251"/>
    <w:rsid w:val="009A732F"/>
    <w:rsid w:val="009A73AF"/>
    <w:rsid w:val="009A73D3"/>
    <w:rsid w:val="009A7442"/>
    <w:rsid w:val="009A7486"/>
    <w:rsid w:val="009A74C6"/>
    <w:rsid w:val="009A752A"/>
    <w:rsid w:val="009A7612"/>
    <w:rsid w:val="009A764B"/>
    <w:rsid w:val="009A77B4"/>
    <w:rsid w:val="009A77E9"/>
    <w:rsid w:val="009A7862"/>
    <w:rsid w:val="009A7900"/>
    <w:rsid w:val="009A7933"/>
    <w:rsid w:val="009A796E"/>
    <w:rsid w:val="009A79D8"/>
    <w:rsid w:val="009A7AAC"/>
    <w:rsid w:val="009A7AD2"/>
    <w:rsid w:val="009A7C0C"/>
    <w:rsid w:val="009A7CE3"/>
    <w:rsid w:val="009A7CF8"/>
    <w:rsid w:val="009A7E53"/>
    <w:rsid w:val="009A7EA2"/>
    <w:rsid w:val="009A7F87"/>
    <w:rsid w:val="009A7FD8"/>
    <w:rsid w:val="009A7FDE"/>
    <w:rsid w:val="009B00CB"/>
    <w:rsid w:val="009B00D5"/>
    <w:rsid w:val="009B00F8"/>
    <w:rsid w:val="009B01A8"/>
    <w:rsid w:val="009B01BE"/>
    <w:rsid w:val="009B02E6"/>
    <w:rsid w:val="009B03E8"/>
    <w:rsid w:val="009B0527"/>
    <w:rsid w:val="009B0587"/>
    <w:rsid w:val="009B0685"/>
    <w:rsid w:val="009B072B"/>
    <w:rsid w:val="009B074E"/>
    <w:rsid w:val="009B07A2"/>
    <w:rsid w:val="009B0875"/>
    <w:rsid w:val="009B08D7"/>
    <w:rsid w:val="009B090F"/>
    <w:rsid w:val="009B0950"/>
    <w:rsid w:val="009B098E"/>
    <w:rsid w:val="009B0A49"/>
    <w:rsid w:val="009B0AAA"/>
    <w:rsid w:val="009B0ACB"/>
    <w:rsid w:val="009B0B3A"/>
    <w:rsid w:val="009B0B72"/>
    <w:rsid w:val="009B0B77"/>
    <w:rsid w:val="009B0C3B"/>
    <w:rsid w:val="009B0C5E"/>
    <w:rsid w:val="009B0CB5"/>
    <w:rsid w:val="009B0CE3"/>
    <w:rsid w:val="009B0D01"/>
    <w:rsid w:val="009B0D54"/>
    <w:rsid w:val="009B0E11"/>
    <w:rsid w:val="009B0EDD"/>
    <w:rsid w:val="009B0F41"/>
    <w:rsid w:val="009B0F69"/>
    <w:rsid w:val="009B0FE4"/>
    <w:rsid w:val="009B1123"/>
    <w:rsid w:val="009B1200"/>
    <w:rsid w:val="009B1201"/>
    <w:rsid w:val="009B1336"/>
    <w:rsid w:val="009B1339"/>
    <w:rsid w:val="009B139F"/>
    <w:rsid w:val="009B1407"/>
    <w:rsid w:val="009B1456"/>
    <w:rsid w:val="009B147F"/>
    <w:rsid w:val="009B1532"/>
    <w:rsid w:val="009B15AE"/>
    <w:rsid w:val="009B15EC"/>
    <w:rsid w:val="009B1652"/>
    <w:rsid w:val="009B167B"/>
    <w:rsid w:val="009B1A0E"/>
    <w:rsid w:val="009B1A6C"/>
    <w:rsid w:val="009B1A87"/>
    <w:rsid w:val="009B1B25"/>
    <w:rsid w:val="009B1B60"/>
    <w:rsid w:val="009B1C9E"/>
    <w:rsid w:val="009B1DF1"/>
    <w:rsid w:val="009B1E3B"/>
    <w:rsid w:val="009B1EDA"/>
    <w:rsid w:val="009B1FD6"/>
    <w:rsid w:val="009B203D"/>
    <w:rsid w:val="009B204E"/>
    <w:rsid w:val="009B2067"/>
    <w:rsid w:val="009B20EB"/>
    <w:rsid w:val="009B223A"/>
    <w:rsid w:val="009B224D"/>
    <w:rsid w:val="009B23BA"/>
    <w:rsid w:val="009B2412"/>
    <w:rsid w:val="009B24F0"/>
    <w:rsid w:val="009B2502"/>
    <w:rsid w:val="009B2571"/>
    <w:rsid w:val="009B25C0"/>
    <w:rsid w:val="009B25CA"/>
    <w:rsid w:val="009B2634"/>
    <w:rsid w:val="009B2637"/>
    <w:rsid w:val="009B26D8"/>
    <w:rsid w:val="009B274B"/>
    <w:rsid w:val="009B27CC"/>
    <w:rsid w:val="009B27EE"/>
    <w:rsid w:val="009B2840"/>
    <w:rsid w:val="009B28CF"/>
    <w:rsid w:val="009B2952"/>
    <w:rsid w:val="009B29A6"/>
    <w:rsid w:val="009B2D13"/>
    <w:rsid w:val="009B2E12"/>
    <w:rsid w:val="009B30D2"/>
    <w:rsid w:val="009B3107"/>
    <w:rsid w:val="009B3120"/>
    <w:rsid w:val="009B318A"/>
    <w:rsid w:val="009B3190"/>
    <w:rsid w:val="009B31F4"/>
    <w:rsid w:val="009B3202"/>
    <w:rsid w:val="009B322A"/>
    <w:rsid w:val="009B3235"/>
    <w:rsid w:val="009B331C"/>
    <w:rsid w:val="009B3458"/>
    <w:rsid w:val="009B352F"/>
    <w:rsid w:val="009B3695"/>
    <w:rsid w:val="009B369F"/>
    <w:rsid w:val="009B36E4"/>
    <w:rsid w:val="009B3719"/>
    <w:rsid w:val="009B3752"/>
    <w:rsid w:val="009B37DC"/>
    <w:rsid w:val="009B3919"/>
    <w:rsid w:val="009B39A3"/>
    <w:rsid w:val="009B39B9"/>
    <w:rsid w:val="009B39CD"/>
    <w:rsid w:val="009B3A83"/>
    <w:rsid w:val="009B3B5B"/>
    <w:rsid w:val="009B3C00"/>
    <w:rsid w:val="009B3C7F"/>
    <w:rsid w:val="009B3D24"/>
    <w:rsid w:val="009B3E0D"/>
    <w:rsid w:val="009B3EF3"/>
    <w:rsid w:val="009B3F02"/>
    <w:rsid w:val="009B3F72"/>
    <w:rsid w:val="009B403C"/>
    <w:rsid w:val="009B4051"/>
    <w:rsid w:val="009B40AA"/>
    <w:rsid w:val="009B41F9"/>
    <w:rsid w:val="009B434D"/>
    <w:rsid w:val="009B4377"/>
    <w:rsid w:val="009B4418"/>
    <w:rsid w:val="009B4422"/>
    <w:rsid w:val="009B4444"/>
    <w:rsid w:val="009B4468"/>
    <w:rsid w:val="009B454F"/>
    <w:rsid w:val="009B4765"/>
    <w:rsid w:val="009B4859"/>
    <w:rsid w:val="009B48F3"/>
    <w:rsid w:val="009B49D5"/>
    <w:rsid w:val="009B4A72"/>
    <w:rsid w:val="009B4A89"/>
    <w:rsid w:val="009B4AF0"/>
    <w:rsid w:val="009B4BF4"/>
    <w:rsid w:val="009B4C2D"/>
    <w:rsid w:val="009B4C9A"/>
    <w:rsid w:val="009B4DCE"/>
    <w:rsid w:val="009B4EF0"/>
    <w:rsid w:val="009B4F0C"/>
    <w:rsid w:val="009B4FBB"/>
    <w:rsid w:val="009B4FDA"/>
    <w:rsid w:val="009B5096"/>
    <w:rsid w:val="009B50E9"/>
    <w:rsid w:val="009B511E"/>
    <w:rsid w:val="009B51F3"/>
    <w:rsid w:val="009B5265"/>
    <w:rsid w:val="009B5373"/>
    <w:rsid w:val="009B53C8"/>
    <w:rsid w:val="009B5406"/>
    <w:rsid w:val="009B5489"/>
    <w:rsid w:val="009B54BD"/>
    <w:rsid w:val="009B54CF"/>
    <w:rsid w:val="009B54F2"/>
    <w:rsid w:val="009B557C"/>
    <w:rsid w:val="009B55A1"/>
    <w:rsid w:val="009B55EB"/>
    <w:rsid w:val="009B56C6"/>
    <w:rsid w:val="009B5733"/>
    <w:rsid w:val="009B574B"/>
    <w:rsid w:val="009B577F"/>
    <w:rsid w:val="009B58EA"/>
    <w:rsid w:val="009B591B"/>
    <w:rsid w:val="009B59C3"/>
    <w:rsid w:val="009B5B5A"/>
    <w:rsid w:val="009B5B66"/>
    <w:rsid w:val="009B5BC6"/>
    <w:rsid w:val="009B5CC3"/>
    <w:rsid w:val="009B5D1C"/>
    <w:rsid w:val="009B5DB0"/>
    <w:rsid w:val="009B5DFD"/>
    <w:rsid w:val="009B5EDB"/>
    <w:rsid w:val="009B5F03"/>
    <w:rsid w:val="009B5FE4"/>
    <w:rsid w:val="009B60E0"/>
    <w:rsid w:val="009B615F"/>
    <w:rsid w:val="009B61F5"/>
    <w:rsid w:val="009B6245"/>
    <w:rsid w:val="009B6278"/>
    <w:rsid w:val="009B63AD"/>
    <w:rsid w:val="009B64E1"/>
    <w:rsid w:val="009B6583"/>
    <w:rsid w:val="009B658C"/>
    <w:rsid w:val="009B65EC"/>
    <w:rsid w:val="009B65F3"/>
    <w:rsid w:val="009B6625"/>
    <w:rsid w:val="009B6632"/>
    <w:rsid w:val="009B6651"/>
    <w:rsid w:val="009B6658"/>
    <w:rsid w:val="009B6690"/>
    <w:rsid w:val="009B6813"/>
    <w:rsid w:val="009B696F"/>
    <w:rsid w:val="009B69DD"/>
    <w:rsid w:val="009B6ACB"/>
    <w:rsid w:val="009B6B44"/>
    <w:rsid w:val="009B6CE5"/>
    <w:rsid w:val="009B6D47"/>
    <w:rsid w:val="009B6DC6"/>
    <w:rsid w:val="009B6F9C"/>
    <w:rsid w:val="009B701D"/>
    <w:rsid w:val="009B701F"/>
    <w:rsid w:val="009B7095"/>
    <w:rsid w:val="009B7209"/>
    <w:rsid w:val="009B726A"/>
    <w:rsid w:val="009B742F"/>
    <w:rsid w:val="009B74D6"/>
    <w:rsid w:val="009B74F9"/>
    <w:rsid w:val="009B7542"/>
    <w:rsid w:val="009B7564"/>
    <w:rsid w:val="009B7689"/>
    <w:rsid w:val="009B76A9"/>
    <w:rsid w:val="009B771B"/>
    <w:rsid w:val="009B775C"/>
    <w:rsid w:val="009B7770"/>
    <w:rsid w:val="009B784B"/>
    <w:rsid w:val="009B78AD"/>
    <w:rsid w:val="009B78F1"/>
    <w:rsid w:val="009B7A59"/>
    <w:rsid w:val="009B7A85"/>
    <w:rsid w:val="009B7AC2"/>
    <w:rsid w:val="009B7B39"/>
    <w:rsid w:val="009B7B59"/>
    <w:rsid w:val="009B7B71"/>
    <w:rsid w:val="009B7B9B"/>
    <w:rsid w:val="009B7BB2"/>
    <w:rsid w:val="009B7C8A"/>
    <w:rsid w:val="009B7D35"/>
    <w:rsid w:val="009B7E14"/>
    <w:rsid w:val="009B7E94"/>
    <w:rsid w:val="009B7FD3"/>
    <w:rsid w:val="009C0019"/>
    <w:rsid w:val="009C002B"/>
    <w:rsid w:val="009C022B"/>
    <w:rsid w:val="009C02C7"/>
    <w:rsid w:val="009C02CB"/>
    <w:rsid w:val="009C03BC"/>
    <w:rsid w:val="009C03E5"/>
    <w:rsid w:val="009C041B"/>
    <w:rsid w:val="009C04A0"/>
    <w:rsid w:val="009C04CE"/>
    <w:rsid w:val="009C0607"/>
    <w:rsid w:val="009C09C4"/>
    <w:rsid w:val="009C0A33"/>
    <w:rsid w:val="009C0AEA"/>
    <w:rsid w:val="009C0FE6"/>
    <w:rsid w:val="009C10F5"/>
    <w:rsid w:val="009C1105"/>
    <w:rsid w:val="009C111C"/>
    <w:rsid w:val="009C1121"/>
    <w:rsid w:val="009C11A8"/>
    <w:rsid w:val="009C12A8"/>
    <w:rsid w:val="009C1312"/>
    <w:rsid w:val="009C146E"/>
    <w:rsid w:val="009C14E7"/>
    <w:rsid w:val="009C15F5"/>
    <w:rsid w:val="009C1640"/>
    <w:rsid w:val="009C1727"/>
    <w:rsid w:val="009C17E8"/>
    <w:rsid w:val="009C185D"/>
    <w:rsid w:val="009C197F"/>
    <w:rsid w:val="009C1A98"/>
    <w:rsid w:val="009C1AD4"/>
    <w:rsid w:val="009C1C0F"/>
    <w:rsid w:val="009C1CF8"/>
    <w:rsid w:val="009C1D69"/>
    <w:rsid w:val="009C1D84"/>
    <w:rsid w:val="009C1E53"/>
    <w:rsid w:val="009C1EBA"/>
    <w:rsid w:val="009C1F9C"/>
    <w:rsid w:val="009C21AF"/>
    <w:rsid w:val="009C21D9"/>
    <w:rsid w:val="009C2397"/>
    <w:rsid w:val="009C2411"/>
    <w:rsid w:val="009C24F8"/>
    <w:rsid w:val="009C24FF"/>
    <w:rsid w:val="009C2562"/>
    <w:rsid w:val="009C267E"/>
    <w:rsid w:val="009C274C"/>
    <w:rsid w:val="009C2809"/>
    <w:rsid w:val="009C2857"/>
    <w:rsid w:val="009C2859"/>
    <w:rsid w:val="009C2917"/>
    <w:rsid w:val="009C295E"/>
    <w:rsid w:val="009C297C"/>
    <w:rsid w:val="009C2A4D"/>
    <w:rsid w:val="009C2A8F"/>
    <w:rsid w:val="009C2CF9"/>
    <w:rsid w:val="009C31CB"/>
    <w:rsid w:val="009C31D7"/>
    <w:rsid w:val="009C32C3"/>
    <w:rsid w:val="009C3310"/>
    <w:rsid w:val="009C33D0"/>
    <w:rsid w:val="009C34A5"/>
    <w:rsid w:val="009C358E"/>
    <w:rsid w:val="009C35E7"/>
    <w:rsid w:val="009C362A"/>
    <w:rsid w:val="009C3701"/>
    <w:rsid w:val="009C3793"/>
    <w:rsid w:val="009C379F"/>
    <w:rsid w:val="009C3817"/>
    <w:rsid w:val="009C3849"/>
    <w:rsid w:val="009C3851"/>
    <w:rsid w:val="009C397B"/>
    <w:rsid w:val="009C39FC"/>
    <w:rsid w:val="009C3A6F"/>
    <w:rsid w:val="009C3ABA"/>
    <w:rsid w:val="009C3B8B"/>
    <w:rsid w:val="009C3BBE"/>
    <w:rsid w:val="009C3BCE"/>
    <w:rsid w:val="009C3C37"/>
    <w:rsid w:val="009C3C43"/>
    <w:rsid w:val="009C3C94"/>
    <w:rsid w:val="009C3D00"/>
    <w:rsid w:val="009C3D83"/>
    <w:rsid w:val="009C3DAF"/>
    <w:rsid w:val="009C3E53"/>
    <w:rsid w:val="009C3F67"/>
    <w:rsid w:val="009C3F78"/>
    <w:rsid w:val="009C3F87"/>
    <w:rsid w:val="009C3FBF"/>
    <w:rsid w:val="009C3FDE"/>
    <w:rsid w:val="009C3FE5"/>
    <w:rsid w:val="009C4051"/>
    <w:rsid w:val="009C409D"/>
    <w:rsid w:val="009C40A9"/>
    <w:rsid w:val="009C40B0"/>
    <w:rsid w:val="009C40E3"/>
    <w:rsid w:val="009C430A"/>
    <w:rsid w:val="009C43E2"/>
    <w:rsid w:val="009C4449"/>
    <w:rsid w:val="009C456B"/>
    <w:rsid w:val="009C4709"/>
    <w:rsid w:val="009C484E"/>
    <w:rsid w:val="009C4883"/>
    <w:rsid w:val="009C48CE"/>
    <w:rsid w:val="009C48CF"/>
    <w:rsid w:val="009C495F"/>
    <w:rsid w:val="009C4A36"/>
    <w:rsid w:val="009C4A87"/>
    <w:rsid w:val="009C4B93"/>
    <w:rsid w:val="009C4D32"/>
    <w:rsid w:val="009C4D41"/>
    <w:rsid w:val="009C4D8D"/>
    <w:rsid w:val="009C4EEC"/>
    <w:rsid w:val="009C508D"/>
    <w:rsid w:val="009C51DA"/>
    <w:rsid w:val="009C5213"/>
    <w:rsid w:val="009C52C5"/>
    <w:rsid w:val="009C54E6"/>
    <w:rsid w:val="009C552B"/>
    <w:rsid w:val="009C554A"/>
    <w:rsid w:val="009C55B3"/>
    <w:rsid w:val="009C5650"/>
    <w:rsid w:val="009C5670"/>
    <w:rsid w:val="009C5677"/>
    <w:rsid w:val="009C587A"/>
    <w:rsid w:val="009C5884"/>
    <w:rsid w:val="009C5941"/>
    <w:rsid w:val="009C5A3A"/>
    <w:rsid w:val="009C5A89"/>
    <w:rsid w:val="009C5A98"/>
    <w:rsid w:val="009C5B11"/>
    <w:rsid w:val="009C5B19"/>
    <w:rsid w:val="009C5BB3"/>
    <w:rsid w:val="009C5CB0"/>
    <w:rsid w:val="009C5D0B"/>
    <w:rsid w:val="009C5DCC"/>
    <w:rsid w:val="009C5EBD"/>
    <w:rsid w:val="009C5F73"/>
    <w:rsid w:val="009C5F94"/>
    <w:rsid w:val="009C5FDF"/>
    <w:rsid w:val="009C5FF3"/>
    <w:rsid w:val="009C60BB"/>
    <w:rsid w:val="009C6136"/>
    <w:rsid w:val="009C6228"/>
    <w:rsid w:val="009C62A0"/>
    <w:rsid w:val="009C62B2"/>
    <w:rsid w:val="009C62CA"/>
    <w:rsid w:val="009C63DA"/>
    <w:rsid w:val="009C64BF"/>
    <w:rsid w:val="009C64C8"/>
    <w:rsid w:val="009C64EB"/>
    <w:rsid w:val="009C665E"/>
    <w:rsid w:val="009C6710"/>
    <w:rsid w:val="009C6864"/>
    <w:rsid w:val="009C68A8"/>
    <w:rsid w:val="009C68B8"/>
    <w:rsid w:val="009C6954"/>
    <w:rsid w:val="009C6A04"/>
    <w:rsid w:val="009C6ACE"/>
    <w:rsid w:val="009C6CE1"/>
    <w:rsid w:val="009C6CE4"/>
    <w:rsid w:val="009C6D7F"/>
    <w:rsid w:val="009C6DCC"/>
    <w:rsid w:val="009C6DD8"/>
    <w:rsid w:val="009C6E13"/>
    <w:rsid w:val="009C6EAA"/>
    <w:rsid w:val="009C6ED9"/>
    <w:rsid w:val="009C6F5C"/>
    <w:rsid w:val="009C6F64"/>
    <w:rsid w:val="009C6F6D"/>
    <w:rsid w:val="009C6FC0"/>
    <w:rsid w:val="009C71B1"/>
    <w:rsid w:val="009C71D3"/>
    <w:rsid w:val="009C7289"/>
    <w:rsid w:val="009C73A9"/>
    <w:rsid w:val="009C73B1"/>
    <w:rsid w:val="009C7565"/>
    <w:rsid w:val="009C75D2"/>
    <w:rsid w:val="009C7609"/>
    <w:rsid w:val="009C764E"/>
    <w:rsid w:val="009C76D8"/>
    <w:rsid w:val="009C76FA"/>
    <w:rsid w:val="009C77E9"/>
    <w:rsid w:val="009C7845"/>
    <w:rsid w:val="009C786E"/>
    <w:rsid w:val="009C78BD"/>
    <w:rsid w:val="009C78DE"/>
    <w:rsid w:val="009C78E3"/>
    <w:rsid w:val="009C7AF0"/>
    <w:rsid w:val="009C7B0F"/>
    <w:rsid w:val="009C7B19"/>
    <w:rsid w:val="009C7E11"/>
    <w:rsid w:val="009C7EE6"/>
    <w:rsid w:val="009C7F2D"/>
    <w:rsid w:val="009D0029"/>
    <w:rsid w:val="009D004C"/>
    <w:rsid w:val="009D006C"/>
    <w:rsid w:val="009D0327"/>
    <w:rsid w:val="009D0392"/>
    <w:rsid w:val="009D03D8"/>
    <w:rsid w:val="009D0472"/>
    <w:rsid w:val="009D059A"/>
    <w:rsid w:val="009D06DA"/>
    <w:rsid w:val="009D075C"/>
    <w:rsid w:val="009D07BA"/>
    <w:rsid w:val="009D09CE"/>
    <w:rsid w:val="009D0A2C"/>
    <w:rsid w:val="009D0A92"/>
    <w:rsid w:val="009D0BB2"/>
    <w:rsid w:val="009D0BD5"/>
    <w:rsid w:val="009D0BDF"/>
    <w:rsid w:val="009D0C2D"/>
    <w:rsid w:val="009D0F54"/>
    <w:rsid w:val="009D0F62"/>
    <w:rsid w:val="009D0F8C"/>
    <w:rsid w:val="009D0F94"/>
    <w:rsid w:val="009D0FE3"/>
    <w:rsid w:val="009D1029"/>
    <w:rsid w:val="009D1314"/>
    <w:rsid w:val="009D1648"/>
    <w:rsid w:val="009D16D1"/>
    <w:rsid w:val="009D171E"/>
    <w:rsid w:val="009D175E"/>
    <w:rsid w:val="009D1784"/>
    <w:rsid w:val="009D1915"/>
    <w:rsid w:val="009D1A1C"/>
    <w:rsid w:val="009D1B65"/>
    <w:rsid w:val="009D1BFB"/>
    <w:rsid w:val="009D1CFC"/>
    <w:rsid w:val="009D2011"/>
    <w:rsid w:val="009D2045"/>
    <w:rsid w:val="009D2077"/>
    <w:rsid w:val="009D212E"/>
    <w:rsid w:val="009D213D"/>
    <w:rsid w:val="009D2325"/>
    <w:rsid w:val="009D23A1"/>
    <w:rsid w:val="009D25CC"/>
    <w:rsid w:val="009D2644"/>
    <w:rsid w:val="009D2653"/>
    <w:rsid w:val="009D26EE"/>
    <w:rsid w:val="009D27C5"/>
    <w:rsid w:val="009D286C"/>
    <w:rsid w:val="009D28B8"/>
    <w:rsid w:val="009D2A61"/>
    <w:rsid w:val="009D2C2E"/>
    <w:rsid w:val="009D2D42"/>
    <w:rsid w:val="009D2E68"/>
    <w:rsid w:val="009D2F52"/>
    <w:rsid w:val="009D31A7"/>
    <w:rsid w:val="009D323D"/>
    <w:rsid w:val="009D327E"/>
    <w:rsid w:val="009D3285"/>
    <w:rsid w:val="009D32CD"/>
    <w:rsid w:val="009D32F7"/>
    <w:rsid w:val="009D3365"/>
    <w:rsid w:val="009D33B0"/>
    <w:rsid w:val="009D33BF"/>
    <w:rsid w:val="009D33F0"/>
    <w:rsid w:val="009D347D"/>
    <w:rsid w:val="009D35FE"/>
    <w:rsid w:val="009D35FF"/>
    <w:rsid w:val="009D36DE"/>
    <w:rsid w:val="009D3762"/>
    <w:rsid w:val="009D37BD"/>
    <w:rsid w:val="009D387B"/>
    <w:rsid w:val="009D388F"/>
    <w:rsid w:val="009D38B4"/>
    <w:rsid w:val="009D38BE"/>
    <w:rsid w:val="009D39DE"/>
    <w:rsid w:val="009D3ACF"/>
    <w:rsid w:val="009D3B41"/>
    <w:rsid w:val="009D3BDF"/>
    <w:rsid w:val="009D3F20"/>
    <w:rsid w:val="009D3F54"/>
    <w:rsid w:val="009D3F69"/>
    <w:rsid w:val="009D3FE1"/>
    <w:rsid w:val="009D4081"/>
    <w:rsid w:val="009D4085"/>
    <w:rsid w:val="009D4134"/>
    <w:rsid w:val="009D417A"/>
    <w:rsid w:val="009D41BE"/>
    <w:rsid w:val="009D4208"/>
    <w:rsid w:val="009D438B"/>
    <w:rsid w:val="009D4524"/>
    <w:rsid w:val="009D45AA"/>
    <w:rsid w:val="009D45E3"/>
    <w:rsid w:val="009D4662"/>
    <w:rsid w:val="009D468D"/>
    <w:rsid w:val="009D46EF"/>
    <w:rsid w:val="009D4765"/>
    <w:rsid w:val="009D47D2"/>
    <w:rsid w:val="009D484B"/>
    <w:rsid w:val="009D4939"/>
    <w:rsid w:val="009D4A17"/>
    <w:rsid w:val="009D4A30"/>
    <w:rsid w:val="009D4B02"/>
    <w:rsid w:val="009D4B65"/>
    <w:rsid w:val="009D4B94"/>
    <w:rsid w:val="009D4BF7"/>
    <w:rsid w:val="009D4C2A"/>
    <w:rsid w:val="009D4CA3"/>
    <w:rsid w:val="009D4D03"/>
    <w:rsid w:val="009D4D53"/>
    <w:rsid w:val="009D4D9E"/>
    <w:rsid w:val="009D4F61"/>
    <w:rsid w:val="009D50BB"/>
    <w:rsid w:val="009D515C"/>
    <w:rsid w:val="009D52A2"/>
    <w:rsid w:val="009D539B"/>
    <w:rsid w:val="009D5431"/>
    <w:rsid w:val="009D546D"/>
    <w:rsid w:val="009D569B"/>
    <w:rsid w:val="009D58EA"/>
    <w:rsid w:val="009D59D4"/>
    <w:rsid w:val="009D5A29"/>
    <w:rsid w:val="009D5ABB"/>
    <w:rsid w:val="009D5AC5"/>
    <w:rsid w:val="009D5B01"/>
    <w:rsid w:val="009D5BEC"/>
    <w:rsid w:val="009D5C31"/>
    <w:rsid w:val="009D5C43"/>
    <w:rsid w:val="009D5DDF"/>
    <w:rsid w:val="009D5E0E"/>
    <w:rsid w:val="009D5E97"/>
    <w:rsid w:val="009D6059"/>
    <w:rsid w:val="009D608C"/>
    <w:rsid w:val="009D6130"/>
    <w:rsid w:val="009D6165"/>
    <w:rsid w:val="009D625F"/>
    <w:rsid w:val="009D63CB"/>
    <w:rsid w:val="009D640F"/>
    <w:rsid w:val="009D6442"/>
    <w:rsid w:val="009D65E4"/>
    <w:rsid w:val="009D660B"/>
    <w:rsid w:val="009D66A9"/>
    <w:rsid w:val="009D66D5"/>
    <w:rsid w:val="009D67EC"/>
    <w:rsid w:val="009D68AB"/>
    <w:rsid w:val="009D69A7"/>
    <w:rsid w:val="009D69EF"/>
    <w:rsid w:val="009D6B93"/>
    <w:rsid w:val="009D6CBE"/>
    <w:rsid w:val="009D6D04"/>
    <w:rsid w:val="009D6D8D"/>
    <w:rsid w:val="009D6E40"/>
    <w:rsid w:val="009D6E4C"/>
    <w:rsid w:val="009D6E5F"/>
    <w:rsid w:val="009D6E7F"/>
    <w:rsid w:val="009D6F49"/>
    <w:rsid w:val="009D6F7B"/>
    <w:rsid w:val="009D70B1"/>
    <w:rsid w:val="009D70E5"/>
    <w:rsid w:val="009D710C"/>
    <w:rsid w:val="009D71D5"/>
    <w:rsid w:val="009D72CA"/>
    <w:rsid w:val="009D7466"/>
    <w:rsid w:val="009D746D"/>
    <w:rsid w:val="009D752E"/>
    <w:rsid w:val="009D7651"/>
    <w:rsid w:val="009D76CC"/>
    <w:rsid w:val="009D78AC"/>
    <w:rsid w:val="009D7944"/>
    <w:rsid w:val="009D796B"/>
    <w:rsid w:val="009D79AB"/>
    <w:rsid w:val="009D7B85"/>
    <w:rsid w:val="009D7E9F"/>
    <w:rsid w:val="009D7F22"/>
    <w:rsid w:val="009D7F42"/>
    <w:rsid w:val="009D7F9F"/>
    <w:rsid w:val="009D7FAB"/>
    <w:rsid w:val="009D7FC4"/>
    <w:rsid w:val="009E023B"/>
    <w:rsid w:val="009E0268"/>
    <w:rsid w:val="009E0374"/>
    <w:rsid w:val="009E04BC"/>
    <w:rsid w:val="009E04F9"/>
    <w:rsid w:val="009E05B2"/>
    <w:rsid w:val="009E070C"/>
    <w:rsid w:val="009E074F"/>
    <w:rsid w:val="009E078F"/>
    <w:rsid w:val="009E07C9"/>
    <w:rsid w:val="009E0851"/>
    <w:rsid w:val="009E08C8"/>
    <w:rsid w:val="009E0909"/>
    <w:rsid w:val="009E096D"/>
    <w:rsid w:val="009E09AC"/>
    <w:rsid w:val="009E0B22"/>
    <w:rsid w:val="009E0B50"/>
    <w:rsid w:val="009E0D28"/>
    <w:rsid w:val="009E0D2C"/>
    <w:rsid w:val="009E0E18"/>
    <w:rsid w:val="009E0E48"/>
    <w:rsid w:val="009E1038"/>
    <w:rsid w:val="009E103E"/>
    <w:rsid w:val="009E117D"/>
    <w:rsid w:val="009E1191"/>
    <w:rsid w:val="009E11C2"/>
    <w:rsid w:val="009E12B3"/>
    <w:rsid w:val="009E12CE"/>
    <w:rsid w:val="009E12DC"/>
    <w:rsid w:val="009E13E6"/>
    <w:rsid w:val="009E1431"/>
    <w:rsid w:val="009E1588"/>
    <w:rsid w:val="009E158C"/>
    <w:rsid w:val="009E1625"/>
    <w:rsid w:val="009E178D"/>
    <w:rsid w:val="009E17B2"/>
    <w:rsid w:val="009E1857"/>
    <w:rsid w:val="009E1AD1"/>
    <w:rsid w:val="009E1BD8"/>
    <w:rsid w:val="009E1BEA"/>
    <w:rsid w:val="009E1C00"/>
    <w:rsid w:val="009E1C77"/>
    <w:rsid w:val="009E1D32"/>
    <w:rsid w:val="009E1E7D"/>
    <w:rsid w:val="009E1F02"/>
    <w:rsid w:val="009E1FE1"/>
    <w:rsid w:val="009E1FE6"/>
    <w:rsid w:val="009E2004"/>
    <w:rsid w:val="009E2096"/>
    <w:rsid w:val="009E217E"/>
    <w:rsid w:val="009E21C0"/>
    <w:rsid w:val="009E21E5"/>
    <w:rsid w:val="009E2203"/>
    <w:rsid w:val="009E2390"/>
    <w:rsid w:val="009E25A0"/>
    <w:rsid w:val="009E2614"/>
    <w:rsid w:val="009E272A"/>
    <w:rsid w:val="009E28F3"/>
    <w:rsid w:val="009E291B"/>
    <w:rsid w:val="009E291D"/>
    <w:rsid w:val="009E29EC"/>
    <w:rsid w:val="009E29FD"/>
    <w:rsid w:val="009E2A4D"/>
    <w:rsid w:val="009E2AC1"/>
    <w:rsid w:val="009E2AEB"/>
    <w:rsid w:val="009E2B11"/>
    <w:rsid w:val="009E2B31"/>
    <w:rsid w:val="009E2BC2"/>
    <w:rsid w:val="009E2C2B"/>
    <w:rsid w:val="009E2FC2"/>
    <w:rsid w:val="009E306A"/>
    <w:rsid w:val="009E318B"/>
    <w:rsid w:val="009E3239"/>
    <w:rsid w:val="009E3281"/>
    <w:rsid w:val="009E32F6"/>
    <w:rsid w:val="009E332D"/>
    <w:rsid w:val="009E3663"/>
    <w:rsid w:val="009E37AB"/>
    <w:rsid w:val="009E3847"/>
    <w:rsid w:val="009E3912"/>
    <w:rsid w:val="009E3958"/>
    <w:rsid w:val="009E39E5"/>
    <w:rsid w:val="009E39E8"/>
    <w:rsid w:val="009E3A25"/>
    <w:rsid w:val="009E3A2E"/>
    <w:rsid w:val="009E3ABC"/>
    <w:rsid w:val="009E3DF8"/>
    <w:rsid w:val="009E3E9B"/>
    <w:rsid w:val="009E3EBD"/>
    <w:rsid w:val="009E3F74"/>
    <w:rsid w:val="009E3FBF"/>
    <w:rsid w:val="009E4053"/>
    <w:rsid w:val="009E40A3"/>
    <w:rsid w:val="009E417F"/>
    <w:rsid w:val="009E4185"/>
    <w:rsid w:val="009E41E3"/>
    <w:rsid w:val="009E41EE"/>
    <w:rsid w:val="009E4258"/>
    <w:rsid w:val="009E439D"/>
    <w:rsid w:val="009E43F6"/>
    <w:rsid w:val="009E4471"/>
    <w:rsid w:val="009E4473"/>
    <w:rsid w:val="009E4525"/>
    <w:rsid w:val="009E4577"/>
    <w:rsid w:val="009E45BA"/>
    <w:rsid w:val="009E4612"/>
    <w:rsid w:val="009E4721"/>
    <w:rsid w:val="009E4753"/>
    <w:rsid w:val="009E4757"/>
    <w:rsid w:val="009E47A8"/>
    <w:rsid w:val="009E48C3"/>
    <w:rsid w:val="009E494E"/>
    <w:rsid w:val="009E4953"/>
    <w:rsid w:val="009E4A0D"/>
    <w:rsid w:val="009E4B0B"/>
    <w:rsid w:val="009E4B44"/>
    <w:rsid w:val="009E4C91"/>
    <w:rsid w:val="009E4CE3"/>
    <w:rsid w:val="009E4D2E"/>
    <w:rsid w:val="009E4EF7"/>
    <w:rsid w:val="009E50BE"/>
    <w:rsid w:val="009E5172"/>
    <w:rsid w:val="009E51FA"/>
    <w:rsid w:val="009E51FD"/>
    <w:rsid w:val="009E52D9"/>
    <w:rsid w:val="009E5354"/>
    <w:rsid w:val="009E5531"/>
    <w:rsid w:val="009E5547"/>
    <w:rsid w:val="009E56D9"/>
    <w:rsid w:val="009E5930"/>
    <w:rsid w:val="009E59ED"/>
    <w:rsid w:val="009E5BEE"/>
    <w:rsid w:val="009E5C45"/>
    <w:rsid w:val="009E5D7D"/>
    <w:rsid w:val="009E5DDD"/>
    <w:rsid w:val="009E60B1"/>
    <w:rsid w:val="009E60CE"/>
    <w:rsid w:val="009E6141"/>
    <w:rsid w:val="009E6245"/>
    <w:rsid w:val="009E6327"/>
    <w:rsid w:val="009E6414"/>
    <w:rsid w:val="009E670A"/>
    <w:rsid w:val="009E6778"/>
    <w:rsid w:val="009E678B"/>
    <w:rsid w:val="009E6793"/>
    <w:rsid w:val="009E682F"/>
    <w:rsid w:val="009E6A27"/>
    <w:rsid w:val="009E6A5D"/>
    <w:rsid w:val="009E6AF7"/>
    <w:rsid w:val="009E6B22"/>
    <w:rsid w:val="009E6D5A"/>
    <w:rsid w:val="009E6D7F"/>
    <w:rsid w:val="009E6DF6"/>
    <w:rsid w:val="009E6F4C"/>
    <w:rsid w:val="009E6F92"/>
    <w:rsid w:val="009E6F99"/>
    <w:rsid w:val="009E6FC2"/>
    <w:rsid w:val="009E6FD0"/>
    <w:rsid w:val="009E6FF2"/>
    <w:rsid w:val="009E7010"/>
    <w:rsid w:val="009E70FD"/>
    <w:rsid w:val="009E71C6"/>
    <w:rsid w:val="009E7292"/>
    <w:rsid w:val="009E739C"/>
    <w:rsid w:val="009E743A"/>
    <w:rsid w:val="009E7515"/>
    <w:rsid w:val="009E7594"/>
    <w:rsid w:val="009E75AF"/>
    <w:rsid w:val="009E7639"/>
    <w:rsid w:val="009E7683"/>
    <w:rsid w:val="009E76BD"/>
    <w:rsid w:val="009E7772"/>
    <w:rsid w:val="009E77DC"/>
    <w:rsid w:val="009E7920"/>
    <w:rsid w:val="009E797A"/>
    <w:rsid w:val="009E7A22"/>
    <w:rsid w:val="009E7A98"/>
    <w:rsid w:val="009E7C4D"/>
    <w:rsid w:val="009E7CE6"/>
    <w:rsid w:val="009E7CED"/>
    <w:rsid w:val="009E7D9F"/>
    <w:rsid w:val="009E7DC3"/>
    <w:rsid w:val="009E7F72"/>
    <w:rsid w:val="009E7FA8"/>
    <w:rsid w:val="009F0095"/>
    <w:rsid w:val="009F00BC"/>
    <w:rsid w:val="009F00DE"/>
    <w:rsid w:val="009F025E"/>
    <w:rsid w:val="009F0310"/>
    <w:rsid w:val="009F0319"/>
    <w:rsid w:val="009F0325"/>
    <w:rsid w:val="009F0370"/>
    <w:rsid w:val="009F0421"/>
    <w:rsid w:val="009F04A4"/>
    <w:rsid w:val="009F04A6"/>
    <w:rsid w:val="009F06E2"/>
    <w:rsid w:val="009F07A7"/>
    <w:rsid w:val="009F082A"/>
    <w:rsid w:val="009F086D"/>
    <w:rsid w:val="009F089A"/>
    <w:rsid w:val="009F08DD"/>
    <w:rsid w:val="009F097E"/>
    <w:rsid w:val="009F09ED"/>
    <w:rsid w:val="009F0A90"/>
    <w:rsid w:val="009F0A92"/>
    <w:rsid w:val="009F0B6F"/>
    <w:rsid w:val="009F0D43"/>
    <w:rsid w:val="009F0DD9"/>
    <w:rsid w:val="009F0E5A"/>
    <w:rsid w:val="009F0E6C"/>
    <w:rsid w:val="009F117D"/>
    <w:rsid w:val="009F131C"/>
    <w:rsid w:val="009F1542"/>
    <w:rsid w:val="009F1595"/>
    <w:rsid w:val="009F164B"/>
    <w:rsid w:val="009F16E3"/>
    <w:rsid w:val="009F17D9"/>
    <w:rsid w:val="009F1881"/>
    <w:rsid w:val="009F1950"/>
    <w:rsid w:val="009F19E8"/>
    <w:rsid w:val="009F1AE6"/>
    <w:rsid w:val="009F1B6D"/>
    <w:rsid w:val="009F1C52"/>
    <w:rsid w:val="009F1D8A"/>
    <w:rsid w:val="009F1DED"/>
    <w:rsid w:val="009F1EAB"/>
    <w:rsid w:val="009F1EB1"/>
    <w:rsid w:val="009F2018"/>
    <w:rsid w:val="009F201F"/>
    <w:rsid w:val="009F207B"/>
    <w:rsid w:val="009F219F"/>
    <w:rsid w:val="009F21C6"/>
    <w:rsid w:val="009F2395"/>
    <w:rsid w:val="009F23F8"/>
    <w:rsid w:val="009F2658"/>
    <w:rsid w:val="009F26CB"/>
    <w:rsid w:val="009F27B9"/>
    <w:rsid w:val="009F28C0"/>
    <w:rsid w:val="009F29EC"/>
    <w:rsid w:val="009F2A95"/>
    <w:rsid w:val="009F2C0D"/>
    <w:rsid w:val="009F2C5C"/>
    <w:rsid w:val="009F2CB9"/>
    <w:rsid w:val="009F2CF4"/>
    <w:rsid w:val="009F2CF7"/>
    <w:rsid w:val="009F2E82"/>
    <w:rsid w:val="009F2E83"/>
    <w:rsid w:val="009F2EA7"/>
    <w:rsid w:val="009F2ED3"/>
    <w:rsid w:val="009F2F22"/>
    <w:rsid w:val="009F2F95"/>
    <w:rsid w:val="009F309B"/>
    <w:rsid w:val="009F3249"/>
    <w:rsid w:val="009F3292"/>
    <w:rsid w:val="009F32FC"/>
    <w:rsid w:val="009F331E"/>
    <w:rsid w:val="009F3452"/>
    <w:rsid w:val="009F34EF"/>
    <w:rsid w:val="009F3641"/>
    <w:rsid w:val="009F36DA"/>
    <w:rsid w:val="009F36E5"/>
    <w:rsid w:val="009F3732"/>
    <w:rsid w:val="009F3772"/>
    <w:rsid w:val="009F3798"/>
    <w:rsid w:val="009F37A7"/>
    <w:rsid w:val="009F385A"/>
    <w:rsid w:val="009F3969"/>
    <w:rsid w:val="009F3B37"/>
    <w:rsid w:val="009F3B7E"/>
    <w:rsid w:val="009F3C61"/>
    <w:rsid w:val="009F3D23"/>
    <w:rsid w:val="009F3D95"/>
    <w:rsid w:val="009F3FB9"/>
    <w:rsid w:val="009F4327"/>
    <w:rsid w:val="009F4349"/>
    <w:rsid w:val="009F44A6"/>
    <w:rsid w:val="009F456B"/>
    <w:rsid w:val="009F4694"/>
    <w:rsid w:val="009F46A9"/>
    <w:rsid w:val="009F475C"/>
    <w:rsid w:val="009F47AD"/>
    <w:rsid w:val="009F48D0"/>
    <w:rsid w:val="009F4B4C"/>
    <w:rsid w:val="009F4B8D"/>
    <w:rsid w:val="009F4BEA"/>
    <w:rsid w:val="009F4C12"/>
    <w:rsid w:val="009F4D72"/>
    <w:rsid w:val="009F4E81"/>
    <w:rsid w:val="009F4F59"/>
    <w:rsid w:val="009F4F64"/>
    <w:rsid w:val="009F504B"/>
    <w:rsid w:val="009F5072"/>
    <w:rsid w:val="009F5112"/>
    <w:rsid w:val="009F53B5"/>
    <w:rsid w:val="009F53BD"/>
    <w:rsid w:val="009F54A8"/>
    <w:rsid w:val="009F5513"/>
    <w:rsid w:val="009F5548"/>
    <w:rsid w:val="009F55D5"/>
    <w:rsid w:val="009F5679"/>
    <w:rsid w:val="009F570C"/>
    <w:rsid w:val="009F58AF"/>
    <w:rsid w:val="009F58B0"/>
    <w:rsid w:val="009F591D"/>
    <w:rsid w:val="009F5985"/>
    <w:rsid w:val="009F5A69"/>
    <w:rsid w:val="009F5B14"/>
    <w:rsid w:val="009F5C5C"/>
    <w:rsid w:val="009F5C6F"/>
    <w:rsid w:val="009F5E21"/>
    <w:rsid w:val="009F5F27"/>
    <w:rsid w:val="009F5F8A"/>
    <w:rsid w:val="009F5F9A"/>
    <w:rsid w:val="009F6055"/>
    <w:rsid w:val="009F6064"/>
    <w:rsid w:val="009F60E5"/>
    <w:rsid w:val="009F61AD"/>
    <w:rsid w:val="009F6359"/>
    <w:rsid w:val="009F644E"/>
    <w:rsid w:val="009F6791"/>
    <w:rsid w:val="009F683B"/>
    <w:rsid w:val="009F68A2"/>
    <w:rsid w:val="009F6A8E"/>
    <w:rsid w:val="009F6AA7"/>
    <w:rsid w:val="009F6ABE"/>
    <w:rsid w:val="009F6B6D"/>
    <w:rsid w:val="009F6BEA"/>
    <w:rsid w:val="009F6C4A"/>
    <w:rsid w:val="009F6C72"/>
    <w:rsid w:val="009F6C9F"/>
    <w:rsid w:val="009F6D45"/>
    <w:rsid w:val="009F6E2E"/>
    <w:rsid w:val="009F6EB8"/>
    <w:rsid w:val="009F7051"/>
    <w:rsid w:val="009F7096"/>
    <w:rsid w:val="009F7274"/>
    <w:rsid w:val="009F730E"/>
    <w:rsid w:val="009F7412"/>
    <w:rsid w:val="009F7451"/>
    <w:rsid w:val="009F7506"/>
    <w:rsid w:val="009F760B"/>
    <w:rsid w:val="009F771D"/>
    <w:rsid w:val="009F775A"/>
    <w:rsid w:val="009F7924"/>
    <w:rsid w:val="009F795B"/>
    <w:rsid w:val="009F7992"/>
    <w:rsid w:val="009F7A3C"/>
    <w:rsid w:val="009F7AC1"/>
    <w:rsid w:val="009F7B0E"/>
    <w:rsid w:val="009F7BB7"/>
    <w:rsid w:val="009F7C97"/>
    <w:rsid w:val="009F7D2A"/>
    <w:rsid w:val="009F7D87"/>
    <w:rsid w:val="009F7E22"/>
    <w:rsid w:val="009F7E3D"/>
    <w:rsid w:val="009F7E79"/>
    <w:rsid w:val="009F7EA1"/>
    <w:rsid w:val="009F7EF2"/>
    <w:rsid w:val="009F7F4A"/>
    <w:rsid w:val="009F7F99"/>
    <w:rsid w:val="009F7F9F"/>
    <w:rsid w:val="009F7FAC"/>
    <w:rsid w:val="00A0000B"/>
    <w:rsid w:val="00A000C2"/>
    <w:rsid w:val="00A000F8"/>
    <w:rsid w:val="00A0012E"/>
    <w:rsid w:val="00A00202"/>
    <w:rsid w:val="00A00256"/>
    <w:rsid w:val="00A00260"/>
    <w:rsid w:val="00A00364"/>
    <w:rsid w:val="00A00370"/>
    <w:rsid w:val="00A00482"/>
    <w:rsid w:val="00A00502"/>
    <w:rsid w:val="00A005A7"/>
    <w:rsid w:val="00A006FB"/>
    <w:rsid w:val="00A006FE"/>
    <w:rsid w:val="00A00752"/>
    <w:rsid w:val="00A0084E"/>
    <w:rsid w:val="00A0090A"/>
    <w:rsid w:val="00A00A52"/>
    <w:rsid w:val="00A00A56"/>
    <w:rsid w:val="00A00B64"/>
    <w:rsid w:val="00A00BAE"/>
    <w:rsid w:val="00A00C81"/>
    <w:rsid w:val="00A00CB3"/>
    <w:rsid w:val="00A00CB5"/>
    <w:rsid w:val="00A00CBE"/>
    <w:rsid w:val="00A00D72"/>
    <w:rsid w:val="00A00E1A"/>
    <w:rsid w:val="00A00E20"/>
    <w:rsid w:val="00A01030"/>
    <w:rsid w:val="00A01198"/>
    <w:rsid w:val="00A01243"/>
    <w:rsid w:val="00A01250"/>
    <w:rsid w:val="00A01276"/>
    <w:rsid w:val="00A012A5"/>
    <w:rsid w:val="00A01325"/>
    <w:rsid w:val="00A01430"/>
    <w:rsid w:val="00A014AD"/>
    <w:rsid w:val="00A014E7"/>
    <w:rsid w:val="00A015B4"/>
    <w:rsid w:val="00A0163B"/>
    <w:rsid w:val="00A0167C"/>
    <w:rsid w:val="00A016EA"/>
    <w:rsid w:val="00A01853"/>
    <w:rsid w:val="00A0185C"/>
    <w:rsid w:val="00A0185F"/>
    <w:rsid w:val="00A018D4"/>
    <w:rsid w:val="00A01904"/>
    <w:rsid w:val="00A01AED"/>
    <w:rsid w:val="00A01C23"/>
    <w:rsid w:val="00A01CB8"/>
    <w:rsid w:val="00A01CC7"/>
    <w:rsid w:val="00A01CE3"/>
    <w:rsid w:val="00A01D2C"/>
    <w:rsid w:val="00A01D34"/>
    <w:rsid w:val="00A01D89"/>
    <w:rsid w:val="00A01DBD"/>
    <w:rsid w:val="00A01DE8"/>
    <w:rsid w:val="00A01E52"/>
    <w:rsid w:val="00A01ECF"/>
    <w:rsid w:val="00A01EF6"/>
    <w:rsid w:val="00A01FE1"/>
    <w:rsid w:val="00A02053"/>
    <w:rsid w:val="00A02056"/>
    <w:rsid w:val="00A020DB"/>
    <w:rsid w:val="00A020EF"/>
    <w:rsid w:val="00A02129"/>
    <w:rsid w:val="00A021CB"/>
    <w:rsid w:val="00A02242"/>
    <w:rsid w:val="00A022B1"/>
    <w:rsid w:val="00A024FB"/>
    <w:rsid w:val="00A0250C"/>
    <w:rsid w:val="00A0256B"/>
    <w:rsid w:val="00A0277B"/>
    <w:rsid w:val="00A0282F"/>
    <w:rsid w:val="00A029F4"/>
    <w:rsid w:val="00A02A2B"/>
    <w:rsid w:val="00A02AA0"/>
    <w:rsid w:val="00A02AEB"/>
    <w:rsid w:val="00A02B0A"/>
    <w:rsid w:val="00A02B31"/>
    <w:rsid w:val="00A02BE6"/>
    <w:rsid w:val="00A02C10"/>
    <w:rsid w:val="00A02C4E"/>
    <w:rsid w:val="00A02CC8"/>
    <w:rsid w:val="00A02CEE"/>
    <w:rsid w:val="00A02E88"/>
    <w:rsid w:val="00A03173"/>
    <w:rsid w:val="00A031E4"/>
    <w:rsid w:val="00A03236"/>
    <w:rsid w:val="00A0334D"/>
    <w:rsid w:val="00A03353"/>
    <w:rsid w:val="00A03485"/>
    <w:rsid w:val="00A03548"/>
    <w:rsid w:val="00A0368E"/>
    <w:rsid w:val="00A0382F"/>
    <w:rsid w:val="00A0385F"/>
    <w:rsid w:val="00A039F1"/>
    <w:rsid w:val="00A03A48"/>
    <w:rsid w:val="00A03B60"/>
    <w:rsid w:val="00A03BFD"/>
    <w:rsid w:val="00A03C52"/>
    <w:rsid w:val="00A03E55"/>
    <w:rsid w:val="00A03EB3"/>
    <w:rsid w:val="00A03F3B"/>
    <w:rsid w:val="00A03FE9"/>
    <w:rsid w:val="00A04003"/>
    <w:rsid w:val="00A040A3"/>
    <w:rsid w:val="00A040FC"/>
    <w:rsid w:val="00A0419D"/>
    <w:rsid w:val="00A041AD"/>
    <w:rsid w:val="00A041FF"/>
    <w:rsid w:val="00A04249"/>
    <w:rsid w:val="00A04322"/>
    <w:rsid w:val="00A043F5"/>
    <w:rsid w:val="00A044C0"/>
    <w:rsid w:val="00A04514"/>
    <w:rsid w:val="00A045BC"/>
    <w:rsid w:val="00A046E1"/>
    <w:rsid w:val="00A04766"/>
    <w:rsid w:val="00A0478A"/>
    <w:rsid w:val="00A04810"/>
    <w:rsid w:val="00A048F9"/>
    <w:rsid w:val="00A0494B"/>
    <w:rsid w:val="00A0494C"/>
    <w:rsid w:val="00A04A0B"/>
    <w:rsid w:val="00A04A18"/>
    <w:rsid w:val="00A04A59"/>
    <w:rsid w:val="00A04B5A"/>
    <w:rsid w:val="00A04B78"/>
    <w:rsid w:val="00A04BFA"/>
    <w:rsid w:val="00A04C07"/>
    <w:rsid w:val="00A04C6A"/>
    <w:rsid w:val="00A04D2C"/>
    <w:rsid w:val="00A04E45"/>
    <w:rsid w:val="00A04EAA"/>
    <w:rsid w:val="00A04F6F"/>
    <w:rsid w:val="00A050C0"/>
    <w:rsid w:val="00A05163"/>
    <w:rsid w:val="00A051D2"/>
    <w:rsid w:val="00A051DE"/>
    <w:rsid w:val="00A05371"/>
    <w:rsid w:val="00A05600"/>
    <w:rsid w:val="00A0566E"/>
    <w:rsid w:val="00A056E8"/>
    <w:rsid w:val="00A05766"/>
    <w:rsid w:val="00A0582D"/>
    <w:rsid w:val="00A059E4"/>
    <w:rsid w:val="00A05AE0"/>
    <w:rsid w:val="00A05B86"/>
    <w:rsid w:val="00A05BA2"/>
    <w:rsid w:val="00A05C2E"/>
    <w:rsid w:val="00A05C56"/>
    <w:rsid w:val="00A05CB9"/>
    <w:rsid w:val="00A05CFF"/>
    <w:rsid w:val="00A05D31"/>
    <w:rsid w:val="00A05D7C"/>
    <w:rsid w:val="00A05E6C"/>
    <w:rsid w:val="00A05EAF"/>
    <w:rsid w:val="00A05EE4"/>
    <w:rsid w:val="00A06007"/>
    <w:rsid w:val="00A06062"/>
    <w:rsid w:val="00A06198"/>
    <w:rsid w:val="00A061BE"/>
    <w:rsid w:val="00A061CF"/>
    <w:rsid w:val="00A062B4"/>
    <w:rsid w:val="00A064F1"/>
    <w:rsid w:val="00A0653D"/>
    <w:rsid w:val="00A065E7"/>
    <w:rsid w:val="00A065E9"/>
    <w:rsid w:val="00A066B4"/>
    <w:rsid w:val="00A06725"/>
    <w:rsid w:val="00A06785"/>
    <w:rsid w:val="00A069B6"/>
    <w:rsid w:val="00A06BB8"/>
    <w:rsid w:val="00A06BD5"/>
    <w:rsid w:val="00A06C2E"/>
    <w:rsid w:val="00A06E02"/>
    <w:rsid w:val="00A06E53"/>
    <w:rsid w:val="00A06E75"/>
    <w:rsid w:val="00A06EDC"/>
    <w:rsid w:val="00A07079"/>
    <w:rsid w:val="00A070D7"/>
    <w:rsid w:val="00A072AE"/>
    <w:rsid w:val="00A073A5"/>
    <w:rsid w:val="00A074A8"/>
    <w:rsid w:val="00A0767E"/>
    <w:rsid w:val="00A076A2"/>
    <w:rsid w:val="00A076F7"/>
    <w:rsid w:val="00A0778A"/>
    <w:rsid w:val="00A07887"/>
    <w:rsid w:val="00A07A67"/>
    <w:rsid w:val="00A07B7C"/>
    <w:rsid w:val="00A07DD3"/>
    <w:rsid w:val="00A07DFE"/>
    <w:rsid w:val="00A07E5B"/>
    <w:rsid w:val="00A07E82"/>
    <w:rsid w:val="00A07EA2"/>
    <w:rsid w:val="00A07EB7"/>
    <w:rsid w:val="00A07F07"/>
    <w:rsid w:val="00A07FDE"/>
    <w:rsid w:val="00A07FEB"/>
    <w:rsid w:val="00A100A4"/>
    <w:rsid w:val="00A100DB"/>
    <w:rsid w:val="00A101B9"/>
    <w:rsid w:val="00A1030F"/>
    <w:rsid w:val="00A10320"/>
    <w:rsid w:val="00A103A8"/>
    <w:rsid w:val="00A103B1"/>
    <w:rsid w:val="00A103FF"/>
    <w:rsid w:val="00A10453"/>
    <w:rsid w:val="00A106CD"/>
    <w:rsid w:val="00A107B2"/>
    <w:rsid w:val="00A10972"/>
    <w:rsid w:val="00A10B19"/>
    <w:rsid w:val="00A10BAA"/>
    <w:rsid w:val="00A10DCD"/>
    <w:rsid w:val="00A10F08"/>
    <w:rsid w:val="00A10F5D"/>
    <w:rsid w:val="00A10F92"/>
    <w:rsid w:val="00A110F5"/>
    <w:rsid w:val="00A11103"/>
    <w:rsid w:val="00A11108"/>
    <w:rsid w:val="00A11263"/>
    <w:rsid w:val="00A11432"/>
    <w:rsid w:val="00A11486"/>
    <w:rsid w:val="00A11513"/>
    <w:rsid w:val="00A115DD"/>
    <w:rsid w:val="00A11792"/>
    <w:rsid w:val="00A117D0"/>
    <w:rsid w:val="00A118E9"/>
    <w:rsid w:val="00A11A3A"/>
    <w:rsid w:val="00A11AF5"/>
    <w:rsid w:val="00A11B57"/>
    <w:rsid w:val="00A11BB4"/>
    <w:rsid w:val="00A11BFF"/>
    <w:rsid w:val="00A11C9E"/>
    <w:rsid w:val="00A11D11"/>
    <w:rsid w:val="00A11EDA"/>
    <w:rsid w:val="00A11F14"/>
    <w:rsid w:val="00A11F1A"/>
    <w:rsid w:val="00A11F9B"/>
    <w:rsid w:val="00A11FFE"/>
    <w:rsid w:val="00A120F6"/>
    <w:rsid w:val="00A1213C"/>
    <w:rsid w:val="00A12219"/>
    <w:rsid w:val="00A12266"/>
    <w:rsid w:val="00A12308"/>
    <w:rsid w:val="00A12329"/>
    <w:rsid w:val="00A12408"/>
    <w:rsid w:val="00A124B6"/>
    <w:rsid w:val="00A12556"/>
    <w:rsid w:val="00A125B4"/>
    <w:rsid w:val="00A126DD"/>
    <w:rsid w:val="00A12742"/>
    <w:rsid w:val="00A1276D"/>
    <w:rsid w:val="00A1282A"/>
    <w:rsid w:val="00A128B5"/>
    <w:rsid w:val="00A1298B"/>
    <w:rsid w:val="00A129A8"/>
    <w:rsid w:val="00A12A73"/>
    <w:rsid w:val="00A12A82"/>
    <w:rsid w:val="00A12C7E"/>
    <w:rsid w:val="00A12CDB"/>
    <w:rsid w:val="00A12E5B"/>
    <w:rsid w:val="00A13076"/>
    <w:rsid w:val="00A130CC"/>
    <w:rsid w:val="00A13130"/>
    <w:rsid w:val="00A13164"/>
    <w:rsid w:val="00A13283"/>
    <w:rsid w:val="00A13392"/>
    <w:rsid w:val="00A133A8"/>
    <w:rsid w:val="00A134A6"/>
    <w:rsid w:val="00A134E3"/>
    <w:rsid w:val="00A134F4"/>
    <w:rsid w:val="00A13535"/>
    <w:rsid w:val="00A135BA"/>
    <w:rsid w:val="00A13606"/>
    <w:rsid w:val="00A13869"/>
    <w:rsid w:val="00A13A94"/>
    <w:rsid w:val="00A13BDC"/>
    <w:rsid w:val="00A13BE8"/>
    <w:rsid w:val="00A13D81"/>
    <w:rsid w:val="00A13DB8"/>
    <w:rsid w:val="00A13DD4"/>
    <w:rsid w:val="00A13E0F"/>
    <w:rsid w:val="00A13E31"/>
    <w:rsid w:val="00A13E8E"/>
    <w:rsid w:val="00A13EB9"/>
    <w:rsid w:val="00A13EE9"/>
    <w:rsid w:val="00A13EFA"/>
    <w:rsid w:val="00A140B6"/>
    <w:rsid w:val="00A14300"/>
    <w:rsid w:val="00A14315"/>
    <w:rsid w:val="00A1431E"/>
    <w:rsid w:val="00A14427"/>
    <w:rsid w:val="00A14431"/>
    <w:rsid w:val="00A14596"/>
    <w:rsid w:val="00A1482B"/>
    <w:rsid w:val="00A1484B"/>
    <w:rsid w:val="00A1490B"/>
    <w:rsid w:val="00A14930"/>
    <w:rsid w:val="00A14B3A"/>
    <w:rsid w:val="00A14C6F"/>
    <w:rsid w:val="00A14CA0"/>
    <w:rsid w:val="00A14CA8"/>
    <w:rsid w:val="00A14DAB"/>
    <w:rsid w:val="00A14DBC"/>
    <w:rsid w:val="00A14DD8"/>
    <w:rsid w:val="00A14E29"/>
    <w:rsid w:val="00A14E8B"/>
    <w:rsid w:val="00A14EAD"/>
    <w:rsid w:val="00A14EB7"/>
    <w:rsid w:val="00A15101"/>
    <w:rsid w:val="00A15191"/>
    <w:rsid w:val="00A151C3"/>
    <w:rsid w:val="00A15358"/>
    <w:rsid w:val="00A1537D"/>
    <w:rsid w:val="00A15445"/>
    <w:rsid w:val="00A15570"/>
    <w:rsid w:val="00A157C7"/>
    <w:rsid w:val="00A157EA"/>
    <w:rsid w:val="00A1581B"/>
    <w:rsid w:val="00A1587C"/>
    <w:rsid w:val="00A158B9"/>
    <w:rsid w:val="00A158C4"/>
    <w:rsid w:val="00A15A0F"/>
    <w:rsid w:val="00A15AFF"/>
    <w:rsid w:val="00A15C0B"/>
    <w:rsid w:val="00A15C5D"/>
    <w:rsid w:val="00A15CEF"/>
    <w:rsid w:val="00A15D21"/>
    <w:rsid w:val="00A15DBD"/>
    <w:rsid w:val="00A15EA0"/>
    <w:rsid w:val="00A15ED8"/>
    <w:rsid w:val="00A15F53"/>
    <w:rsid w:val="00A15F58"/>
    <w:rsid w:val="00A15F9F"/>
    <w:rsid w:val="00A15FD2"/>
    <w:rsid w:val="00A16032"/>
    <w:rsid w:val="00A160EB"/>
    <w:rsid w:val="00A161FB"/>
    <w:rsid w:val="00A16230"/>
    <w:rsid w:val="00A1630D"/>
    <w:rsid w:val="00A16310"/>
    <w:rsid w:val="00A16535"/>
    <w:rsid w:val="00A165D7"/>
    <w:rsid w:val="00A166B5"/>
    <w:rsid w:val="00A1671A"/>
    <w:rsid w:val="00A16752"/>
    <w:rsid w:val="00A16811"/>
    <w:rsid w:val="00A16894"/>
    <w:rsid w:val="00A16957"/>
    <w:rsid w:val="00A1698A"/>
    <w:rsid w:val="00A16A81"/>
    <w:rsid w:val="00A16A94"/>
    <w:rsid w:val="00A16BD2"/>
    <w:rsid w:val="00A16C39"/>
    <w:rsid w:val="00A16C66"/>
    <w:rsid w:val="00A16C72"/>
    <w:rsid w:val="00A16C76"/>
    <w:rsid w:val="00A16D32"/>
    <w:rsid w:val="00A16D51"/>
    <w:rsid w:val="00A16D59"/>
    <w:rsid w:val="00A16DB0"/>
    <w:rsid w:val="00A16DBA"/>
    <w:rsid w:val="00A16E17"/>
    <w:rsid w:val="00A16ED4"/>
    <w:rsid w:val="00A16EDD"/>
    <w:rsid w:val="00A17082"/>
    <w:rsid w:val="00A17168"/>
    <w:rsid w:val="00A17235"/>
    <w:rsid w:val="00A1725E"/>
    <w:rsid w:val="00A1726C"/>
    <w:rsid w:val="00A17284"/>
    <w:rsid w:val="00A17296"/>
    <w:rsid w:val="00A1750B"/>
    <w:rsid w:val="00A175D0"/>
    <w:rsid w:val="00A176F9"/>
    <w:rsid w:val="00A17718"/>
    <w:rsid w:val="00A177E4"/>
    <w:rsid w:val="00A17892"/>
    <w:rsid w:val="00A1791B"/>
    <w:rsid w:val="00A17920"/>
    <w:rsid w:val="00A17988"/>
    <w:rsid w:val="00A17A21"/>
    <w:rsid w:val="00A17A8D"/>
    <w:rsid w:val="00A17AC8"/>
    <w:rsid w:val="00A17AFF"/>
    <w:rsid w:val="00A17B6B"/>
    <w:rsid w:val="00A17C62"/>
    <w:rsid w:val="00A17DD2"/>
    <w:rsid w:val="00A17DF6"/>
    <w:rsid w:val="00A17DFC"/>
    <w:rsid w:val="00A17E14"/>
    <w:rsid w:val="00A17E4F"/>
    <w:rsid w:val="00A17F04"/>
    <w:rsid w:val="00A17FED"/>
    <w:rsid w:val="00A200E4"/>
    <w:rsid w:val="00A20180"/>
    <w:rsid w:val="00A2035F"/>
    <w:rsid w:val="00A2049E"/>
    <w:rsid w:val="00A20525"/>
    <w:rsid w:val="00A206AC"/>
    <w:rsid w:val="00A2079B"/>
    <w:rsid w:val="00A2083A"/>
    <w:rsid w:val="00A208F8"/>
    <w:rsid w:val="00A2091F"/>
    <w:rsid w:val="00A20A26"/>
    <w:rsid w:val="00A20A3E"/>
    <w:rsid w:val="00A20A9C"/>
    <w:rsid w:val="00A20A9D"/>
    <w:rsid w:val="00A20C06"/>
    <w:rsid w:val="00A20D35"/>
    <w:rsid w:val="00A20DEB"/>
    <w:rsid w:val="00A20EEA"/>
    <w:rsid w:val="00A20F3F"/>
    <w:rsid w:val="00A20F4F"/>
    <w:rsid w:val="00A20FF0"/>
    <w:rsid w:val="00A21011"/>
    <w:rsid w:val="00A21015"/>
    <w:rsid w:val="00A2101B"/>
    <w:rsid w:val="00A21025"/>
    <w:rsid w:val="00A21077"/>
    <w:rsid w:val="00A2120E"/>
    <w:rsid w:val="00A2137B"/>
    <w:rsid w:val="00A2140F"/>
    <w:rsid w:val="00A2170F"/>
    <w:rsid w:val="00A2183C"/>
    <w:rsid w:val="00A2189B"/>
    <w:rsid w:val="00A218A3"/>
    <w:rsid w:val="00A21962"/>
    <w:rsid w:val="00A2198C"/>
    <w:rsid w:val="00A21BF1"/>
    <w:rsid w:val="00A21C5B"/>
    <w:rsid w:val="00A21C87"/>
    <w:rsid w:val="00A21EA7"/>
    <w:rsid w:val="00A21F50"/>
    <w:rsid w:val="00A21F6C"/>
    <w:rsid w:val="00A21F82"/>
    <w:rsid w:val="00A21FF3"/>
    <w:rsid w:val="00A22005"/>
    <w:rsid w:val="00A22092"/>
    <w:rsid w:val="00A220C3"/>
    <w:rsid w:val="00A220E8"/>
    <w:rsid w:val="00A22136"/>
    <w:rsid w:val="00A221CA"/>
    <w:rsid w:val="00A222E4"/>
    <w:rsid w:val="00A22300"/>
    <w:rsid w:val="00A22328"/>
    <w:rsid w:val="00A22462"/>
    <w:rsid w:val="00A2248D"/>
    <w:rsid w:val="00A224ED"/>
    <w:rsid w:val="00A225EB"/>
    <w:rsid w:val="00A2265A"/>
    <w:rsid w:val="00A2266A"/>
    <w:rsid w:val="00A226B4"/>
    <w:rsid w:val="00A228A3"/>
    <w:rsid w:val="00A229DA"/>
    <w:rsid w:val="00A22A1E"/>
    <w:rsid w:val="00A22A54"/>
    <w:rsid w:val="00A22A57"/>
    <w:rsid w:val="00A22A78"/>
    <w:rsid w:val="00A22B59"/>
    <w:rsid w:val="00A22BDC"/>
    <w:rsid w:val="00A22C2C"/>
    <w:rsid w:val="00A22CF9"/>
    <w:rsid w:val="00A22D09"/>
    <w:rsid w:val="00A22DB9"/>
    <w:rsid w:val="00A22F0C"/>
    <w:rsid w:val="00A22F0E"/>
    <w:rsid w:val="00A22F90"/>
    <w:rsid w:val="00A23164"/>
    <w:rsid w:val="00A231DD"/>
    <w:rsid w:val="00A23245"/>
    <w:rsid w:val="00A23274"/>
    <w:rsid w:val="00A232C4"/>
    <w:rsid w:val="00A2339F"/>
    <w:rsid w:val="00A233C7"/>
    <w:rsid w:val="00A233F8"/>
    <w:rsid w:val="00A23400"/>
    <w:rsid w:val="00A2341F"/>
    <w:rsid w:val="00A234C9"/>
    <w:rsid w:val="00A2351B"/>
    <w:rsid w:val="00A23543"/>
    <w:rsid w:val="00A2354C"/>
    <w:rsid w:val="00A235BA"/>
    <w:rsid w:val="00A2363B"/>
    <w:rsid w:val="00A23780"/>
    <w:rsid w:val="00A238CC"/>
    <w:rsid w:val="00A23912"/>
    <w:rsid w:val="00A239FF"/>
    <w:rsid w:val="00A23CCD"/>
    <w:rsid w:val="00A23D79"/>
    <w:rsid w:val="00A23D9D"/>
    <w:rsid w:val="00A23DBF"/>
    <w:rsid w:val="00A23E7B"/>
    <w:rsid w:val="00A23ED5"/>
    <w:rsid w:val="00A23F37"/>
    <w:rsid w:val="00A23FF7"/>
    <w:rsid w:val="00A24054"/>
    <w:rsid w:val="00A24183"/>
    <w:rsid w:val="00A24273"/>
    <w:rsid w:val="00A24397"/>
    <w:rsid w:val="00A243B3"/>
    <w:rsid w:val="00A2442F"/>
    <w:rsid w:val="00A24432"/>
    <w:rsid w:val="00A24454"/>
    <w:rsid w:val="00A24525"/>
    <w:rsid w:val="00A24587"/>
    <w:rsid w:val="00A2486C"/>
    <w:rsid w:val="00A24920"/>
    <w:rsid w:val="00A24950"/>
    <w:rsid w:val="00A24A8C"/>
    <w:rsid w:val="00A24B70"/>
    <w:rsid w:val="00A24C20"/>
    <w:rsid w:val="00A24DA2"/>
    <w:rsid w:val="00A24E47"/>
    <w:rsid w:val="00A250B0"/>
    <w:rsid w:val="00A250C5"/>
    <w:rsid w:val="00A2523B"/>
    <w:rsid w:val="00A2530F"/>
    <w:rsid w:val="00A25450"/>
    <w:rsid w:val="00A255AF"/>
    <w:rsid w:val="00A256B6"/>
    <w:rsid w:val="00A257B1"/>
    <w:rsid w:val="00A257F8"/>
    <w:rsid w:val="00A258FE"/>
    <w:rsid w:val="00A259A4"/>
    <w:rsid w:val="00A25A57"/>
    <w:rsid w:val="00A25A84"/>
    <w:rsid w:val="00A25AD7"/>
    <w:rsid w:val="00A25B9C"/>
    <w:rsid w:val="00A25BCB"/>
    <w:rsid w:val="00A25CB6"/>
    <w:rsid w:val="00A25CC1"/>
    <w:rsid w:val="00A25D57"/>
    <w:rsid w:val="00A25D97"/>
    <w:rsid w:val="00A25D9C"/>
    <w:rsid w:val="00A25E27"/>
    <w:rsid w:val="00A25E7C"/>
    <w:rsid w:val="00A25F01"/>
    <w:rsid w:val="00A25F73"/>
    <w:rsid w:val="00A26005"/>
    <w:rsid w:val="00A2607D"/>
    <w:rsid w:val="00A260A2"/>
    <w:rsid w:val="00A26177"/>
    <w:rsid w:val="00A2622A"/>
    <w:rsid w:val="00A262E0"/>
    <w:rsid w:val="00A26387"/>
    <w:rsid w:val="00A263C4"/>
    <w:rsid w:val="00A26430"/>
    <w:rsid w:val="00A26537"/>
    <w:rsid w:val="00A2663D"/>
    <w:rsid w:val="00A266F4"/>
    <w:rsid w:val="00A26732"/>
    <w:rsid w:val="00A2674F"/>
    <w:rsid w:val="00A26759"/>
    <w:rsid w:val="00A26789"/>
    <w:rsid w:val="00A26871"/>
    <w:rsid w:val="00A26881"/>
    <w:rsid w:val="00A2697C"/>
    <w:rsid w:val="00A26A63"/>
    <w:rsid w:val="00A26A68"/>
    <w:rsid w:val="00A26AB3"/>
    <w:rsid w:val="00A26AFB"/>
    <w:rsid w:val="00A26B0F"/>
    <w:rsid w:val="00A26B8F"/>
    <w:rsid w:val="00A26C71"/>
    <w:rsid w:val="00A26E61"/>
    <w:rsid w:val="00A26F32"/>
    <w:rsid w:val="00A26F4F"/>
    <w:rsid w:val="00A26F88"/>
    <w:rsid w:val="00A270B6"/>
    <w:rsid w:val="00A27255"/>
    <w:rsid w:val="00A272CF"/>
    <w:rsid w:val="00A272E4"/>
    <w:rsid w:val="00A273BE"/>
    <w:rsid w:val="00A275D1"/>
    <w:rsid w:val="00A275EE"/>
    <w:rsid w:val="00A2765A"/>
    <w:rsid w:val="00A2774D"/>
    <w:rsid w:val="00A277BA"/>
    <w:rsid w:val="00A277EE"/>
    <w:rsid w:val="00A278BA"/>
    <w:rsid w:val="00A2791C"/>
    <w:rsid w:val="00A27939"/>
    <w:rsid w:val="00A27AA3"/>
    <w:rsid w:val="00A27B5C"/>
    <w:rsid w:val="00A27D0A"/>
    <w:rsid w:val="00A27D55"/>
    <w:rsid w:val="00A27DE4"/>
    <w:rsid w:val="00A27E48"/>
    <w:rsid w:val="00A27E5F"/>
    <w:rsid w:val="00A27E9F"/>
    <w:rsid w:val="00A27F56"/>
    <w:rsid w:val="00A27F7D"/>
    <w:rsid w:val="00A27FDA"/>
    <w:rsid w:val="00A3019A"/>
    <w:rsid w:val="00A301A2"/>
    <w:rsid w:val="00A301CA"/>
    <w:rsid w:val="00A30287"/>
    <w:rsid w:val="00A30333"/>
    <w:rsid w:val="00A303D3"/>
    <w:rsid w:val="00A303D8"/>
    <w:rsid w:val="00A30456"/>
    <w:rsid w:val="00A304B6"/>
    <w:rsid w:val="00A30567"/>
    <w:rsid w:val="00A30586"/>
    <w:rsid w:val="00A3059E"/>
    <w:rsid w:val="00A305B1"/>
    <w:rsid w:val="00A305C9"/>
    <w:rsid w:val="00A30630"/>
    <w:rsid w:val="00A30674"/>
    <w:rsid w:val="00A30777"/>
    <w:rsid w:val="00A307D6"/>
    <w:rsid w:val="00A308D8"/>
    <w:rsid w:val="00A30A36"/>
    <w:rsid w:val="00A30C3F"/>
    <w:rsid w:val="00A30D31"/>
    <w:rsid w:val="00A30EC8"/>
    <w:rsid w:val="00A30ED9"/>
    <w:rsid w:val="00A30F14"/>
    <w:rsid w:val="00A30F1B"/>
    <w:rsid w:val="00A3107A"/>
    <w:rsid w:val="00A31085"/>
    <w:rsid w:val="00A31097"/>
    <w:rsid w:val="00A310BD"/>
    <w:rsid w:val="00A310F2"/>
    <w:rsid w:val="00A311A3"/>
    <w:rsid w:val="00A313D7"/>
    <w:rsid w:val="00A31402"/>
    <w:rsid w:val="00A31455"/>
    <w:rsid w:val="00A314C5"/>
    <w:rsid w:val="00A314F3"/>
    <w:rsid w:val="00A31530"/>
    <w:rsid w:val="00A3159C"/>
    <w:rsid w:val="00A31675"/>
    <w:rsid w:val="00A316CB"/>
    <w:rsid w:val="00A31722"/>
    <w:rsid w:val="00A318D1"/>
    <w:rsid w:val="00A318F5"/>
    <w:rsid w:val="00A31904"/>
    <w:rsid w:val="00A31945"/>
    <w:rsid w:val="00A31953"/>
    <w:rsid w:val="00A31987"/>
    <w:rsid w:val="00A31A28"/>
    <w:rsid w:val="00A31A4C"/>
    <w:rsid w:val="00A31A73"/>
    <w:rsid w:val="00A31BE3"/>
    <w:rsid w:val="00A31D29"/>
    <w:rsid w:val="00A31DAF"/>
    <w:rsid w:val="00A31DC7"/>
    <w:rsid w:val="00A31FE8"/>
    <w:rsid w:val="00A31FE9"/>
    <w:rsid w:val="00A32008"/>
    <w:rsid w:val="00A32055"/>
    <w:rsid w:val="00A320B6"/>
    <w:rsid w:val="00A3220E"/>
    <w:rsid w:val="00A3233B"/>
    <w:rsid w:val="00A32374"/>
    <w:rsid w:val="00A323F9"/>
    <w:rsid w:val="00A3250F"/>
    <w:rsid w:val="00A3253E"/>
    <w:rsid w:val="00A325A8"/>
    <w:rsid w:val="00A327EA"/>
    <w:rsid w:val="00A328AF"/>
    <w:rsid w:val="00A328CA"/>
    <w:rsid w:val="00A32B3D"/>
    <w:rsid w:val="00A32BA6"/>
    <w:rsid w:val="00A32C02"/>
    <w:rsid w:val="00A32C08"/>
    <w:rsid w:val="00A32C1A"/>
    <w:rsid w:val="00A32C1B"/>
    <w:rsid w:val="00A32C3D"/>
    <w:rsid w:val="00A3313E"/>
    <w:rsid w:val="00A3317D"/>
    <w:rsid w:val="00A331FC"/>
    <w:rsid w:val="00A33241"/>
    <w:rsid w:val="00A33371"/>
    <w:rsid w:val="00A33432"/>
    <w:rsid w:val="00A33499"/>
    <w:rsid w:val="00A33526"/>
    <w:rsid w:val="00A335B9"/>
    <w:rsid w:val="00A33610"/>
    <w:rsid w:val="00A33661"/>
    <w:rsid w:val="00A33788"/>
    <w:rsid w:val="00A337E9"/>
    <w:rsid w:val="00A33820"/>
    <w:rsid w:val="00A33835"/>
    <w:rsid w:val="00A338AC"/>
    <w:rsid w:val="00A3391D"/>
    <w:rsid w:val="00A33B0B"/>
    <w:rsid w:val="00A33B2C"/>
    <w:rsid w:val="00A33B48"/>
    <w:rsid w:val="00A33B5A"/>
    <w:rsid w:val="00A33BD2"/>
    <w:rsid w:val="00A33C9A"/>
    <w:rsid w:val="00A33DD3"/>
    <w:rsid w:val="00A33E35"/>
    <w:rsid w:val="00A33F69"/>
    <w:rsid w:val="00A340F1"/>
    <w:rsid w:val="00A34108"/>
    <w:rsid w:val="00A34163"/>
    <w:rsid w:val="00A341DF"/>
    <w:rsid w:val="00A342CD"/>
    <w:rsid w:val="00A3446E"/>
    <w:rsid w:val="00A34487"/>
    <w:rsid w:val="00A34509"/>
    <w:rsid w:val="00A34540"/>
    <w:rsid w:val="00A345B7"/>
    <w:rsid w:val="00A345E1"/>
    <w:rsid w:val="00A345E6"/>
    <w:rsid w:val="00A34734"/>
    <w:rsid w:val="00A347C9"/>
    <w:rsid w:val="00A347E2"/>
    <w:rsid w:val="00A3485E"/>
    <w:rsid w:val="00A34869"/>
    <w:rsid w:val="00A34A70"/>
    <w:rsid w:val="00A34A7A"/>
    <w:rsid w:val="00A34AE7"/>
    <w:rsid w:val="00A34CEA"/>
    <w:rsid w:val="00A34EB6"/>
    <w:rsid w:val="00A34ED7"/>
    <w:rsid w:val="00A34FD8"/>
    <w:rsid w:val="00A351B8"/>
    <w:rsid w:val="00A351F6"/>
    <w:rsid w:val="00A352B4"/>
    <w:rsid w:val="00A3551A"/>
    <w:rsid w:val="00A3568D"/>
    <w:rsid w:val="00A35695"/>
    <w:rsid w:val="00A35746"/>
    <w:rsid w:val="00A357E8"/>
    <w:rsid w:val="00A357ED"/>
    <w:rsid w:val="00A35901"/>
    <w:rsid w:val="00A35A0A"/>
    <w:rsid w:val="00A35A80"/>
    <w:rsid w:val="00A35B8B"/>
    <w:rsid w:val="00A35D42"/>
    <w:rsid w:val="00A35D93"/>
    <w:rsid w:val="00A35DED"/>
    <w:rsid w:val="00A35EC9"/>
    <w:rsid w:val="00A35EF2"/>
    <w:rsid w:val="00A35F10"/>
    <w:rsid w:val="00A35F1C"/>
    <w:rsid w:val="00A360FC"/>
    <w:rsid w:val="00A3610F"/>
    <w:rsid w:val="00A361EA"/>
    <w:rsid w:val="00A36220"/>
    <w:rsid w:val="00A362F6"/>
    <w:rsid w:val="00A36539"/>
    <w:rsid w:val="00A365E6"/>
    <w:rsid w:val="00A36756"/>
    <w:rsid w:val="00A36773"/>
    <w:rsid w:val="00A367A3"/>
    <w:rsid w:val="00A367EE"/>
    <w:rsid w:val="00A36A4C"/>
    <w:rsid w:val="00A36AA6"/>
    <w:rsid w:val="00A36B5C"/>
    <w:rsid w:val="00A36D7E"/>
    <w:rsid w:val="00A36E2F"/>
    <w:rsid w:val="00A36EFD"/>
    <w:rsid w:val="00A36F17"/>
    <w:rsid w:val="00A36FF6"/>
    <w:rsid w:val="00A3700B"/>
    <w:rsid w:val="00A370B7"/>
    <w:rsid w:val="00A370D7"/>
    <w:rsid w:val="00A370FA"/>
    <w:rsid w:val="00A37191"/>
    <w:rsid w:val="00A3728F"/>
    <w:rsid w:val="00A372F9"/>
    <w:rsid w:val="00A3733E"/>
    <w:rsid w:val="00A3734C"/>
    <w:rsid w:val="00A3749C"/>
    <w:rsid w:val="00A374D1"/>
    <w:rsid w:val="00A37560"/>
    <w:rsid w:val="00A37574"/>
    <w:rsid w:val="00A37633"/>
    <w:rsid w:val="00A376D4"/>
    <w:rsid w:val="00A37774"/>
    <w:rsid w:val="00A377D5"/>
    <w:rsid w:val="00A37857"/>
    <w:rsid w:val="00A3790D"/>
    <w:rsid w:val="00A37961"/>
    <w:rsid w:val="00A37A9F"/>
    <w:rsid w:val="00A37B81"/>
    <w:rsid w:val="00A37C2F"/>
    <w:rsid w:val="00A37D38"/>
    <w:rsid w:val="00A37D52"/>
    <w:rsid w:val="00A37D65"/>
    <w:rsid w:val="00A37DA5"/>
    <w:rsid w:val="00A37E00"/>
    <w:rsid w:val="00A4005A"/>
    <w:rsid w:val="00A40079"/>
    <w:rsid w:val="00A400FF"/>
    <w:rsid w:val="00A40253"/>
    <w:rsid w:val="00A40266"/>
    <w:rsid w:val="00A40394"/>
    <w:rsid w:val="00A40451"/>
    <w:rsid w:val="00A404AA"/>
    <w:rsid w:val="00A4057B"/>
    <w:rsid w:val="00A406BB"/>
    <w:rsid w:val="00A40728"/>
    <w:rsid w:val="00A40766"/>
    <w:rsid w:val="00A40767"/>
    <w:rsid w:val="00A407FD"/>
    <w:rsid w:val="00A408F4"/>
    <w:rsid w:val="00A40917"/>
    <w:rsid w:val="00A40958"/>
    <w:rsid w:val="00A4095A"/>
    <w:rsid w:val="00A40995"/>
    <w:rsid w:val="00A409A3"/>
    <w:rsid w:val="00A40A77"/>
    <w:rsid w:val="00A40AA6"/>
    <w:rsid w:val="00A40B2C"/>
    <w:rsid w:val="00A40B6B"/>
    <w:rsid w:val="00A40D07"/>
    <w:rsid w:val="00A40D28"/>
    <w:rsid w:val="00A40D31"/>
    <w:rsid w:val="00A40EB1"/>
    <w:rsid w:val="00A410BA"/>
    <w:rsid w:val="00A41112"/>
    <w:rsid w:val="00A411CB"/>
    <w:rsid w:val="00A4122D"/>
    <w:rsid w:val="00A41233"/>
    <w:rsid w:val="00A413F6"/>
    <w:rsid w:val="00A4158F"/>
    <w:rsid w:val="00A415F7"/>
    <w:rsid w:val="00A4162D"/>
    <w:rsid w:val="00A416AE"/>
    <w:rsid w:val="00A416C3"/>
    <w:rsid w:val="00A416C4"/>
    <w:rsid w:val="00A41701"/>
    <w:rsid w:val="00A418EA"/>
    <w:rsid w:val="00A419BF"/>
    <w:rsid w:val="00A41AD8"/>
    <w:rsid w:val="00A41ADC"/>
    <w:rsid w:val="00A41B84"/>
    <w:rsid w:val="00A41BB0"/>
    <w:rsid w:val="00A41BF2"/>
    <w:rsid w:val="00A41EB9"/>
    <w:rsid w:val="00A41F1C"/>
    <w:rsid w:val="00A42002"/>
    <w:rsid w:val="00A42312"/>
    <w:rsid w:val="00A42364"/>
    <w:rsid w:val="00A4236F"/>
    <w:rsid w:val="00A42424"/>
    <w:rsid w:val="00A4255C"/>
    <w:rsid w:val="00A425AC"/>
    <w:rsid w:val="00A426D6"/>
    <w:rsid w:val="00A42703"/>
    <w:rsid w:val="00A42734"/>
    <w:rsid w:val="00A4277C"/>
    <w:rsid w:val="00A427B7"/>
    <w:rsid w:val="00A427ED"/>
    <w:rsid w:val="00A4280C"/>
    <w:rsid w:val="00A42881"/>
    <w:rsid w:val="00A429FB"/>
    <w:rsid w:val="00A42AE2"/>
    <w:rsid w:val="00A42B87"/>
    <w:rsid w:val="00A42BB6"/>
    <w:rsid w:val="00A42C6A"/>
    <w:rsid w:val="00A42CA7"/>
    <w:rsid w:val="00A42D47"/>
    <w:rsid w:val="00A42E37"/>
    <w:rsid w:val="00A42F4F"/>
    <w:rsid w:val="00A42FC3"/>
    <w:rsid w:val="00A4302A"/>
    <w:rsid w:val="00A4307C"/>
    <w:rsid w:val="00A430A9"/>
    <w:rsid w:val="00A43270"/>
    <w:rsid w:val="00A43275"/>
    <w:rsid w:val="00A43449"/>
    <w:rsid w:val="00A43523"/>
    <w:rsid w:val="00A43714"/>
    <w:rsid w:val="00A43890"/>
    <w:rsid w:val="00A43C5A"/>
    <w:rsid w:val="00A43C70"/>
    <w:rsid w:val="00A43CAC"/>
    <w:rsid w:val="00A43D7A"/>
    <w:rsid w:val="00A43E2B"/>
    <w:rsid w:val="00A43E79"/>
    <w:rsid w:val="00A43EDA"/>
    <w:rsid w:val="00A43F7A"/>
    <w:rsid w:val="00A4402C"/>
    <w:rsid w:val="00A440B1"/>
    <w:rsid w:val="00A44168"/>
    <w:rsid w:val="00A4427A"/>
    <w:rsid w:val="00A4441B"/>
    <w:rsid w:val="00A4445A"/>
    <w:rsid w:val="00A44463"/>
    <w:rsid w:val="00A446BD"/>
    <w:rsid w:val="00A448A7"/>
    <w:rsid w:val="00A448CD"/>
    <w:rsid w:val="00A44945"/>
    <w:rsid w:val="00A44968"/>
    <w:rsid w:val="00A449A0"/>
    <w:rsid w:val="00A44B9A"/>
    <w:rsid w:val="00A44BBA"/>
    <w:rsid w:val="00A44CB6"/>
    <w:rsid w:val="00A44CE0"/>
    <w:rsid w:val="00A44D31"/>
    <w:rsid w:val="00A44ED6"/>
    <w:rsid w:val="00A44F92"/>
    <w:rsid w:val="00A44FFB"/>
    <w:rsid w:val="00A45053"/>
    <w:rsid w:val="00A4510B"/>
    <w:rsid w:val="00A4510C"/>
    <w:rsid w:val="00A45125"/>
    <w:rsid w:val="00A45171"/>
    <w:rsid w:val="00A45186"/>
    <w:rsid w:val="00A45202"/>
    <w:rsid w:val="00A4520A"/>
    <w:rsid w:val="00A4523D"/>
    <w:rsid w:val="00A45264"/>
    <w:rsid w:val="00A452AE"/>
    <w:rsid w:val="00A452CB"/>
    <w:rsid w:val="00A452CE"/>
    <w:rsid w:val="00A45443"/>
    <w:rsid w:val="00A45589"/>
    <w:rsid w:val="00A455C1"/>
    <w:rsid w:val="00A4571C"/>
    <w:rsid w:val="00A458F4"/>
    <w:rsid w:val="00A45958"/>
    <w:rsid w:val="00A45A21"/>
    <w:rsid w:val="00A45A52"/>
    <w:rsid w:val="00A45A8F"/>
    <w:rsid w:val="00A45B27"/>
    <w:rsid w:val="00A45C3D"/>
    <w:rsid w:val="00A45C9C"/>
    <w:rsid w:val="00A45CB0"/>
    <w:rsid w:val="00A45CC2"/>
    <w:rsid w:val="00A45D36"/>
    <w:rsid w:val="00A45D89"/>
    <w:rsid w:val="00A45FA2"/>
    <w:rsid w:val="00A46057"/>
    <w:rsid w:val="00A460E7"/>
    <w:rsid w:val="00A461C1"/>
    <w:rsid w:val="00A461C9"/>
    <w:rsid w:val="00A46290"/>
    <w:rsid w:val="00A464D0"/>
    <w:rsid w:val="00A4654A"/>
    <w:rsid w:val="00A4662B"/>
    <w:rsid w:val="00A4667F"/>
    <w:rsid w:val="00A467BA"/>
    <w:rsid w:val="00A46850"/>
    <w:rsid w:val="00A46854"/>
    <w:rsid w:val="00A4685A"/>
    <w:rsid w:val="00A4691A"/>
    <w:rsid w:val="00A46998"/>
    <w:rsid w:val="00A469AC"/>
    <w:rsid w:val="00A469F7"/>
    <w:rsid w:val="00A46A79"/>
    <w:rsid w:val="00A46ABF"/>
    <w:rsid w:val="00A46B52"/>
    <w:rsid w:val="00A46BD4"/>
    <w:rsid w:val="00A46C50"/>
    <w:rsid w:val="00A46C88"/>
    <w:rsid w:val="00A46CCD"/>
    <w:rsid w:val="00A46D25"/>
    <w:rsid w:val="00A46DBE"/>
    <w:rsid w:val="00A46E17"/>
    <w:rsid w:val="00A46E1B"/>
    <w:rsid w:val="00A46E5E"/>
    <w:rsid w:val="00A46F7C"/>
    <w:rsid w:val="00A47037"/>
    <w:rsid w:val="00A4705B"/>
    <w:rsid w:val="00A4731B"/>
    <w:rsid w:val="00A47345"/>
    <w:rsid w:val="00A4736C"/>
    <w:rsid w:val="00A473A5"/>
    <w:rsid w:val="00A47476"/>
    <w:rsid w:val="00A474B7"/>
    <w:rsid w:val="00A47505"/>
    <w:rsid w:val="00A47621"/>
    <w:rsid w:val="00A477CD"/>
    <w:rsid w:val="00A478A8"/>
    <w:rsid w:val="00A4795F"/>
    <w:rsid w:val="00A47A04"/>
    <w:rsid w:val="00A47A52"/>
    <w:rsid w:val="00A47B8D"/>
    <w:rsid w:val="00A47B94"/>
    <w:rsid w:val="00A47BB4"/>
    <w:rsid w:val="00A47CB3"/>
    <w:rsid w:val="00A47D87"/>
    <w:rsid w:val="00A47E94"/>
    <w:rsid w:val="00A47ED5"/>
    <w:rsid w:val="00A47EDA"/>
    <w:rsid w:val="00A47EDD"/>
    <w:rsid w:val="00A5018D"/>
    <w:rsid w:val="00A50227"/>
    <w:rsid w:val="00A50240"/>
    <w:rsid w:val="00A50283"/>
    <w:rsid w:val="00A503EA"/>
    <w:rsid w:val="00A50438"/>
    <w:rsid w:val="00A50444"/>
    <w:rsid w:val="00A50617"/>
    <w:rsid w:val="00A5061F"/>
    <w:rsid w:val="00A506F0"/>
    <w:rsid w:val="00A5075B"/>
    <w:rsid w:val="00A507A3"/>
    <w:rsid w:val="00A50902"/>
    <w:rsid w:val="00A50A9B"/>
    <w:rsid w:val="00A50B17"/>
    <w:rsid w:val="00A50B39"/>
    <w:rsid w:val="00A50BF3"/>
    <w:rsid w:val="00A50C69"/>
    <w:rsid w:val="00A50E1C"/>
    <w:rsid w:val="00A50FD7"/>
    <w:rsid w:val="00A5125C"/>
    <w:rsid w:val="00A51274"/>
    <w:rsid w:val="00A514ED"/>
    <w:rsid w:val="00A5150E"/>
    <w:rsid w:val="00A51522"/>
    <w:rsid w:val="00A51676"/>
    <w:rsid w:val="00A516E2"/>
    <w:rsid w:val="00A5173E"/>
    <w:rsid w:val="00A51798"/>
    <w:rsid w:val="00A519B8"/>
    <w:rsid w:val="00A51B72"/>
    <w:rsid w:val="00A51B86"/>
    <w:rsid w:val="00A51C38"/>
    <w:rsid w:val="00A51C92"/>
    <w:rsid w:val="00A51DE5"/>
    <w:rsid w:val="00A51E4A"/>
    <w:rsid w:val="00A51F5D"/>
    <w:rsid w:val="00A5201A"/>
    <w:rsid w:val="00A5210E"/>
    <w:rsid w:val="00A521A4"/>
    <w:rsid w:val="00A522BB"/>
    <w:rsid w:val="00A523A8"/>
    <w:rsid w:val="00A524BC"/>
    <w:rsid w:val="00A524FA"/>
    <w:rsid w:val="00A525FB"/>
    <w:rsid w:val="00A52708"/>
    <w:rsid w:val="00A5271B"/>
    <w:rsid w:val="00A5276A"/>
    <w:rsid w:val="00A5276E"/>
    <w:rsid w:val="00A527F5"/>
    <w:rsid w:val="00A52809"/>
    <w:rsid w:val="00A52959"/>
    <w:rsid w:val="00A52A44"/>
    <w:rsid w:val="00A52DE7"/>
    <w:rsid w:val="00A53045"/>
    <w:rsid w:val="00A530ED"/>
    <w:rsid w:val="00A5316A"/>
    <w:rsid w:val="00A532AE"/>
    <w:rsid w:val="00A532ED"/>
    <w:rsid w:val="00A53323"/>
    <w:rsid w:val="00A534C2"/>
    <w:rsid w:val="00A534E1"/>
    <w:rsid w:val="00A538EA"/>
    <w:rsid w:val="00A5393F"/>
    <w:rsid w:val="00A5399D"/>
    <w:rsid w:val="00A539D8"/>
    <w:rsid w:val="00A53C5E"/>
    <w:rsid w:val="00A53C82"/>
    <w:rsid w:val="00A53CC7"/>
    <w:rsid w:val="00A54012"/>
    <w:rsid w:val="00A5408E"/>
    <w:rsid w:val="00A5420B"/>
    <w:rsid w:val="00A54524"/>
    <w:rsid w:val="00A5456E"/>
    <w:rsid w:val="00A54902"/>
    <w:rsid w:val="00A5496F"/>
    <w:rsid w:val="00A54B2F"/>
    <w:rsid w:val="00A54B3B"/>
    <w:rsid w:val="00A54C21"/>
    <w:rsid w:val="00A54C5C"/>
    <w:rsid w:val="00A54C92"/>
    <w:rsid w:val="00A54E46"/>
    <w:rsid w:val="00A54E60"/>
    <w:rsid w:val="00A54EDE"/>
    <w:rsid w:val="00A5504B"/>
    <w:rsid w:val="00A55109"/>
    <w:rsid w:val="00A551AD"/>
    <w:rsid w:val="00A55202"/>
    <w:rsid w:val="00A5544F"/>
    <w:rsid w:val="00A5547C"/>
    <w:rsid w:val="00A557A8"/>
    <w:rsid w:val="00A55A9C"/>
    <w:rsid w:val="00A55B06"/>
    <w:rsid w:val="00A55B21"/>
    <w:rsid w:val="00A55B84"/>
    <w:rsid w:val="00A55DA4"/>
    <w:rsid w:val="00A55E4E"/>
    <w:rsid w:val="00A55E8F"/>
    <w:rsid w:val="00A55F5C"/>
    <w:rsid w:val="00A55F9E"/>
    <w:rsid w:val="00A55FF7"/>
    <w:rsid w:val="00A56127"/>
    <w:rsid w:val="00A56134"/>
    <w:rsid w:val="00A561B2"/>
    <w:rsid w:val="00A5629B"/>
    <w:rsid w:val="00A56354"/>
    <w:rsid w:val="00A5644C"/>
    <w:rsid w:val="00A564A5"/>
    <w:rsid w:val="00A56596"/>
    <w:rsid w:val="00A566F5"/>
    <w:rsid w:val="00A56863"/>
    <w:rsid w:val="00A568F7"/>
    <w:rsid w:val="00A569A8"/>
    <w:rsid w:val="00A569D1"/>
    <w:rsid w:val="00A56A58"/>
    <w:rsid w:val="00A56AD0"/>
    <w:rsid w:val="00A56AEC"/>
    <w:rsid w:val="00A56AFF"/>
    <w:rsid w:val="00A56B00"/>
    <w:rsid w:val="00A56B25"/>
    <w:rsid w:val="00A56C4F"/>
    <w:rsid w:val="00A56CB3"/>
    <w:rsid w:val="00A56DC6"/>
    <w:rsid w:val="00A56E51"/>
    <w:rsid w:val="00A56FD0"/>
    <w:rsid w:val="00A571E2"/>
    <w:rsid w:val="00A57255"/>
    <w:rsid w:val="00A5728B"/>
    <w:rsid w:val="00A57306"/>
    <w:rsid w:val="00A5731F"/>
    <w:rsid w:val="00A57332"/>
    <w:rsid w:val="00A5737E"/>
    <w:rsid w:val="00A5739E"/>
    <w:rsid w:val="00A5748E"/>
    <w:rsid w:val="00A57560"/>
    <w:rsid w:val="00A5756A"/>
    <w:rsid w:val="00A5760C"/>
    <w:rsid w:val="00A5767F"/>
    <w:rsid w:val="00A576B3"/>
    <w:rsid w:val="00A5778B"/>
    <w:rsid w:val="00A57812"/>
    <w:rsid w:val="00A57A50"/>
    <w:rsid w:val="00A57A78"/>
    <w:rsid w:val="00A57A7E"/>
    <w:rsid w:val="00A57ADD"/>
    <w:rsid w:val="00A57DD2"/>
    <w:rsid w:val="00A57E0D"/>
    <w:rsid w:val="00A57E54"/>
    <w:rsid w:val="00A57E60"/>
    <w:rsid w:val="00A57FD1"/>
    <w:rsid w:val="00A6002C"/>
    <w:rsid w:val="00A60030"/>
    <w:rsid w:val="00A6005E"/>
    <w:rsid w:val="00A600E7"/>
    <w:rsid w:val="00A600F5"/>
    <w:rsid w:val="00A6014D"/>
    <w:rsid w:val="00A60155"/>
    <w:rsid w:val="00A60181"/>
    <w:rsid w:val="00A60610"/>
    <w:rsid w:val="00A60618"/>
    <w:rsid w:val="00A60650"/>
    <w:rsid w:val="00A6065A"/>
    <w:rsid w:val="00A6067E"/>
    <w:rsid w:val="00A606A9"/>
    <w:rsid w:val="00A60875"/>
    <w:rsid w:val="00A60876"/>
    <w:rsid w:val="00A608A7"/>
    <w:rsid w:val="00A60B86"/>
    <w:rsid w:val="00A60C8C"/>
    <w:rsid w:val="00A60DFE"/>
    <w:rsid w:val="00A60E17"/>
    <w:rsid w:val="00A60E60"/>
    <w:rsid w:val="00A60EF2"/>
    <w:rsid w:val="00A61029"/>
    <w:rsid w:val="00A610EA"/>
    <w:rsid w:val="00A6127D"/>
    <w:rsid w:val="00A6131E"/>
    <w:rsid w:val="00A6132A"/>
    <w:rsid w:val="00A6147B"/>
    <w:rsid w:val="00A61572"/>
    <w:rsid w:val="00A61577"/>
    <w:rsid w:val="00A6161A"/>
    <w:rsid w:val="00A61692"/>
    <w:rsid w:val="00A616E7"/>
    <w:rsid w:val="00A6173C"/>
    <w:rsid w:val="00A617B7"/>
    <w:rsid w:val="00A617E3"/>
    <w:rsid w:val="00A618AC"/>
    <w:rsid w:val="00A61902"/>
    <w:rsid w:val="00A61962"/>
    <w:rsid w:val="00A6197B"/>
    <w:rsid w:val="00A6197D"/>
    <w:rsid w:val="00A61A54"/>
    <w:rsid w:val="00A61A66"/>
    <w:rsid w:val="00A61B07"/>
    <w:rsid w:val="00A61C18"/>
    <w:rsid w:val="00A61C90"/>
    <w:rsid w:val="00A61D17"/>
    <w:rsid w:val="00A61DA7"/>
    <w:rsid w:val="00A61DD8"/>
    <w:rsid w:val="00A61E9D"/>
    <w:rsid w:val="00A61F37"/>
    <w:rsid w:val="00A61FC0"/>
    <w:rsid w:val="00A62085"/>
    <w:rsid w:val="00A620C2"/>
    <w:rsid w:val="00A62104"/>
    <w:rsid w:val="00A621DE"/>
    <w:rsid w:val="00A622B6"/>
    <w:rsid w:val="00A622EF"/>
    <w:rsid w:val="00A623DC"/>
    <w:rsid w:val="00A623DD"/>
    <w:rsid w:val="00A624B4"/>
    <w:rsid w:val="00A62584"/>
    <w:rsid w:val="00A62596"/>
    <w:rsid w:val="00A62650"/>
    <w:rsid w:val="00A627AD"/>
    <w:rsid w:val="00A62A0D"/>
    <w:rsid w:val="00A62A39"/>
    <w:rsid w:val="00A62B3B"/>
    <w:rsid w:val="00A62C0E"/>
    <w:rsid w:val="00A62C28"/>
    <w:rsid w:val="00A62C4C"/>
    <w:rsid w:val="00A62CB8"/>
    <w:rsid w:val="00A62CDD"/>
    <w:rsid w:val="00A62D2E"/>
    <w:rsid w:val="00A62D43"/>
    <w:rsid w:val="00A62F1A"/>
    <w:rsid w:val="00A631E5"/>
    <w:rsid w:val="00A632EF"/>
    <w:rsid w:val="00A63302"/>
    <w:rsid w:val="00A6333F"/>
    <w:rsid w:val="00A63390"/>
    <w:rsid w:val="00A63460"/>
    <w:rsid w:val="00A634CC"/>
    <w:rsid w:val="00A63527"/>
    <w:rsid w:val="00A635B3"/>
    <w:rsid w:val="00A635D3"/>
    <w:rsid w:val="00A637A4"/>
    <w:rsid w:val="00A637A6"/>
    <w:rsid w:val="00A63840"/>
    <w:rsid w:val="00A6384E"/>
    <w:rsid w:val="00A638EF"/>
    <w:rsid w:val="00A6396D"/>
    <w:rsid w:val="00A63A2C"/>
    <w:rsid w:val="00A63B3A"/>
    <w:rsid w:val="00A63B65"/>
    <w:rsid w:val="00A63B88"/>
    <w:rsid w:val="00A63B90"/>
    <w:rsid w:val="00A63C1C"/>
    <w:rsid w:val="00A63C69"/>
    <w:rsid w:val="00A63CEE"/>
    <w:rsid w:val="00A63DB4"/>
    <w:rsid w:val="00A63EA4"/>
    <w:rsid w:val="00A63ED8"/>
    <w:rsid w:val="00A63FBC"/>
    <w:rsid w:val="00A64065"/>
    <w:rsid w:val="00A64066"/>
    <w:rsid w:val="00A640E4"/>
    <w:rsid w:val="00A641C4"/>
    <w:rsid w:val="00A64229"/>
    <w:rsid w:val="00A64380"/>
    <w:rsid w:val="00A643E0"/>
    <w:rsid w:val="00A645F1"/>
    <w:rsid w:val="00A64678"/>
    <w:rsid w:val="00A646B8"/>
    <w:rsid w:val="00A646BF"/>
    <w:rsid w:val="00A646E8"/>
    <w:rsid w:val="00A6475C"/>
    <w:rsid w:val="00A6481A"/>
    <w:rsid w:val="00A648C4"/>
    <w:rsid w:val="00A6496C"/>
    <w:rsid w:val="00A64992"/>
    <w:rsid w:val="00A649FF"/>
    <w:rsid w:val="00A64A55"/>
    <w:rsid w:val="00A64AFA"/>
    <w:rsid w:val="00A64BC8"/>
    <w:rsid w:val="00A64BFF"/>
    <w:rsid w:val="00A64C73"/>
    <w:rsid w:val="00A64C8D"/>
    <w:rsid w:val="00A64CB5"/>
    <w:rsid w:val="00A64D02"/>
    <w:rsid w:val="00A64FD6"/>
    <w:rsid w:val="00A64FE1"/>
    <w:rsid w:val="00A65073"/>
    <w:rsid w:val="00A650BD"/>
    <w:rsid w:val="00A650E4"/>
    <w:rsid w:val="00A650E8"/>
    <w:rsid w:val="00A65138"/>
    <w:rsid w:val="00A65156"/>
    <w:rsid w:val="00A65235"/>
    <w:rsid w:val="00A6527B"/>
    <w:rsid w:val="00A65544"/>
    <w:rsid w:val="00A656DD"/>
    <w:rsid w:val="00A656EF"/>
    <w:rsid w:val="00A6571B"/>
    <w:rsid w:val="00A658B3"/>
    <w:rsid w:val="00A658C6"/>
    <w:rsid w:val="00A65B44"/>
    <w:rsid w:val="00A65BF3"/>
    <w:rsid w:val="00A65C1B"/>
    <w:rsid w:val="00A65D00"/>
    <w:rsid w:val="00A65D28"/>
    <w:rsid w:val="00A65DEF"/>
    <w:rsid w:val="00A65E0D"/>
    <w:rsid w:val="00A65ED7"/>
    <w:rsid w:val="00A65EE4"/>
    <w:rsid w:val="00A65F41"/>
    <w:rsid w:val="00A65F8E"/>
    <w:rsid w:val="00A65FA1"/>
    <w:rsid w:val="00A65FE7"/>
    <w:rsid w:val="00A6607E"/>
    <w:rsid w:val="00A660C7"/>
    <w:rsid w:val="00A66127"/>
    <w:rsid w:val="00A66229"/>
    <w:rsid w:val="00A662AA"/>
    <w:rsid w:val="00A66316"/>
    <w:rsid w:val="00A663B6"/>
    <w:rsid w:val="00A66638"/>
    <w:rsid w:val="00A6673B"/>
    <w:rsid w:val="00A6677D"/>
    <w:rsid w:val="00A667AD"/>
    <w:rsid w:val="00A6690C"/>
    <w:rsid w:val="00A66A53"/>
    <w:rsid w:val="00A66AD6"/>
    <w:rsid w:val="00A66B09"/>
    <w:rsid w:val="00A66CC5"/>
    <w:rsid w:val="00A66E1F"/>
    <w:rsid w:val="00A66F6C"/>
    <w:rsid w:val="00A67020"/>
    <w:rsid w:val="00A6715C"/>
    <w:rsid w:val="00A67188"/>
    <w:rsid w:val="00A67443"/>
    <w:rsid w:val="00A674D5"/>
    <w:rsid w:val="00A6752B"/>
    <w:rsid w:val="00A67551"/>
    <w:rsid w:val="00A6755C"/>
    <w:rsid w:val="00A67768"/>
    <w:rsid w:val="00A677B9"/>
    <w:rsid w:val="00A678CC"/>
    <w:rsid w:val="00A678EE"/>
    <w:rsid w:val="00A67928"/>
    <w:rsid w:val="00A679AD"/>
    <w:rsid w:val="00A679D4"/>
    <w:rsid w:val="00A67C82"/>
    <w:rsid w:val="00A67CEB"/>
    <w:rsid w:val="00A67DDE"/>
    <w:rsid w:val="00A67E94"/>
    <w:rsid w:val="00A67F51"/>
    <w:rsid w:val="00A67F71"/>
    <w:rsid w:val="00A67FC2"/>
    <w:rsid w:val="00A7004B"/>
    <w:rsid w:val="00A70076"/>
    <w:rsid w:val="00A702A6"/>
    <w:rsid w:val="00A702AD"/>
    <w:rsid w:val="00A70369"/>
    <w:rsid w:val="00A70478"/>
    <w:rsid w:val="00A70481"/>
    <w:rsid w:val="00A705F5"/>
    <w:rsid w:val="00A7068F"/>
    <w:rsid w:val="00A706B0"/>
    <w:rsid w:val="00A7071C"/>
    <w:rsid w:val="00A707B6"/>
    <w:rsid w:val="00A707E2"/>
    <w:rsid w:val="00A7099D"/>
    <w:rsid w:val="00A70A1E"/>
    <w:rsid w:val="00A70AFF"/>
    <w:rsid w:val="00A70CB0"/>
    <w:rsid w:val="00A70CF6"/>
    <w:rsid w:val="00A70D02"/>
    <w:rsid w:val="00A70D4E"/>
    <w:rsid w:val="00A70D8E"/>
    <w:rsid w:val="00A70E02"/>
    <w:rsid w:val="00A70ED0"/>
    <w:rsid w:val="00A7106D"/>
    <w:rsid w:val="00A71090"/>
    <w:rsid w:val="00A71269"/>
    <w:rsid w:val="00A714DB"/>
    <w:rsid w:val="00A71550"/>
    <w:rsid w:val="00A715A3"/>
    <w:rsid w:val="00A7162E"/>
    <w:rsid w:val="00A7165B"/>
    <w:rsid w:val="00A7171B"/>
    <w:rsid w:val="00A71A02"/>
    <w:rsid w:val="00A71A43"/>
    <w:rsid w:val="00A71A75"/>
    <w:rsid w:val="00A71BE4"/>
    <w:rsid w:val="00A71C06"/>
    <w:rsid w:val="00A71CA4"/>
    <w:rsid w:val="00A71CAB"/>
    <w:rsid w:val="00A71CE6"/>
    <w:rsid w:val="00A71D3E"/>
    <w:rsid w:val="00A71DC0"/>
    <w:rsid w:val="00A71E30"/>
    <w:rsid w:val="00A71F85"/>
    <w:rsid w:val="00A71FBF"/>
    <w:rsid w:val="00A71FC5"/>
    <w:rsid w:val="00A72075"/>
    <w:rsid w:val="00A7207C"/>
    <w:rsid w:val="00A72162"/>
    <w:rsid w:val="00A72379"/>
    <w:rsid w:val="00A7239C"/>
    <w:rsid w:val="00A7239F"/>
    <w:rsid w:val="00A723B8"/>
    <w:rsid w:val="00A723E5"/>
    <w:rsid w:val="00A7241A"/>
    <w:rsid w:val="00A72482"/>
    <w:rsid w:val="00A72500"/>
    <w:rsid w:val="00A72556"/>
    <w:rsid w:val="00A725B2"/>
    <w:rsid w:val="00A72649"/>
    <w:rsid w:val="00A72804"/>
    <w:rsid w:val="00A72831"/>
    <w:rsid w:val="00A72861"/>
    <w:rsid w:val="00A7290C"/>
    <w:rsid w:val="00A72ACC"/>
    <w:rsid w:val="00A72B9D"/>
    <w:rsid w:val="00A72BA5"/>
    <w:rsid w:val="00A72D06"/>
    <w:rsid w:val="00A72F4B"/>
    <w:rsid w:val="00A730EF"/>
    <w:rsid w:val="00A7319A"/>
    <w:rsid w:val="00A731B5"/>
    <w:rsid w:val="00A73247"/>
    <w:rsid w:val="00A7327A"/>
    <w:rsid w:val="00A732E7"/>
    <w:rsid w:val="00A73325"/>
    <w:rsid w:val="00A733D9"/>
    <w:rsid w:val="00A73438"/>
    <w:rsid w:val="00A73477"/>
    <w:rsid w:val="00A734EE"/>
    <w:rsid w:val="00A735DE"/>
    <w:rsid w:val="00A73649"/>
    <w:rsid w:val="00A736E4"/>
    <w:rsid w:val="00A7375C"/>
    <w:rsid w:val="00A737C4"/>
    <w:rsid w:val="00A7380A"/>
    <w:rsid w:val="00A7380F"/>
    <w:rsid w:val="00A738C1"/>
    <w:rsid w:val="00A73ACA"/>
    <w:rsid w:val="00A73AD2"/>
    <w:rsid w:val="00A73C42"/>
    <w:rsid w:val="00A73D32"/>
    <w:rsid w:val="00A73E28"/>
    <w:rsid w:val="00A73E67"/>
    <w:rsid w:val="00A73EBB"/>
    <w:rsid w:val="00A7418C"/>
    <w:rsid w:val="00A74233"/>
    <w:rsid w:val="00A742C9"/>
    <w:rsid w:val="00A7430C"/>
    <w:rsid w:val="00A744C2"/>
    <w:rsid w:val="00A744CE"/>
    <w:rsid w:val="00A74633"/>
    <w:rsid w:val="00A74637"/>
    <w:rsid w:val="00A7464D"/>
    <w:rsid w:val="00A74736"/>
    <w:rsid w:val="00A74911"/>
    <w:rsid w:val="00A74A8D"/>
    <w:rsid w:val="00A74B01"/>
    <w:rsid w:val="00A74CB5"/>
    <w:rsid w:val="00A74DCF"/>
    <w:rsid w:val="00A74E0B"/>
    <w:rsid w:val="00A74E58"/>
    <w:rsid w:val="00A74FF5"/>
    <w:rsid w:val="00A7512B"/>
    <w:rsid w:val="00A7523B"/>
    <w:rsid w:val="00A75266"/>
    <w:rsid w:val="00A75509"/>
    <w:rsid w:val="00A7560E"/>
    <w:rsid w:val="00A75700"/>
    <w:rsid w:val="00A757F8"/>
    <w:rsid w:val="00A7586B"/>
    <w:rsid w:val="00A75917"/>
    <w:rsid w:val="00A75919"/>
    <w:rsid w:val="00A759D2"/>
    <w:rsid w:val="00A75B5D"/>
    <w:rsid w:val="00A75C00"/>
    <w:rsid w:val="00A75C19"/>
    <w:rsid w:val="00A75C32"/>
    <w:rsid w:val="00A75C64"/>
    <w:rsid w:val="00A75CFD"/>
    <w:rsid w:val="00A75D2B"/>
    <w:rsid w:val="00A75D86"/>
    <w:rsid w:val="00A75E23"/>
    <w:rsid w:val="00A75EF1"/>
    <w:rsid w:val="00A7617D"/>
    <w:rsid w:val="00A76233"/>
    <w:rsid w:val="00A76259"/>
    <w:rsid w:val="00A762F3"/>
    <w:rsid w:val="00A763DC"/>
    <w:rsid w:val="00A7656F"/>
    <w:rsid w:val="00A765E4"/>
    <w:rsid w:val="00A76619"/>
    <w:rsid w:val="00A76792"/>
    <w:rsid w:val="00A767CA"/>
    <w:rsid w:val="00A7688D"/>
    <w:rsid w:val="00A768B2"/>
    <w:rsid w:val="00A768E8"/>
    <w:rsid w:val="00A76918"/>
    <w:rsid w:val="00A76945"/>
    <w:rsid w:val="00A76A5A"/>
    <w:rsid w:val="00A76A78"/>
    <w:rsid w:val="00A76B78"/>
    <w:rsid w:val="00A76C30"/>
    <w:rsid w:val="00A76CAB"/>
    <w:rsid w:val="00A76D3B"/>
    <w:rsid w:val="00A76ED0"/>
    <w:rsid w:val="00A76F8A"/>
    <w:rsid w:val="00A76FBB"/>
    <w:rsid w:val="00A77036"/>
    <w:rsid w:val="00A77039"/>
    <w:rsid w:val="00A77140"/>
    <w:rsid w:val="00A771D9"/>
    <w:rsid w:val="00A7725C"/>
    <w:rsid w:val="00A772A0"/>
    <w:rsid w:val="00A774F6"/>
    <w:rsid w:val="00A7754D"/>
    <w:rsid w:val="00A7778D"/>
    <w:rsid w:val="00A7783D"/>
    <w:rsid w:val="00A778B6"/>
    <w:rsid w:val="00A778CA"/>
    <w:rsid w:val="00A778D4"/>
    <w:rsid w:val="00A7799F"/>
    <w:rsid w:val="00A779CB"/>
    <w:rsid w:val="00A77A8C"/>
    <w:rsid w:val="00A77AA7"/>
    <w:rsid w:val="00A77B45"/>
    <w:rsid w:val="00A77B8C"/>
    <w:rsid w:val="00A77C41"/>
    <w:rsid w:val="00A77D0D"/>
    <w:rsid w:val="00A77D31"/>
    <w:rsid w:val="00A77D36"/>
    <w:rsid w:val="00A77D39"/>
    <w:rsid w:val="00A77D84"/>
    <w:rsid w:val="00A77DEF"/>
    <w:rsid w:val="00A77F0C"/>
    <w:rsid w:val="00A77F29"/>
    <w:rsid w:val="00A77F87"/>
    <w:rsid w:val="00A801DB"/>
    <w:rsid w:val="00A80353"/>
    <w:rsid w:val="00A80588"/>
    <w:rsid w:val="00A80647"/>
    <w:rsid w:val="00A80914"/>
    <w:rsid w:val="00A8093E"/>
    <w:rsid w:val="00A80980"/>
    <w:rsid w:val="00A80A0A"/>
    <w:rsid w:val="00A80A64"/>
    <w:rsid w:val="00A80A73"/>
    <w:rsid w:val="00A80BB7"/>
    <w:rsid w:val="00A80BE1"/>
    <w:rsid w:val="00A80C8B"/>
    <w:rsid w:val="00A80F13"/>
    <w:rsid w:val="00A8102B"/>
    <w:rsid w:val="00A81073"/>
    <w:rsid w:val="00A810BA"/>
    <w:rsid w:val="00A81162"/>
    <w:rsid w:val="00A81219"/>
    <w:rsid w:val="00A81236"/>
    <w:rsid w:val="00A8129A"/>
    <w:rsid w:val="00A81310"/>
    <w:rsid w:val="00A81502"/>
    <w:rsid w:val="00A8163F"/>
    <w:rsid w:val="00A81679"/>
    <w:rsid w:val="00A8168D"/>
    <w:rsid w:val="00A81752"/>
    <w:rsid w:val="00A81755"/>
    <w:rsid w:val="00A81776"/>
    <w:rsid w:val="00A817A5"/>
    <w:rsid w:val="00A818E4"/>
    <w:rsid w:val="00A818F0"/>
    <w:rsid w:val="00A81A2B"/>
    <w:rsid w:val="00A81A91"/>
    <w:rsid w:val="00A81AC0"/>
    <w:rsid w:val="00A81AF6"/>
    <w:rsid w:val="00A81BB5"/>
    <w:rsid w:val="00A81C97"/>
    <w:rsid w:val="00A81CDB"/>
    <w:rsid w:val="00A81E67"/>
    <w:rsid w:val="00A81EB6"/>
    <w:rsid w:val="00A81EC8"/>
    <w:rsid w:val="00A81EE2"/>
    <w:rsid w:val="00A81F28"/>
    <w:rsid w:val="00A81F5E"/>
    <w:rsid w:val="00A81F9B"/>
    <w:rsid w:val="00A8208D"/>
    <w:rsid w:val="00A8211A"/>
    <w:rsid w:val="00A82172"/>
    <w:rsid w:val="00A821AF"/>
    <w:rsid w:val="00A82262"/>
    <w:rsid w:val="00A822E3"/>
    <w:rsid w:val="00A82675"/>
    <w:rsid w:val="00A826BD"/>
    <w:rsid w:val="00A82756"/>
    <w:rsid w:val="00A827B2"/>
    <w:rsid w:val="00A82810"/>
    <w:rsid w:val="00A828F0"/>
    <w:rsid w:val="00A8293A"/>
    <w:rsid w:val="00A82B3A"/>
    <w:rsid w:val="00A82B42"/>
    <w:rsid w:val="00A82B64"/>
    <w:rsid w:val="00A82B73"/>
    <w:rsid w:val="00A82C8C"/>
    <w:rsid w:val="00A82D16"/>
    <w:rsid w:val="00A82E25"/>
    <w:rsid w:val="00A82E92"/>
    <w:rsid w:val="00A82F2A"/>
    <w:rsid w:val="00A83074"/>
    <w:rsid w:val="00A830FC"/>
    <w:rsid w:val="00A83145"/>
    <w:rsid w:val="00A83214"/>
    <w:rsid w:val="00A8321C"/>
    <w:rsid w:val="00A83395"/>
    <w:rsid w:val="00A8341A"/>
    <w:rsid w:val="00A834A1"/>
    <w:rsid w:val="00A834E2"/>
    <w:rsid w:val="00A83567"/>
    <w:rsid w:val="00A83646"/>
    <w:rsid w:val="00A83667"/>
    <w:rsid w:val="00A836CC"/>
    <w:rsid w:val="00A83743"/>
    <w:rsid w:val="00A83761"/>
    <w:rsid w:val="00A8382E"/>
    <w:rsid w:val="00A839BE"/>
    <w:rsid w:val="00A839F6"/>
    <w:rsid w:val="00A83AAC"/>
    <w:rsid w:val="00A83CD8"/>
    <w:rsid w:val="00A83DF4"/>
    <w:rsid w:val="00A83F19"/>
    <w:rsid w:val="00A83F28"/>
    <w:rsid w:val="00A83F52"/>
    <w:rsid w:val="00A83F60"/>
    <w:rsid w:val="00A83F8A"/>
    <w:rsid w:val="00A840FC"/>
    <w:rsid w:val="00A841B1"/>
    <w:rsid w:val="00A84216"/>
    <w:rsid w:val="00A842B4"/>
    <w:rsid w:val="00A8430E"/>
    <w:rsid w:val="00A843AC"/>
    <w:rsid w:val="00A845B4"/>
    <w:rsid w:val="00A84623"/>
    <w:rsid w:val="00A84627"/>
    <w:rsid w:val="00A8476B"/>
    <w:rsid w:val="00A848F8"/>
    <w:rsid w:val="00A8495B"/>
    <w:rsid w:val="00A84A05"/>
    <w:rsid w:val="00A84A89"/>
    <w:rsid w:val="00A84BDC"/>
    <w:rsid w:val="00A84C49"/>
    <w:rsid w:val="00A84C9A"/>
    <w:rsid w:val="00A84D14"/>
    <w:rsid w:val="00A84D97"/>
    <w:rsid w:val="00A8508C"/>
    <w:rsid w:val="00A8508F"/>
    <w:rsid w:val="00A851D7"/>
    <w:rsid w:val="00A85216"/>
    <w:rsid w:val="00A852CA"/>
    <w:rsid w:val="00A852D8"/>
    <w:rsid w:val="00A852E5"/>
    <w:rsid w:val="00A8539D"/>
    <w:rsid w:val="00A853B9"/>
    <w:rsid w:val="00A85514"/>
    <w:rsid w:val="00A8563C"/>
    <w:rsid w:val="00A856CA"/>
    <w:rsid w:val="00A856DD"/>
    <w:rsid w:val="00A856EF"/>
    <w:rsid w:val="00A857BA"/>
    <w:rsid w:val="00A857F9"/>
    <w:rsid w:val="00A85805"/>
    <w:rsid w:val="00A85823"/>
    <w:rsid w:val="00A858C6"/>
    <w:rsid w:val="00A858F5"/>
    <w:rsid w:val="00A859E8"/>
    <w:rsid w:val="00A85AD7"/>
    <w:rsid w:val="00A85ADF"/>
    <w:rsid w:val="00A85AF8"/>
    <w:rsid w:val="00A85BD3"/>
    <w:rsid w:val="00A85BDB"/>
    <w:rsid w:val="00A85E1A"/>
    <w:rsid w:val="00A85EB7"/>
    <w:rsid w:val="00A85F70"/>
    <w:rsid w:val="00A86068"/>
    <w:rsid w:val="00A86264"/>
    <w:rsid w:val="00A86295"/>
    <w:rsid w:val="00A862D3"/>
    <w:rsid w:val="00A86324"/>
    <w:rsid w:val="00A8648F"/>
    <w:rsid w:val="00A8654D"/>
    <w:rsid w:val="00A86560"/>
    <w:rsid w:val="00A8656D"/>
    <w:rsid w:val="00A8660C"/>
    <w:rsid w:val="00A867DC"/>
    <w:rsid w:val="00A86844"/>
    <w:rsid w:val="00A86A19"/>
    <w:rsid w:val="00A86AE9"/>
    <w:rsid w:val="00A86BBC"/>
    <w:rsid w:val="00A86C1B"/>
    <w:rsid w:val="00A86C42"/>
    <w:rsid w:val="00A86C9C"/>
    <w:rsid w:val="00A86CEF"/>
    <w:rsid w:val="00A86D6E"/>
    <w:rsid w:val="00A86ECD"/>
    <w:rsid w:val="00A86EF3"/>
    <w:rsid w:val="00A86F16"/>
    <w:rsid w:val="00A87023"/>
    <w:rsid w:val="00A87155"/>
    <w:rsid w:val="00A87219"/>
    <w:rsid w:val="00A873AC"/>
    <w:rsid w:val="00A874A0"/>
    <w:rsid w:val="00A8757F"/>
    <w:rsid w:val="00A87612"/>
    <w:rsid w:val="00A876B9"/>
    <w:rsid w:val="00A87703"/>
    <w:rsid w:val="00A8771A"/>
    <w:rsid w:val="00A87733"/>
    <w:rsid w:val="00A87817"/>
    <w:rsid w:val="00A87910"/>
    <w:rsid w:val="00A87970"/>
    <w:rsid w:val="00A879C0"/>
    <w:rsid w:val="00A879F5"/>
    <w:rsid w:val="00A87AE1"/>
    <w:rsid w:val="00A87AFF"/>
    <w:rsid w:val="00A87BE7"/>
    <w:rsid w:val="00A87C34"/>
    <w:rsid w:val="00A87DF9"/>
    <w:rsid w:val="00A87E8B"/>
    <w:rsid w:val="00A87EA1"/>
    <w:rsid w:val="00A87F47"/>
    <w:rsid w:val="00A87FEF"/>
    <w:rsid w:val="00A90129"/>
    <w:rsid w:val="00A9039C"/>
    <w:rsid w:val="00A905B4"/>
    <w:rsid w:val="00A9066E"/>
    <w:rsid w:val="00A906AD"/>
    <w:rsid w:val="00A9075F"/>
    <w:rsid w:val="00A907CF"/>
    <w:rsid w:val="00A908B6"/>
    <w:rsid w:val="00A9091E"/>
    <w:rsid w:val="00A909A8"/>
    <w:rsid w:val="00A909CC"/>
    <w:rsid w:val="00A90C11"/>
    <w:rsid w:val="00A90C87"/>
    <w:rsid w:val="00A90C9C"/>
    <w:rsid w:val="00A90D66"/>
    <w:rsid w:val="00A91016"/>
    <w:rsid w:val="00A9106D"/>
    <w:rsid w:val="00A910C1"/>
    <w:rsid w:val="00A9116C"/>
    <w:rsid w:val="00A91241"/>
    <w:rsid w:val="00A9138D"/>
    <w:rsid w:val="00A913A9"/>
    <w:rsid w:val="00A914AA"/>
    <w:rsid w:val="00A914DC"/>
    <w:rsid w:val="00A9150D"/>
    <w:rsid w:val="00A91576"/>
    <w:rsid w:val="00A9158A"/>
    <w:rsid w:val="00A91611"/>
    <w:rsid w:val="00A9164C"/>
    <w:rsid w:val="00A9169E"/>
    <w:rsid w:val="00A917EA"/>
    <w:rsid w:val="00A9185A"/>
    <w:rsid w:val="00A91886"/>
    <w:rsid w:val="00A91955"/>
    <w:rsid w:val="00A91976"/>
    <w:rsid w:val="00A919E2"/>
    <w:rsid w:val="00A91B8B"/>
    <w:rsid w:val="00A91BD9"/>
    <w:rsid w:val="00A91C6E"/>
    <w:rsid w:val="00A91D35"/>
    <w:rsid w:val="00A91D53"/>
    <w:rsid w:val="00A91D92"/>
    <w:rsid w:val="00A91D9C"/>
    <w:rsid w:val="00A91DEC"/>
    <w:rsid w:val="00A91DF8"/>
    <w:rsid w:val="00A91F4D"/>
    <w:rsid w:val="00A91F80"/>
    <w:rsid w:val="00A91FC8"/>
    <w:rsid w:val="00A920B3"/>
    <w:rsid w:val="00A92135"/>
    <w:rsid w:val="00A9221D"/>
    <w:rsid w:val="00A92311"/>
    <w:rsid w:val="00A92323"/>
    <w:rsid w:val="00A92337"/>
    <w:rsid w:val="00A923F1"/>
    <w:rsid w:val="00A92453"/>
    <w:rsid w:val="00A92487"/>
    <w:rsid w:val="00A924DF"/>
    <w:rsid w:val="00A924F3"/>
    <w:rsid w:val="00A924FB"/>
    <w:rsid w:val="00A9272B"/>
    <w:rsid w:val="00A92748"/>
    <w:rsid w:val="00A92875"/>
    <w:rsid w:val="00A9292C"/>
    <w:rsid w:val="00A9292F"/>
    <w:rsid w:val="00A9297D"/>
    <w:rsid w:val="00A929EC"/>
    <w:rsid w:val="00A92ABC"/>
    <w:rsid w:val="00A92B59"/>
    <w:rsid w:val="00A92C8F"/>
    <w:rsid w:val="00A92CAE"/>
    <w:rsid w:val="00A92CD6"/>
    <w:rsid w:val="00A92CE2"/>
    <w:rsid w:val="00A92DFA"/>
    <w:rsid w:val="00A92E02"/>
    <w:rsid w:val="00A92EA5"/>
    <w:rsid w:val="00A92EC7"/>
    <w:rsid w:val="00A92FA8"/>
    <w:rsid w:val="00A9301D"/>
    <w:rsid w:val="00A93288"/>
    <w:rsid w:val="00A9337A"/>
    <w:rsid w:val="00A933EE"/>
    <w:rsid w:val="00A93530"/>
    <w:rsid w:val="00A936A8"/>
    <w:rsid w:val="00A936AB"/>
    <w:rsid w:val="00A93738"/>
    <w:rsid w:val="00A9376F"/>
    <w:rsid w:val="00A93808"/>
    <w:rsid w:val="00A93899"/>
    <w:rsid w:val="00A938C8"/>
    <w:rsid w:val="00A938CD"/>
    <w:rsid w:val="00A939DC"/>
    <w:rsid w:val="00A93A96"/>
    <w:rsid w:val="00A93A9A"/>
    <w:rsid w:val="00A93B02"/>
    <w:rsid w:val="00A93B1D"/>
    <w:rsid w:val="00A93BCA"/>
    <w:rsid w:val="00A93CB4"/>
    <w:rsid w:val="00A93D61"/>
    <w:rsid w:val="00A93DD1"/>
    <w:rsid w:val="00A93EC7"/>
    <w:rsid w:val="00A93F04"/>
    <w:rsid w:val="00A94402"/>
    <w:rsid w:val="00A94495"/>
    <w:rsid w:val="00A946EE"/>
    <w:rsid w:val="00A94702"/>
    <w:rsid w:val="00A94732"/>
    <w:rsid w:val="00A9484F"/>
    <w:rsid w:val="00A948DA"/>
    <w:rsid w:val="00A94930"/>
    <w:rsid w:val="00A9494A"/>
    <w:rsid w:val="00A94C42"/>
    <w:rsid w:val="00A94D1E"/>
    <w:rsid w:val="00A94E0D"/>
    <w:rsid w:val="00A94F3E"/>
    <w:rsid w:val="00A95205"/>
    <w:rsid w:val="00A952A6"/>
    <w:rsid w:val="00A9537C"/>
    <w:rsid w:val="00A953CE"/>
    <w:rsid w:val="00A953EC"/>
    <w:rsid w:val="00A954F5"/>
    <w:rsid w:val="00A9552C"/>
    <w:rsid w:val="00A95699"/>
    <w:rsid w:val="00A956E8"/>
    <w:rsid w:val="00A95733"/>
    <w:rsid w:val="00A95747"/>
    <w:rsid w:val="00A95770"/>
    <w:rsid w:val="00A957A5"/>
    <w:rsid w:val="00A95812"/>
    <w:rsid w:val="00A9582B"/>
    <w:rsid w:val="00A95891"/>
    <w:rsid w:val="00A9596D"/>
    <w:rsid w:val="00A95971"/>
    <w:rsid w:val="00A95C76"/>
    <w:rsid w:val="00A95D13"/>
    <w:rsid w:val="00A95D20"/>
    <w:rsid w:val="00A95E06"/>
    <w:rsid w:val="00A95EB9"/>
    <w:rsid w:val="00A95F7D"/>
    <w:rsid w:val="00A95F7E"/>
    <w:rsid w:val="00A9601F"/>
    <w:rsid w:val="00A9609E"/>
    <w:rsid w:val="00A96224"/>
    <w:rsid w:val="00A96252"/>
    <w:rsid w:val="00A963A3"/>
    <w:rsid w:val="00A963D2"/>
    <w:rsid w:val="00A9647E"/>
    <w:rsid w:val="00A96563"/>
    <w:rsid w:val="00A96569"/>
    <w:rsid w:val="00A96590"/>
    <w:rsid w:val="00A96658"/>
    <w:rsid w:val="00A968BE"/>
    <w:rsid w:val="00A9697C"/>
    <w:rsid w:val="00A96AE6"/>
    <w:rsid w:val="00A96EA7"/>
    <w:rsid w:val="00A96F1F"/>
    <w:rsid w:val="00A96F29"/>
    <w:rsid w:val="00A96F2E"/>
    <w:rsid w:val="00A96F69"/>
    <w:rsid w:val="00A96FDA"/>
    <w:rsid w:val="00A970B9"/>
    <w:rsid w:val="00A9717D"/>
    <w:rsid w:val="00A974D9"/>
    <w:rsid w:val="00A97609"/>
    <w:rsid w:val="00A97664"/>
    <w:rsid w:val="00A976AC"/>
    <w:rsid w:val="00A9770A"/>
    <w:rsid w:val="00A97750"/>
    <w:rsid w:val="00A977CC"/>
    <w:rsid w:val="00A97835"/>
    <w:rsid w:val="00A9789A"/>
    <w:rsid w:val="00A979C6"/>
    <w:rsid w:val="00A97B2C"/>
    <w:rsid w:val="00A97B53"/>
    <w:rsid w:val="00A97B84"/>
    <w:rsid w:val="00A97BFC"/>
    <w:rsid w:val="00A97D3C"/>
    <w:rsid w:val="00A97F8D"/>
    <w:rsid w:val="00A97FB3"/>
    <w:rsid w:val="00A97FD8"/>
    <w:rsid w:val="00AA0102"/>
    <w:rsid w:val="00AA016E"/>
    <w:rsid w:val="00AA0206"/>
    <w:rsid w:val="00AA0237"/>
    <w:rsid w:val="00AA0263"/>
    <w:rsid w:val="00AA02FB"/>
    <w:rsid w:val="00AA0369"/>
    <w:rsid w:val="00AA05D7"/>
    <w:rsid w:val="00AA05DA"/>
    <w:rsid w:val="00AA0604"/>
    <w:rsid w:val="00AA0680"/>
    <w:rsid w:val="00AA07DF"/>
    <w:rsid w:val="00AA08A5"/>
    <w:rsid w:val="00AA08A9"/>
    <w:rsid w:val="00AA0ACE"/>
    <w:rsid w:val="00AA0B8D"/>
    <w:rsid w:val="00AA0B8E"/>
    <w:rsid w:val="00AA0CE4"/>
    <w:rsid w:val="00AA0D28"/>
    <w:rsid w:val="00AA0E93"/>
    <w:rsid w:val="00AA0F03"/>
    <w:rsid w:val="00AA0FB2"/>
    <w:rsid w:val="00AA100F"/>
    <w:rsid w:val="00AA1065"/>
    <w:rsid w:val="00AA10F2"/>
    <w:rsid w:val="00AA10F5"/>
    <w:rsid w:val="00AA118A"/>
    <w:rsid w:val="00AA11A6"/>
    <w:rsid w:val="00AA11C2"/>
    <w:rsid w:val="00AA11C3"/>
    <w:rsid w:val="00AA135D"/>
    <w:rsid w:val="00AA1371"/>
    <w:rsid w:val="00AA1412"/>
    <w:rsid w:val="00AA142B"/>
    <w:rsid w:val="00AA14F3"/>
    <w:rsid w:val="00AA151C"/>
    <w:rsid w:val="00AA1667"/>
    <w:rsid w:val="00AA177B"/>
    <w:rsid w:val="00AA1788"/>
    <w:rsid w:val="00AA1AC8"/>
    <w:rsid w:val="00AA1B4A"/>
    <w:rsid w:val="00AA1C2E"/>
    <w:rsid w:val="00AA1C9E"/>
    <w:rsid w:val="00AA1CE5"/>
    <w:rsid w:val="00AA1E06"/>
    <w:rsid w:val="00AA1E3B"/>
    <w:rsid w:val="00AA1F0A"/>
    <w:rsid w:val="00AA203C"/>
    <w:rsid w:val="00AA2073"/>
    <w:rsid w:val="00AA2096"/>
    <w:rsid w:val="00AA2187"/>
    <w:rsid w:val="00AA2268"/>
    <w:rsid w:val="00AA22E1"/>
    <w:rsid w:val="00AA22E7"/>
    <w:rsid w:val="00AA22FC"/>
    <w:rsid w:val="00AA23E5"/>
    <w:rsid w:val="00AA23F0"/>
    <w:rsid w:val="00AA2607"/>
    <w:rsid w:val="00AA2649"/>
    <w:rsid w:val="00AA264E"/>
    <w:rsid w:val="00AA2774"/>
    <w:rsid w:val="00AA27B0"/>
    <w:rsid w:val="00AA2808"/>
    <w:rsid w:val="00AA286A"/>
    <w:rsid w:val="00AA28B5"/>
    <w:rsid w:val="00AA28F7"/>
    <w:rsid w:val="00AA290B"/>
    <w:rsid w:val="00AA2B9B"/>
    <w:rsid w:val="00AA2C9A"/>
    <w:rsid w:val="00AA2D36"/>
    <w:rsid w:val="00AA2DAF"/>
    <w:rsid w:val="00AA2DC7"/>
    <w:rsid w:val="00AA2DDF"/>
    <w:rsid w:val="00AA2E44"/>
    <w:rsid w:val="00AA2F56"/>
    <w:rsid w:val="00AA2F70"/>
    <w:rsid w:val="00AA2F86"/>
    <w:rsid w:val="00AA30E0"/>
    <w:rsid w:val="00AA3194"/>
    <w:rsid w:val="00AA3210"/>
    <w:rsid w:val="00AA3310"/>
    <w:rsid w:val="00AA3361"/>
    <w:rsid w:val="00AA33B8"/>
    <w:rsid w:val="00AA33F3"/>
    <w:rsid w:val="00AA3418"/>
    <w:rsid w:val="00AA34D4"/>
    <w:rsid w:val="00AA35D3"/>
    <w:rsid w:val="00AA363D"/>
    <w:rsid w:val="00AA3671"/>
    <w:rsid w:val="00AA371B"/>
    <w:rsid w:val="00AA3748"/>
    <w:rsid w:val="00AA37EC"/>
    <w:rsid w:val="00AA3857"/>
    <w:rsid w:val="00AA38D2"/>
    <w:rsid w:val="00AA3997"/>
    <w:rsid w:val="00AA3998"/>
    <w:rsid w:val="00AA3A14"/>
    <w:rsid w:val="00AA3A83"/>
    <w:rsid w:val="00AA3ADA"/>
    <w:rsid w:val="00AA3DDF"/>
    <w:rsid w:val="00AA3ED4"/>
    <w:rsid w:val="00AA3EDB"/>
    <w:rsid w:val="00AA3FB6"/>
    <w:rsid w:val="00AA3FFA"/>
    <w:rsid w:val="00AA4086"/>
    <w:rsid w:val="00AA40F3"/>
    <w:rsid w:val="00AA424A"/>
    <w:rsid w:val="00AA427A"/>
    <w:rsid w:val="00AA42B1"/>
    <w:rsid w:val="00AA42D4"/>
    <w:rsid w:val="00AA430A"/>
    <w:rsid w:val="00AA43C0"/>
    <w:rsid w:val="00AA43D0"/>
    <w:rsid w:val="00AA4448"/>
    <w:rsid w:val="00AA44FE"/>
    <w:rsid w:val="00AA4509"/>
    <w:rsid w:val="00AA450F"/>
    <w:rsid w:val="00AA45C2"/>
    <w:rsid w:val="00AA45E3"/>
    <w:rsid w:val="00AA463D"/>
    <w:rsid w:val="00AA46AA"/>
    <w:rsid w:val="00AA46DB"/>
    <w:rsid w:val="00AA482D"/>
    <w:rsid w:val="00AA4873"/>
    <w:rsid w:val="00AA4911"/>
    <w:rsid w:val="00AA491D"/>
    <w:rsid w:val="00AA4C17"/>
    <w:rsid w:val="00AA4C22"/>
    <w:rsid w:val="00AA4C32"/>
    <w:rsid w:val="00AA4C44"/>
    <w:rsid w:val="00AA4DBC"/>
    <w:rsid w:val="00AA4E4E"/>
    <w:rsid w:val="00AA4F6C"/>
    <w:rsid w:val="00AA5187"/>
    <w:rsid w:val="00AA535E"/>
    <w:rsid w:val="00AA5402"/>
    <w:rsid w:val="00AA54BE"/>
    <w:rsid w:val="00AA562E"/>
    <w:rsid w:val="00AA56C5"/>
    <w:rsid w:val="00AA5841"/>
    <w:rsid w:val="00AA5923"/>
    <w:rsid w:val="00AA5AA6"/>
    <w:rsid w:val="00AA5B2B"/>
    <w:rsid w:val="00AA5B99"/>
    <w:rsid w:val="00AA5BBD"/>
    <w:rsid w:val="00AA5BED"/>
    <w:rsid w:val="00AA5CF3"/>
    <w:rsid w:val="00AA5CFA"/>
    <w:rsid w:val="00AA5D7E"/>
    <w:rsid w:val="00AA5DF8"/>
    <w:rsid w:val="00AA60CF"/>
    <w:rsid w:val="00AA6111"/>
    <w:rsid w:val="00AA615B"/>
    <w:rsid w:val="00AA617F"/>
    <w:rsid w:val="00AA62DB"/>
    <w:rsid w:val="00AA6428"/>
    <w:rsid w:val="00AA6436"/>
    <w:rsid w:val="00AA6534"/>
    <w:rsid w:val="00AA6612"/>
    <w:rsid w:val="00AA667D"/>
    <w:rsid w:val="00AA671C"/>
    <w:rsid w:val="00AA691B"/>
    <w:rsid w:val="00AA6A84"/>
    <w:rsid w:val="00AA6AB0"/>
    <w:rsid w:val="00AA6BEE"/>
    <w:rsid w:val="00AA6D0B"/>
    <w:rsid w:val="00AA6F3D"/>
    <w:rsid w:val="00AA6F7E"/>
    <w:rsid w:val="00AA70F3"/>
    <w:rsid w:val="00AA7134"/>
    <w:rsid w:val="00AA7136"/>
    <w:rsid w:val="00AA7138"/>
    <w:rsid w:val="00AA7175"/>
    <w:rsid w:val="00AA7236"/>
    <w:rsid w:val="00AA7246"/>
    <w:rsid w:val="00AA73DB"/>
    <w:rsid w:val="00AA7427"/>
    <w:rsid w:val="00AA7428"/>
    <w:rsid w:val="00AA74F7"/>
    <w:rsid w:val="00AA75AD"/>
    <w:rsid w:val="00AA75E6"/>
    <w:rsid w:val="00AA765A"/>
    <w:rsid w:val="00AA7712"/>
    <w:rsid w:val="00AA7988"/>
    <w:rsid w:val="00AA7A5F"/>
    <w:rsid w:val="00AA7AB8"/>
    <w:rsid w:val="00AA7BBF"/>
    <w:rsid w:val="00AA7D1B"/>
    <w:rsid w:val="00AA7D65"/>
    <w:rsid w:val="00AA7F48"/>
    <w:rsid w:val="00AB0059"/>
    <w:rsid w:val="00AB0401"/>
    <w:rsid w:val="00AB0559"/>
    <w:rsid w:val="00AB058E"/>
    <w:rsid w:val="00AB05FD"/>
    <w:rsid w:val="00AB06D1"/>
    <w:rsid w:val="00AB0792"/>
    <w:rsid w:val="00AB08A9"/>
    <w:rsid w:val="00AB0928"/>
    <w:rsid w:val="00AB0A31"/>
    <w:rsid w:val="00AB0A6B"/>
    <w:rsid w:val="00AB0A8E"/>
    <w:rsid w:val="00AB0ADE"/>
    <w:rsid w:val="00AB0B52"/>
    <w:rsid w:val="00AB0BB0"/>
    <w:rsid w:val="00AB0BE3"/>
    <w:rsid w:val="00AB0C22"/>
    <w:rsid w:val="00AB0CB5"/>
    <w:rsid w:val="00AB0CD9"/>
    <w:rsid w:val="00AB0CEB"/>
    <w:rsid w:val="00AB0D24"/>
    <w:rsid w:val="00AB0D4F"/>
    <w:rsid w:val="00AB0FDF"/>
    <w:rsid w:val="00AB1006"/>
    <w:rsid w:val="00AB10BE"/>
    <w:rsid w:val="00AB1196"/>
    <w:rsid w:val="00AB123B"/>
    <w:rsid w:val="00AB12EC"/>
    <w:rsid w:val="00AB1315"/>
    <w:rsid w:val="00AB1382"/>
    <w:rsid w:val="00AB1383"/>
    <w:rsid w:val="00AB139A"/>
    <w:rsid w:val="00AB13C0"/>
    <w:rsid w:val="00AB1552"/>
    <w:rsid w:val="00AB15F2"/>
    <w:rsid w:val="00AB16D4"/>
    <w:rsid w:val="00AB16E9"/>
    <w:rsid w:val="00AB1753"/>
    <w:rsid w:val="00AB17FF"/>
    <w:rsid w:val="00AB1813"/>
    <w:rsid w:val="00AB1851"/>
    <w:rsid w:val="00AB1946"/>
    <w:rsid w:val="00AB19EC"/>
    <w:rsid w:val="00AB1C1B"/>
    <w:rsid w:val="00AB1CA7"/>
    <w:rsid w:val="00AB1D3A"/>
    <w:rsid w:val="00AB1E07"/>
    <w:rsid w:val="00AB1EC0"/>
    <w:rsid w:val="00AB1F27"/>
    <w:rsid w:val="00AB1F52"/>
    <w:rsid w:val="00AB1FBD"/>
    <w:rsid w:val="00AB2114"/>
    <w:rsid w:val="00AB220D"/>
    <w:rsid w:val="00AB2298"/>
    <w:rsid w:val="00AB22C0"/>
    <w:rsid w:val="00AB235D"/>
    <w:rsid w:val="00AB23CD"/>
    <w:rsid w:val="00AB23EC"/>
    <w:rsid w:val="00AB2440"/>
    <w:rsid w:val="00AB2589"/>
    <w:rsid w:val="00AB25A0"/>
    <w:rsid w:val="00AB25D5"/>
    <w:rsid w:val="00AB25F2"/>
    <w:rsid w:val="00AB264C"/>
    <w:rsid w:val="00AB267C"/>
    <w:rsid w:val="00AB2715"/>
    <w:rsid w:val="00AB2720"/>
    <w:rsid w:val="00AB27AF"/>
    <w:rsid w:val="00AB27C2"/>
    <w:rsid w:val="00AB2852"/>
    <w:rsid w:val="00AB289E"/>
    <w:rsid w:val="00AB2973"/>
    <w:rsid w:val="00AB2B3E"/>
    <w:rsid w:val="00AB2BFA"/>
    <w:rsid w:val="00AB2CCB"/>
    <w:rsid w:val="00AB2D1D"/>
    <w:rsid w:val="00AB2D3A"/>
    <w:rsid w:val="00AB2D78"/>
    <w:rsid w:val="00AB2E08"/>
    <w:rsid w:val="00AB2E36"/>
    <w:rsid w:val="00AB2FC3"/>
    <w:rsid w:val="00AB2FCB"/>
    <w:rsid w:val="00AB30B1"/>
    <w:rsid w:val="00AB3179"/>
    <w:rsid w:val="00AB3197"/>
    <w:rsid w:val="00AB3214"/>
    <w:rsid w:val="00AB338B"/>
    <w:rsid w:val="00AB33D2"/>
    <w:rsid w:val="00AB3433"/>
    <w:rsid w:val="00AB3646"/>
    <w:rsid w:val="00AB386D"/>
    <w:rsid w:val="00AB3877"/>
    <w:rsid w:val="00AB3964"/>
    <w:rsid w:val="00AB3AE3"/>
    <w:rsid w:val="00AB3B0F"/>
    <w:rsid w:val="00AB3BE4"/>
    <w:rsid w:val="00AB3D85"/>
    <w:rsid w:val="00AB3DC1"/>
    <w:rsid w:val="00AB3E25"/>
    <w:rsid w:val="00AB4117"/>
    <w:rsid w:val="00AB4132"/>
    <w:rsid w:val="00AB41BC"/>
    <w:rsid w:val="00AB41DC"/>
    <w:rsid w:val="00AB4270"/>
    <w:rsid w:val="00AB427D"/>
    <w:rsid w:val="00AB432F"/>
    <w:rsid w:val="00AB4370"/>
    <w:rsid w:val="00AB44AB"/>
    <w:rsid w:val="00AB44FD"/>
    <w:rsid w:val="00AB4542"/>
    <w:rsid w:val="00AB4570"/>
    <w:rsid w:val="00AB464D"/>
    <w:rsid w:val="00AB468C"/>
    <w:rsid w:val="00AB46DD"/>
    <w:rsid w:val="00AB47BB"/>
    <w:rsid w:val="00AB4990"/>
    <w:rsid w:val="00AB4A1C"/>
    <w:rsid w:val="00AB4A26"/>
    <w:rsid w:val="00AB4ABF"/>
    <w:rsid w:val="00AB4AD4"/>
    <w:rsid w:val="00AB4AFE"/>
    <w:rsid w:val="00AB4C5E"/>
    <w:rsid w:val="00AB4CD5"/>
    <w:rsid w:val="00AB4D83"/>
    <w:rsid w:val="00AB4D8B"/>
    <w:rsid w:val="00AB4E87"/>
    <w:rsid w:val="00AB4EA3"/>
    <w:rsid w:val="00AB4EB5"/>
    <w:rsid w:val="00AB4EF6"/>
    <w:rsid w:val="00AB4F46"/>
    <w:rsid w:val="00AB503F"/>
    <w:rsid w:val="00AB5065"/>
    <w:rsid w:val="00AB5130"/>
    <w:rsid w:val="00AB51E6"/>
    <w:rsid w:val="00AB5262"/>
    <w:rsid w:val="00AB5299"/>
    <w:rsid w:val="00AB532A"/>
    <w:rsid w:val="00AB53F3"/>
    <w:rsid w:val="00AB57AF"/>
    <w:rsid w:val="00AB5956"/>
    <w:rsid w:val="00AB5969"/>
    <w:rsid w:val="00AB59B8"/>
    <w:rsid w:val="00AB5C32"/>
    <w:rsid w:val="00AB5D76"/>
    <w:rsid w:val="00AB5DD5"/>
    <w:rsid w:val="00AB5F09"/>
    <w:rsid w:val="00AB5F76"/>
    <w:rsid w:val="00AB5FC6"/>
    <w:rsid w:val="00AB6052"/>
    <w:rsid w:val="00AB60C2"/>
    <w:rsid w:val="00AB657E"/>
    <w:rsid w:val="00AB6588"/>
    <w:rsid w:val="00AB660A"/>
    <w:rsid w:val="00AB67BE"/>
    <w:rsid w:val="00AB6843"/>
    <w:rsid w:val="00AB6913"/>
    <w:rsid w:val="00AB6A69"/>
    <w:rsid w:val="00AB6D3C"/>
    <w:rsid w:val="00AB6D93"/>
    <w:rsid w:val="00AB7066"/>
    <w:rsid w:val="00AB7092"/>
    <w:rsid w:val="00AB71B7"/>
    <w:rsid w:val="00AB7238"/>
    <w:rsid w:val="00AB732C"/>
    <w:rsid w:val="00AB7335"/>
    <w:rsid w:val="00AB751B"/>
    <w:rsid w:val="00AB76EA"/>
    <w:rsid w:val="00AB7767"/>
    <w:rsid w:val="00AB7B42"/>
    <w:rsid w:val="00AB7B6F"/>
    <w:rsid w:val="00AB7BEB"/>
    <w:rsid w:val="00AB7E6B"/>
    <w:rsid w:val="00AB7EC0"/>
    <w:rsid w:val="00AB7F27"/>
    <w:rsid w:val="00AB7F76"/>
    <w:rsid w:val="00AB7F87"/>
    <w:rsid w:val="00AC000E"/>
    <w:rsid w:val="00AC0270"/>
    <w:rsid w:val="00AC04A7"/>
    <w:rsid w:val="00AC0561"/>
    <w:rsid w:val="00AC0587"/>
    <w:rsid w:val="00AC05AF"/>
    <w:rsid w:val="00AC0689"/>
    <w:rsid w:val="00AC068D"/>
    <w:rsid w:val="00AC086F"/>
    <w:rsid w:val="00AC09FD"/>
    <w:rsid w:val="00AC0A80"/>
    <w:rsid w:val="00AC0ADB"/>
    <w:rsid w:val="00AC0AED"/>
    <w:rsid w:val="00AC0CB2"/>
    <w:rsid w:val="00AC0D2C"/>
    <w:rsid w:val="00AC0D9D"/>
    <w:rsid w:val="00AC0E68"/>
    <w:rsid w:val="00AC12BB"/>
    <w:rsid w:val="00AC1358"/>
    <w:rsid w:val="00AC1451"/>
    <w:rsid w:val="00AC1506"/>
    <w:rsid w:val="00AC1557"/>
    <w:rsid w:val="00AC1558"/>
    <w:rsid w:val="00AC16B3"/>
    <w:rsid w:val="00AC1746"/>
    <w:rsid w:val="00AC1754"/>
    <w:rsid w:val="00AC18A9"/>
    <w:rsid w:val="00AC1936"/>
    <w:rsid w:val="00AC1938"/>
    <w:rsid w:val="00AC1940"/>
    <w:rsid w:val="00AC19AC"/>
    <w:rsid w:val="00AC19EF"/>
    <w:rsid w:val="00AC1B76"/>
    <w:rsid w:val="00AC1C28"/>
    <w:rsid w:val="00AC1E7C"/>
    <w:rsid w:val="00AC1EFD"/>
    <w:rsid w:val="00AC1F09"/>
    <w:rsid w:val="00AC1F3F"/>
    <w:rsid w:val="00AC1F52"/>
    <w:rsid w:val="00AC21AE"/>
    <w:rsid w:val="00AC2241"/>
    <w:rsid w:val="00AC2374"/>
    <w:rsid w:val="00AC25F0"/>
    <w:rsid w:val="00AC2715"/>
    <w:rsid w:val="00AC27CC"/>
    <w:rsid w:val="00AC2B16"/>
    <w:rsid w:val="00AC2B68"/>
    <w:rsid w:val="00AC2B8D"/>
    <w:rsid w:val="00AC2BB2"/>
    <w:rsid w:val="00AC2D13"/>
    <w:rsid w:val="00AC31FB"/>
    <w:rsid w:val="00AC3266"/>
    <w:rsid w:val="00AC36A4"/>
    <w:rsid w:val="00AC371C"/>
    <w:rsid w:val="00AC37DC"/>
    <w:rsid w:val="00AC3872"/>
    <w:rsid w:val="00AC3898"/>
    <w:rsid w:val="00AC3902"/>
    <w:rsid w:val="00AC3932"/>
    <w:rsid w:val="00AC39F4"/>
    <w:rsid w:val="00AC3B87"/>
    <w:rsid w:val="00AC3F39"/>
    <w:rsid w:val="00AC4184"/>
    <w:rsid w:val="00AC44F3"/>
    <w:rsid w:val="00AC470E"/>
    <w:rsid w:val="00AC4910"/>
    <w:rsid w:val="00AC494F"/>
    <w:rsid w:val="00AC4987"/>
    <w:rsid w:val="00AC4A0F"/>
    <w:rsid w:val="00AC4BB5"/>
    <w:rsid w:val="00AC4CAC"/>
    <w:rsid w:val="00AC4D18"/>
    <w:rsid w:val="00AC4DBB"/>
    <w:rsid w:val="00AC4EAF"/>
    <w:rsid w:val="00AC4FB9"/>
    <w:rsid w:val="00AC51BA"/>
    <w:rsid w:val="00AC5213"/>
    <w:rsid w:val="00AC52A8"/>
    <w:rsid w:val="00AC5493"/>
    <w:rsid w:val="00AC54B6"/>
    <w:rsid w:val="00AC553F"/>
    <w:rsid w:val="00AC5566"/>
    <w:rsid w:val="00AC5574"/>
    <w:rsid w:val="00AC572D"/>
    <w:rsid w:val="00AC5743"/>
    <w:rsid w:val="00AC575E"/>
    <w:rsid w:val="00AC5976"/>
    <w:rsid w:val="00AC598C"/>
    <w:rsid w:val="00AC5AA6"/>
    <w:rsid w:val="00AC5AEE"/>
    <w:rsid w:val="00AC5B1E"/>
    <w:rsid w:val="00AC5B26"/>
    <w:rsid w:val="00AC5C0D"/>
    <w:rsid w:val="00AC5E75"/>
    <w:rsid w:val="00AC5EDE"/>
    <w:rsid w:val="00AC5F75"/>
    <w:rsid w:val="00AC5FFF"/>
    <w:rsid w:val="00AC6027"/>
    <w:rsid w:val="00AC60C9"/>
    <w:rsid w:val="00AC623C"/>
    <w:rsid w:val="00AC627C"/>
    <w:rsid w:val="00AC62B9"/>
    <w:rsid w:val="00AC64C3"/>
    <w:rsid w:val="00AC65D3"/>
    <w:rsid w:val="00AC66D2"/>
    <w:rsid w:val="00AC66F1"/>
    <w:rsid w:val="00AC678C"/>
    <w:rsid w:val="00AC67A4"/>
    <w:rsid w:val="00AC67B0"/>
    <w:rsid w:val="00AC67E1"/>
    <w:rsid w:val="00AC67F3"/>
    <w:rsid w:val="00AC682A"/>
    <w:rsid w:val="00AC697F"/>
    <w:rsid w:val="00AC69F5"/>
    <w:rsid w:val="00AC6A4A"/>
    <w:rsid w:val="00AC6A94"/>
    <w:rsid w:val="00AC6B3C"/>
    <w:rsid w:val="00AC6D4A"/>
    <w:rsid w:val="00AC6EA0"/>
    <w:rsid w:val="00AC6EB0"/>
    <w:rsid w:val="00AC7052"/>
    <w:rsid w:val="00AC70E6"/>
    <w:rsid w:val="00AC716F"/>
    <w:rsid w:val="00AC7416"/>
    <w:rsid w:val="00AC74FF"/>
    <w:rsid w:val="00AC7657"/>
    <w:rsid w:val="00AC7670"/>
    <w:rsid w:val="00AC773F"/>
    <w:rsid w:val="00AC77AE"/>
    <w:rsid w:val="00AC78A9"/>
    <w:rsid w:val="00AC78AE"/>
    <w:rsid w:val="00AC79E8"/>
    <w:rsid w:val="00AC7A07"/>
    <w:rsid w:val="00AC7A1B"/>
    <w:rsid w:val="00AC7B8A"/>
    <w:rsid w:val="00AC7C44"/>
    <w:rsid w:val="00AC7CA8"/>
    <w:rsid w:val="00AC7CF4"/>
    <w:rsid w:val="00AC7D4E"/>
    <w:rsid w:val="00AC7E38"/>
    <w:rsid w:val="00AC7F68"/>
    <w:rsid w:val="00AD01F4"/>
    <w:rsid w:val="00AD0465"/>
    <w:rsid w:val="00AD046F"/>
    <w:rsid w:val="00AD04C8"/>
    <w:rsid w:val="00AD0568"/>
    <w:rsid w:val="00AD0572"/>
    <w:rsid w:val="00AD05B6"/>
    <w:rsid w:val="00AD0721"/>
    <w:rsid w:val="00AD0766"/>
    <w:rsid w:val="00AD0798"/>
    <w:rsid w:val="00AD0ABD"/>
    <w:rsid w:val="00AD0ADF"/>
    <w:rsid w:val="00AD0B1D"/>
    <w:rsid w:val="00AD0B7C"/>
    <w:rsid w:val="00AD0B94"/>
    <w:rsid w:val="00AD0D8F"/>
    <w:rsid w:val="00AD0E6D"/>
    <w:rsid w:val="00AD0ECF"/>
    <w:rsid w:val="00AD0ED9"/>
    <w:rsid w:val="00AD0EE5"/>
    <w:rsid w:val="00AD0F34"/>
    <w:rsid w:val="00AD11CD"/>
    <w:rsid w:val="00AD123D"/>
    <w:rsid w:val="00AD12EF"/>
    <w:rsid w:val="00AD142F"/>
    <w:rsid w:val="00AD16AE"/>
    <w:rsid w:val="00AD17A6"/>
    <w:rsid w:val="00AD1921"/>
    <w:rsid w:val="00AD1A09"/>
    <w:rsid w:val="00AD1A42"/>
    <w:rsid w:val="00AD1A7E"/>
    <w:rsid w:val="00AD1AAB"/>
    <w:rsid w:val="00AD1B3A"/>
    <w:rsid w:val="00AD1BDA"/>
    <w:rsid w:val="00AD1C85"/>
    <w:rsid w:val="00AD1D20"/>
    <w:rsid w:val="00AD1DC7"/>
    <w:rsid w:val="00AD1E18"/>
    <w:rsid w:val="00AD1E64"/>
    <w:rsid w:val="00AD1FD9"/>
    <w:rsid w:val="00AD1FFE"/>
    <w:rsid w:val="00AD2038"/>
    <w:rsid w:val="00AD206A"/>
    <w:rsid w:val="00AD20D3"/>
    <w:rsid w:val="00AD20E4"/>
    <w:rsid w:val="00AD219D"/>
    <w:rsid w:val="00AD21CE"/>
    <w:rsid w:val="00AD23E7"/>
    <w:rsid w:val="00AD241E"/>
    <w:rsid w:val="00AD248C"/>
    <w:rsid w:val="00AD25C9"/>
    <w:rsid w:val="00AD263F"/>
    <w:rsid w:val="00AD2728"/>
    <w:rsid w:val="00AD2758"/>
    <w:rsid w:val="00AD28BB"/>
    <w:rsid w:val="00AD2960"/>
    <w:rsid w:val="00AD2A62"/>
    <w:rsid w:val="00AD2B2B"/>
    <w:rsid w:val="00AD2BD3"/>
    <w:rsid w:val="00AD2C7D"/>
    <w:rsid w:val="00AD2CD3"/>
    <w:rsid w:val="00AD2D72"/>
    <w:rsid w:val="00AD2E74"/>
    <w:rsid w:val="00AD2F1F"/>
    <w:rsid w:val="00AD2F72"/>
    <w:rsid w:val="00AD303C"/>
    <w:rsid w:val="00AD3041"/>
    <w:rsid w:val="00AD3101"/>
    <w:rsid w:val="00AD3199"/>
    <w:rsid w:val="00AD31F5"/>
    <w:rsid w:val="00AD33F2"/>
    <w:rsid w:val="00AD3483"/>
    <w:rsid w:val="00AD3491"/>
    <w:rsid w:val="00AD355E"/>
    <w:rsid w:val="00AD3569"/>
    <w:rsid w:val="00AD3738"/>
    <w:rsid w:val="00AD37A0"/>
    <w:rsid w:val="00AD3867"/>
    <w:rsid w:val="00AD3996"/>
    <w:rsid w:val="00AD39D2"/>
    <w:rsid w:val="00AD39DC"/>
    <w:rsid w:val="00AD39FC"/>
    <w:rsid w:val="00AD3A54"/>
    <w:rsid w:val="00AD3BBA"/>
    <w:rsid w:val="00AD3BE8"/>
    <w:rsid w:val="00AD3C2B"/>
    <w:rsid w:val="00AD3CD8"/>
    <w:rsid w:val="00AD3CF0"/>
    <w:rsid w:val="00AD3D10"/>
    <w:rsid w:val="00AD3DFA"/>
    <w:rsid w:val="00AD3E63"/>
    <w:rsid w:val="00AD3ED1"/>
    <w:rsid w:val="00AD3F2F"/>
    <w:rsid w:val="00AD4076"/>
    <w:rsid w:val="00AD412D"/>
    <w:rsid w:val="00AD41E9"/>
    <w:rsid w:val="00AD4218"/>
    <w:rsid w:val="00AD42E9"/>
    <w:rsid w:val="00AD430A"/>
    <w:rsid w:val="00AD432D"/>
    <w:rsid w:val="00AD436C"/>
    <w:rsid w:val="00AD43EA"/>
    <w:rsid w:val="00AD4497"/>
    <w:rsid w:val="00AD44B1"/>
    <w:rsid w:val="00AD44D0"/>
    <w:rsid w:val="00AD4536"/>
    <w:rsid w:val="00AD45B4"/>
    <w:rsid w:val="00AD45D1"/>
    <w:rsid w:val="00AD4664"/>
    <w:rsid w:val="00AD4738"/>
    <w:rsid w:val="00AD4811"/>
    <w:rsid w:val="00AD489D"/>
    <w:rsid w:val="00AD48E5"/>
    <w:rsid w:val="00AD493D"/>
    <w:rsid w:val="00AD4AAB"/>
    <w:rsid w:val="00AD4ACF"/>
    <w:rsid w:val="00AD4B0E"/>
    <w:rsid w:val="00AD4B38"/>
    <w:rsid w:val="00AD4B59"/>
    <w:rsid w:val="00AD4D01"/>
    <w:rsid w:val="00AD4D63"/>
    <w:rsid w:val="00AD4DA8"/>
    <w:rsid w:val="00AD4E0B"/>
    <w:rsid w:val="00AD4E66"/>
    <w:rsid w:val="00AD4F55"/>
    <w:rsid w:val="00AD4F62"/>
    <w:rsid w:val="00AD4F99"/>
    <w:rsid w:val="00AD50CF"/>
    <w:rsid w:val="00AD5156"/>
    <w:rsid w:val="00AD51D9"/>
    <w:rsid w:val="00AD533F"/>
    <w:rsid w:val="00AD534F"/>
    <w:rsid w:val="00AD53DE"/>
    <w:rsid w:val="00AD53EC"/>
    <w:rsid w:val="00AD5481"/>
    <w:rsid w:val="00AD548B"/>
    <w:rsid w:val="00AD54F1"/>
    <w:rsid w:val="00AD5529"/>
    <w:rsid w:val="00AD585A"/>
    <w:rsid w:val="00AD5886"/>
    <w:rsid w:val="00AD58A8"/>
    <w:rsid w:val="00AD5C2F"/>
    <w:rsid w:val="00AD5C62"/>
    <w:rsid w:val="00AD5E19"/>
    <w:rsid w:val="00AD5E41"/>
    <w:rsid w:val="00AD5EC5"/>
    <w:rsid w:val="00AD5ECC"/>
    <w:rsid w:val="00AD5EF5"/>
    <w:rsid w:val="00AD6094"/>
    <w:rsid w:val="00AD61F9"/>
    <w:rsid w:val="00AD6227"/>
    <w:rsid w:val="00AD627E"/>
    <w:rsid w:val="00AD62BA"/>
    <w:rsid w:val="00AD6448"/>
    <w:rsid w:val="00AD64D8"/>
    <w:rsid w:val="00AD68B3"/>
    <w:rsid w:val="00AD68CE"/>
    <w:rsid w:val="00AD6996"/>
    <w:rsid w:val="00AD6A31"/>
    <w:rsid w:val="00AD6A3E"/>
    <w:rsid w:val="00AD6AD9"/>
    <w:rsid w:val="00AD6C3D"/>
    <w:rsid w:val="00AD6CBE"/>
    <w:rsid w:val="00AD6CCF"/>
    <w:rsid w:val="00AD6D09"/>
    <w:rsid w:val="00AD6DBC"/>
    <w:rsid w:val="00AD6DE5"/>
    <w:rsid w:val="00AD6E2F"/>
    <w:rsid w:val="00AD6ECF"/>
    <w:rsid w:val="00AD6F99"/>
    <w:rsid w:val="00AD708D"/>
    <w:rsid w:val="00AD7111"/>
    <w:rsid w:val="00AD7204"/>
    <w:rsid w:val="00AD7207"/>
    <w:rsid w:val="00AD721F"/>
    <w:rsid w:val="00AD72DA"/>
    <w:rsid w:val="00AD7381"/>
    <w:rsid w:val="00AD73E8"/>
    <w:rsid w:val="00AD73EF"/>
    <w:rsid w:val="00AD743C"/>
    <w:rsid w:val="00AD74A5"/>
    <w:rsid w:val="00AD74CF"/>
    <w:rsid w:val="00AD75C6"/>
    <w:rsid w:val="00AD7675"/>
    <w:rsid w:val="00AD7683"/>
    <w:rsid w:val="00AD76BC"/>
    <w:rsid w:val="00AD7793"/>
    <w:rsid w:val="00AD7850"/>
    <w:rsid w:val="00AD79F8"/>
    <w:rsid w:val="00AD7A04"/>
    <w:rsid w:val="00AD7B8E"/>
    <w:rsid w:val="00AD7BD0"/>
    <w:rsid w:val="00AD7D1E"/>
    <w:rsid w:val="00AD7D77"/>
    <w:rsid w:val="00AD7DA7"/>
    <w:rsid w:val="00AD7DD0"/>
    <w:rsid w:val="00AD7E69"/>
    <w:rsid w:val="00AD7E98"/>
    <w:rsid w:val="00AD7EA8"/>
    <w:rsid w:val="00AD7EFC"/>
    <w:rsid w:val="00AD7F04"/>
    <w:rsid w:val="00AE0060"/>
    <w:rsid w:val="00AE0075"/>
    <w:rsid w:val="00AE00F7"/>
    <w:rsid w:val="00AE0105"/>
    <w:rsid w:val="00AE013F"/>
    <w:rsid w:val="00AE01AF"/>
    <w:rsid w:val="00AE01B4"/>
    <w:rsid w:val="00AE03FC"/>
    <w:rsid w:val="00AE04DF"/>
    <w:rsid w:val="00AE0577"/>
    <w:rsid w:val="00AE0631"/>
    <w:rsid w:val="00AE06CD"/>
    <w:rsid w:val="00AE0725"/>
    <w:rsid w:val="00AE07F8"/>
    <w:rsid w:val="00AE08B9"/>
    <w:rsid w:val="00AE0909"/>
    <w:rsid w:val="00AE095A"/>
    <w:rsid w:val="00AE0A57"/>
    <w:rsid w:val="00AE0A79"/>
    <w:rsid w:val="00AE0AA0"/>
    <w:rsid w:val="00AE0D4C"/>
    <w:rsid w:val="00AE0D54"/>
    <w:rsid w:val="00AE0D7D"/>
    <w:rsid w:val="00AE1007"/>
    <w:rsid w:val="00AE103E"/>
    <w:rsid w:val="00AE106F"/>
    <w:rsid w:val="00AE1070"/>
    <w:rsid w:val="00AE10F7"/>
    <w:rsid w:val="00AE1144"/>
    <w:rsid w:val="00AE11D1"/>
    <w:rsid w:val="00AE11DB"/>
    <w:rsid w:val="00AE12D0"/>
    <w:rsid w:val="00AE1377"/>
    <w:rsid w:val="00AE13C3"/>
    <w:rsid w:val="00AE13D2"/>
    <w:rsid w:val="00AE1401"/>
    <w:rsid w:val="00AE14F5"/>
    <w:rsid w:val="00AE14F6"/>
    <w:rsid w:val="00AE15E1"/>
    <w:rsid w:val="00AE1622"/>
    <w:rsid w:val="00AE1662"/>
    <w:rsid w:val="00AE1671"/>
    <w:rsid w:val="00AE16FA"/>
    <w:rsid w:val="00AE17B6"/>
    <w:rsid w:val="00AE1826"/>
    <w:rsid w:val="00AE1855"/>
    <w:rsid w:val="00AE187A"/>
    <w:rsid w:val="00AE18D8"/>
    <w:rsid w:val="00AE18FC"/>
    <w:rsid w:val="00AE1931"/>
    <w:rsid w:val="00AE19C0"/>
    <w:rsid w:val="00AE1A6F"/>
    <w:rsid w:val="00AE1A8F"/>
    <w:rsid w:val="00AE1B3D"/>
    <w:rsid w:val="00AE1C15"/>
    <w:rsid w:val="00AE1D54"/>
    <w:rsid w:val="00AE1EC6"/>
    <w:rsid w:val="00AE1EDE"/>
    <w:rsid w:val="00AE1F08"/>
    <w:rsid w:val="00AE20A6"/>
    <w:rsid w:val="00AE23CC"/>
    <w:rsid w:val="00AE2476"/>
    <w:rsid w:val="00AE2481"/>
    <w:rsid w:val="00AE2607"/>
    <w:rsid w:val="00AE26DF"/>
    <w:rsid w:val="00AE27EC"/>
    <w:rsid w:val="00AE29A8"/>
    <w:rsid w:val="00AE2B16"/>
    <w:rsid w:val="00AE2BAB"/>
    <w:rsid w:val="00AE2BFB"/>
    <w:rsid w:val="00AE2D30"/>
    <w:rsid w:val="00AE2E1A"/>
    <w:rsid w:val="00AE2EA0"/>
    <w:rsid w:val="00AE2FA2"/>
    <w:rsid w:val="00AE309D"/>
    <w:rsid w:val="00AE30CD"/>
    <w:rsid w:val="00AE3216"/>
    <w:rsid w:val="00AE333D"/>
    <w:rsid w:val="00AE3362"/>
    <w:rsid w:val="00AE3584"/>
    <w:rsid w:val="00AE35C4"/>
    <w:rsid w:val="00AE35DA"/>
    <w:rsid w:val="00AE3686"/>
    <w:rsid w:val="00AE3853"/>
    <w:rsid w:val="00AE3881"/>
    <w:rsid w:val="00AE38AC"/>
    <w:rsid w:val="00AE38AF"/>
    <w:rsid w:val="00AE38CD"/>
    <w:rsid w:val="00AE3BDE"/>
    <w:rsid w:val="00AE3C88"/>
    <w:rsid w:val="00AE3CB6"/>
    <w:rsid w:val="00AE3D68"/>
    <w:rsid w:val="00AE3E20"/>
    <w:rsid w:val="00AE3ECB"/>
    <w:rsid w:val="00AE3F01"/>
    <w:rsid w:val="00AE40CC"/>
    <w:rsid w:val="00AE40EF"/>
    <w:rsid w:val="00AE422E"/>
    <w:rsid w:val="00AE433C"/>
    <w:rsid w:val="00AE435A"/>
    <w:rsid w:val="00AE43BB"/>
    <w:rsid w:val="00AE4498"/>
    <w:rsid w:val="00AE456E"/>
    <w:rsid w:val="00AE4668"/>
    <w:rsid w:val="00AE4682"/>
    <w:rsid w:val="00AE4695"/>
    <w:rsid w:val="00AE46D9"/>
    <w:rsid w:val="00AE4829"/>
    <w:rsid w:val="00AE4937"/>
    <w:rsid w:val="00AE49AC"/>
    <w:rsid w:val="00AE49B9"/>
    <w:rsid w:val="00AE4B44"/>
    <w:rsid w:val="00AE4BA5"/>
    <w:rsid w:val="00AE4CF3"/>
    <w:rsid w:val="00AE4D52"/>
    <w:rsid w:val="00AE5040"/>
    <w:rsid w:val="00AE5121"/>
    <w:rsid w:val="00AE51EA"/>
    <w:rsid w:val="00AE52BC"/>
    <w:rsid w:val="00AE5307"/>
    <w:rsid w:val="00AE53E2"/>
    <w:rsid w:val="00AE5406"/>
    <w:rsid w:val="00AE545F"/>
    <w:rsid w:val="00AE5518"/>
    <w:rsid w:val="00AE5577"/>
    <w:rsid w:val="00AE5610"/>
    <w:rsid w:val="00AE566F"/>
    <w:rsid w:val="00AE57B1"/>
    <w:rsid w:val="00AE5852"/>
    <w:rsid w:val="00AE5AFD"/>
    <w:rsid w:val="00AE5CB5"/>
    <w:rsid w:val="00AE5CC8"/>
    <w:rsid w:val="00AE5DF9"/>
    <w:rsid w:val="00AE5EA7"/>
    <w:rsid w:val="00AE5F2B"/>
    <w:rsid w:val="00AE616B"/>
    <w:rsid w:val="00AE6246"/>
    <w:rsid w:val="00AE6256"/>
    <w:rsid w:val="00AE6304"/>
    <w:rsid w:val="00AE633C"/>
    <w:rsid w:val="00AE635F"/>
    <w:rsid w:val="00AE638F"/>
    <w:rsid w:val="00AE63F3"/>
    <w:rsid w:val="00AE6499"/>
    <w:rsid w:val="00AE652B"/>
    <w:rsid w:val="00AE65A1"/>
    <w:rsid w:val="00AE65B9"/>
    <w:rsid w:val="00AE65E7"/>
    <w:rsid w:val="00AE6705"/>
    <w:rsid w:val="00AE6963"/>
    <w:rsid w:val="00AE697C"/>
    <w:rsid w:val="00AE6A1A"/>
    <w:rsid w:val="00AE6A97"/>
    <w:rsid w:val="00AE6B09"/>
    <w:rsid w:val="00AE6D75"/>
    <w:rsid w:val="00AE6EF1"/>
    <w:rsid w:val="00AE6F67"/>
    <w:rsid w:val="00AE71C8"/>
    <w:rsid w:val="00AE71F3"/>
    <w:rsid w:val="00AE723A"/>
    <w:rsid w:val="00AE72CA"/>
    <w:rsid w:val="00AE756E"/>
    <w:rsid w:val="00AE760C"/>
    <w:rsid w:val="00AE774B"/>
    <w:rsid w:val="00AE7869"/>
    <w:rsid w:val="00AE7A04"/>
    <w:rsid w:val="00AE7B8C"/>
    <w:rsid w:val="00AE7BDC"/>
    <w:rsid w:val="00AE7C74"/>
    <w:rsid w:val="00AE7D27"/>
    <w:rsid w:val="00AE7EED"/>
    <w:rsid w:val="00AF0077"/>
    <w:rsid w:val="00AF00AD"/>
    <w:rsid w:val="00AF01AF"/>
    <w:rsid w:val="00AF0222"/>
    <w:rsid w:val="00AF0272"/>
    <w:rsid w:val="00AF0279"/>
    <w:rsid w:val="00AF0303"/>
    <w:rsid w:val="00AF0513"/>
    <w:rsid w:val="00AF05B1"/>
    <w:rsid w:val="00AF071C"/>
    <w:rsid w:val="00AF077D"/>
    <w:rsid w:val="00AF07CC"/>
    <w:rsid w:val="00AF07D6"/>
    <w:rsid w:val="00AF0808"/>
    <w:rsid w:val="00AF08B7"/>
    <w:rsid w:val="00AF08BF"/>
    <w:rsid w:val="00AF0A8A"/>
    <w:rsid w:val="00AF0AC5"/>
    <w:rsid w:val="00AF0CE7"/>
    <w:rsid w:val="00AF0D6E"/>
    <w:rsid w:val="00AF0DAB"/>
    <w:rsid w:val="00AF0EAE"/>
    <w:rsid w:val="00AF1066"/>
    <w:rsid w:val="00AF10AD"/>
    <w:rsid w:val="00AF10B9"/>
    <w:rsid w:val="00AF10C7"/>
    <w:rsid w:val="00AF1244"/>
    <w:rsid w:val="00AF1317"/>
    <w:rsid w:val="00AF13BF"/>
    <w:rsid w:val="00AF13CC"/>
    <w:rsid w:val="00AF1417"/>
    <w:rsid w:val="00AF1494"/>
    <w:rsid w:val="00AF15A6"/>
    <w:rsid w:val="00AF15BC"/>
    <w:rsid w:val="00AF175E"/>
    <w:rsid w:val="00AF1801"/>
    <w:rsid w:val="00AF1857"/>
    <w:rsid w:val="00AF186D"/>
    <w:rsid w:val="00AF18A5"/>
    <w:rsid w:val="00AF18CD"/>
    <w:rsid w:val="00AF197E"/>
    <w:rsid w:val="00AF1B8F"/>
    <w:rsid w:val="00AF1BAA"/>
    <w:rsid w:val="00AF1BF0"/>
    <w:rsid w:val="00AF1D52"/>
    <w:rsid w:val="00AF208E"/>
    <w:rsid w:val="00AF21A5"/>
    <w:rsid w:val="00AF2247"/>
    <w:rsid w:val="00AF227B"/>
    <w:rsid w:val="00AF22C6"/>
    <w:rsid w:val="00AF242B"/>
    <w:rsid w:val="00AF2619"/>
    <w:rsid w:val="00AF26B2"/>
    <w:rsid w:val="00AF2742"/>
    <w:rsid w:val="00AF275D"/>
    <w:rsid w:val="00AF285E"/>
    <w:rsid w:val="00AF28A0"/>
    <w:rsid w:val="00AF28D8"/>
    <w:rsid w:val="00AF28DD"/>
    <w:rsid w:val="00AF294E"/>
    <w:rsid w:val="00AF2A0B"/>
    <w:rsid w:val="00AF2A8C"/>
    <w:rsid w:val="00AF2AFD"/>
    <w:rsid w:val="00AF2B9E"/>
    <w:rsid w:val="00AF2C07"/>
    <w:rsid w:val="00AF2C82"/>
    <w:rsid w:val="00AF2DB0"/>
    <w:rsid w:val="00AF2E1B"/>
    <w:rsid w:val="00AF2E23"/>
    <w:rsid w:val="00AF304B"/>
    <w:rsid w:val="00AF3219"/>
    <w:rsid w:val="00AF339C"/>
    <w:rsid w:val="00AF33F5"/>
    <w:rsid w:val="00AF3405"/>
    <w:rsid w:val="00AF3419"/>
    <w:rsid w:val="00AF346D"/>
    <w:rsid w:val="00AF34FC"/>
    <w:rsid w:val="00AF3726"/>
    <w:rsid w:val="00AF375A"/>
    <w:rsid w:val="00AF383D"/>
    <w:rsid w:val="00AF3942"/>
    <w:rsid w:val="00AF39AB"/>
    <w:rsid w:val="00AF39BD"/>
    <w:rsid w:val="00AF3A02"/>
    <w:rsid w:val="00AF3C65"/>
    <w:rsid w:val="00AF3E56"/>
    <w:rsid w:val="00AF3E64"/>
    <w:rsid w:val="00AF3ED8"/>
    <w:rsid w:val="00AF3F5F"/>
    <w:rsid w:val="00AF3F74"/>
    <w:rsid w:val="00AF407A"/>
    <w:rsid w:val="00AF415E"/>
    <w:rsid w:val="00AF418E"/>
    <w:rsid w:val="00AF4289"/>
    <w:rsid w:val="00AF43A5"/>
    <w:rsid w:val="00AF43ED"/>
    <w:rsid w:val="00AF448E"/>
    <w:rsid w:val="00AF44E2"/>
    <w:rsid w:val="00AF467F"/>
    <w:rsid w:val="00AF46E3"/>
    <w:rsid w:val="00AF4850"/>
    <w:rsid w:val="00AF4994"/>
    <w:rsid w:val="00AF4AA5"/>
    <w:rsid w:val="00AF4C43"/>
    <w:rsid w:val="00AF4C5A"/>
    <w:rsid w:val="00AF4E6F"/>
    <w:rsid w:val="00AF4F2C"/>
    <w:rsid w:val="00AF4F6F"/>
    <w:rsid w:val="00AF50A9"/>
    <w:rsid w:val="00AF531D"/>
    <w:rsid w:val="00AF5398"/>
    <w:rsid w:val="00AF5444"/>
    <w:rsid w:val="00AF569C"/>
    <w:rsid w:val="00AF56C1"/>
    <w:rsid w:val="00AF582E"/>
    <w:rsid w:val="00AF58E0"/>
    <w:rsid w:val="00AF5BCC"/>
    <w:rsid w:val="00AF5C7B"/>
    <w:rsid w:val="00AF5C98"/>
    <w:rsid w:val="00AF5E4D"/>
    <w:rsid w:val="00AF5E8E"/>
    <w:rsid w:val="00AF5F2C"/>
    <w:rsid w:val="00AF5F73"/>
    <w:rsid w:val="00AF6064"/>
    <w:rsid w:val="00AF606D"/>
    <w:rsid w:val="00AF6139"/>
    <w:rsid w:val="00AF6309"/>
    <w:rsid w:val="00AF6450"/>
    <w:rsid w:val="00AF646C"/>
    <w:rsid w:val="00AF64D5"/>
    <w:rsid w:val="00AF677D"/>
    <w:rsid w:val="00AF6825"/>
    <w:rsid w:val="00AF6921"/>
    <w:rsid w:val="00AF6995"/>
    <w:rsid w:val="00AF6A85"/>
    <w:rsid w:val="00AF6B41"/>
    <w:rsid w:val="00AF6BE0"/>
    <w:rsid w:val="00AF6BED"/>
    <w:rsid w:val="00AF6C90"/>
    <w:rsid w:val="00AF6C93"/>
    <w:rsid w:val="00AF6CAB"/>
    <w:rsid w:val="00AF6E04"/>
    <w:rsid w:val="00AF6F7D"/>
    <w:rsid w:val="00AF6F86"/>
    <w:rsid w:val="00AF6FA1"/>
    <w:rsid w:val="00AF6FBA"/>
    <w:rsid w:val="00AF7040"/>
    <w:rsid w:val="00AF7045"/>
    <w:rsid w:val="00AF7116"/>
    <w:rsid w:val="00AF7151"/>
    <w:rsid w:val="00AF716B"/>
    <w:rsid w:val="00AF7201"/>
    <w:rsid w:val="00AF7248"/>
    <w:rsid w:val="00AF728A"/>
    <w:rsid w:val="00AF72B6"/>
    <w:rsid w:val="00AF73D1"/>
    <w:rsid w:val="00AF73FA"/>
    <w:rsid w:val="00AF7548"/>
    <w:rsid w:val="00AF75B9"/>
    <w:rsid w:val="00AF764B"/>
    <w:rsid w:val="00AF7654"/>
    <w:rsid w:val="00AF76E8"/>
    <w:rsid w:val="00AF7763"/>
    <w:rsid w:val="00AF77F9"/>
    <w:rsid w:val="00AF799A"/>
    <w:rsid w:val="00AF79D2"/>
    <w:rsid w:val="00AF7B60"/>
    <w:rsid w:val="00AF7B70"/>
    <w:rsid w:val="00AF7C42"/>
    <w:rsid w:val="00AF7C6D"/>
    <w:rsid w:val="00AF7DDD"/>
    <w:rsid w:val="00AF7EBE"/>
    <w:rsid w:val="00AF7F6B"/>
    <w:rsid w:val="00AF7FF2"/>
    <w:rsid w:val="00B000A8"/>
    <w:rsid w:val="00B00251"/>
    <w:rsid w:val="00B00295"/>
    <w:rsid w:val="00B00331"/>
    <w:rsid w:val="00B0037F"/>
    <w:rsid w:val="00B005A0"/>
    <w:rsid w:val="00B00643"/>
    <w:rsid w:val="00B00665"/>
    <w:rsid w:val="00B006E8"/>
    <w:rsid w:val="00B00868"/>
    <w:rsid w:val="00B0086F"/>
    <w:rsid w:val="00B0088A"/>
    <w:rsid w:val="00B008E2"/>
    <w:rsid w:val="00B008F1"/>
    <w:rsid w:val="00B0096C"/>
    <w:rsid w:val="00B009DB"/>
    <w:rsid w:val="00B00B68"/>
    <w:rsid w:val="00B00DE1"/>
    <w:rsid w:val="00B00F19"/>
    <w:rsid w:val="00B00F98"/>
    <w:rsid w:val="00B00FD4"/>
    <w:rsid w:val="00B0106D"/>
    <w:rsid w:val="00B01083"/>
    <w:rsid w:val="00B010BD"/>
    <w:rsid w:val="00B01264"/>
    <w:rsid w:val="00B012A7"/>
    <w:rsid w:val="00B0131B"/>
    <w:rsid w:val="00B01326"/>
    <w:rsid w:val="00B01336"/>
    <w:rsid w:val="00B013C0"/>
    <w:rsid w:val="00B0141C"/>
    <w:rsid w:val="00B01483"/>
    <w:rsid w:val="00B01497"/>
    <w:rsid w:val="00B01536"/>
    <w:rsid w:val="00B01601"/>
    <w:rsid w:val="00B016E6"/>
    <w:rsid w:val="00B018D1"/>
    <w:rsid w:val="00B01AB8"/>
    <w:rsid w:val="00B01BB3"/>
    <w:rsid w:val="00B01BC1"/>
    <w:rsid w:val="00B01D2C"/>
    <w:rsid w:val="00B01D99"/>
    <w:rsid w:val="00B01F02"/>
    <w:rsid w:val="00B0203B"/>
    <w:rsid w:val="00B02051"/>
    <w:rsid w:val="00B0213A"/>
    <w:rsid w:val="00B02324"/>
    <w:rsid w:val="00B02336"/>
    <w:rsid w:val="00B02347"/>
    <w:rsid w:val="00B02376"/>
    <w:rsid w:val="00B02509"/>
    <w:rsid w:val="00B02533"/>
    <w:rsid w:val="00B025D6"/>
    <w:rsid w:val="00B026C0"/>
    <w:rsid w:val="00B026EB"/>
    <w:rsid w:val="00B02812"/>
    <w:rsid w:val="00B02849"/>
    <w:rsid w:val="00B02889"/>
    <w:rsid w:val="00B028DF"/>
    <w:rsid w:val="00B02996"/>
    <w:rsid w:val="00B029C7"/>
    <w:rsid w:val="00B02A23"/>
    <w:rsid w:val="00B02AEB"/>
    <w:rsid w:val="00B02BD4"/>
    <w:rsid w:val="00B02CB6"/>
    <w:rsid w:val="00B02CEA"/>
    <w:rsid w:val="00B02D7A"/>
    <w:rsid w:val="00B02DAD"/>
    <w:rsid w:val="00B02EA0"/>
    <w:rsid w:val="00B02EFB"/>
    <w:rsid w:val="00B02F24"/>
    <w:rsid w:val="00B030D3"/>
    <w:rsid w:val="00B030F1"/>
    <w:rsid w:val="00B0327D"/>
    <w:rsid w:val="00B032AE"/>
    <w:rsid w:val="00B03322"/>
    <w:rsid w:val="00B033A9"/>
    <w:rsid w:val="00B0342D"/>
    <w:rsid w:val="00B03564"/>
    <w:rsid w:val="00B0367A"/>
    <w:rsid w:val="00B03706"/>
    <w:rsid w:val="00B0394F"/>
    <w:rsid w:val="00B03A92"/>
    <w:rsid w:val="00B03B75"/>
    <w:rsid w:val="00B03C3C"/>
    <w:rsid w:val="00B03C44"/>
    <w:rsid w:val="00B03C7C"/>
    <w:rsid w:val="00B03CE5"/>
    <w:rsid w:val="00B03D39"/>
    <w:rsid w:val="00B03DB5"/>
    <w:rsid w:val="00B03E87"/>
    <w:rsid w:val="00B03EB9"/>
    <w:rsid w:val="00B03F1C"/>
    <w:rsid w:val="00B03FBC"/>
    <w:rsid w:val="00B03FDD"/>
    <w:rsid w:val="00B04018"/>
    <w:rsid w:val="00B040EE"/>
    <w:rsid w:val="00B042DF"/>
    <w:rsid w:val="00B042E8"/>
    <w:rsid w:val="00B043DD"/>
    <w:rsid w:val="00B044EA"/>
    <w:rsid w:val="00B045B9"/>
    <w:rsid w:val="00B04600"/>
    <w:rsid w:val="00B04649"/>
    <w:rsid w:val="00B04680"/>
    <w:rsid w:val="00B04768"/>
    <w:rsid w:val="00B04779"/>
    <w:rsid w:val="00B047A6"/>
    <w:rsid w:val="00B04931"/>
    <w:rsid w:val="00B04A12"/>
    <w:rsid w:val="00B04A3D"/>
    <w:rsid w:val="00B04A47"/>
    <w:rsid w:val="00B04A68"/>
    <w:rsid w:val="00B04B59"/>
    <w:rsid w:val="00B04B6D"/>
    <w:rsid w:val="00B04D27"/>
    <w:rsid w:val="00B04DFB"/>
    <w:rsid w:val="00B04F43"/>
    <w:rsid w:val="00B0500B"/>
    <w:rsid w:val="00B05047"/>
    <w:rsid w:val="00B050F5"/>
    <w:rsid w:val="00B051B5"/>
    <w:rsid w:val="00B0525F"/>
    <w:rsid w:val="00B0527C"/>
    <w:rsid w:val="00B052B1"/>
    <w:rsid w:val="00B052DB"/>
    <w:rsid w:val="00B0541C"/>
    <w:rsid w:val="00B05482"/>
    <w:rsid w:val="00B05545"/>
    <w:rsid w:val="00B05588"/>
    <w:rsid w:val="00B05591"/>
    <w:rsid w:val="00B055BA"/>
    <w:rsid w:val="00B055D5"/>
    <w:rsid w:val="00B056FC"/>
    <w:rsid w:val="00B05708"/>
    <w:rsid w:val="00B0579A"/>
    <w:rsid w:val="00B057AD"/>
    <w:rsid w:val="00B059BA"/>
    <w:rsid w:val="00B05A22"/>
    <w:rsid w:val="00B05A74"/>
    <w:rsid w:val="00B05ABE"/>
    <w:rsid w:val="00B05B72"/>
    <w:rsid w:val="00B05BC3"/>
    <w:rsid w:val="00B05D23"/>
    <w:rsid w:val="00B05D49"/>
    <w:rsid w:val="00B05E26"/>
    <w:rsid w:val="00B05E85"/>
    <w:rsid w:val="00B05F1F"/>
    <w:rsid w:val="00B0602D"/>
    <w:rsid w:val="00B06181"/>
    <w:rsid w:val="00B061D7"/>
    <w:rsid w:val="00B0622F"/>
    <w:rsid w:val="00B062CC"/>
    <w:rsid w:val="00B062CF"/>
    <w:rsid w:val="00B06358"/>
    <w:rsid w:val="00B06494"/>
    <w:rsid w:val="00B064A3"/>
    <w:rsid w:val="00B0653C"/>
    <w:rsid w:val="00B065E1"/>
    <w:rsid w:val="00B067AF"/>
    <w:rsid w:val="00B0698B"/>
    <w:rsid w:val="00B06A22"/>
    <w:rsid w:val="00B06A9B"/>
    <w:rsid w:val="00B06AE3"/>
    <w:rsid w:val="00B06B82"/>
    <w:rsid w:val="00B06B85"/>
    <w:rsid w:val="00B06BAE"/>
    <w:rsid w:val="00B06BBB"/>
    <w:rsid w:val="00B06BF9"/>
    <w:rsid w:val="00B06C52"/>
    <w:rsid w:val="00B06DE2"/>
    <w:rsid w:val="00B06F50"/>
    <w:rsid w:val="00B06F8E"/>
    <w:rsid w:val="00B06FC3"/>
    <w:rsid w:val="00B0707E"/>
    <w:rsid w:val="00B07124"/>
    <w:rsid w:val="00B0712B"/>
    <w:rsid w:val="00B07146"/>
    <w:rsid w:val="00B07300"/>
    <w:rsid w:val="00B0730B"/>
    <w:rsid w:val="00B07324"/>
    <w:rsid w:val="00B074EB"/>
    <w:rsid w:val="00B074EE"/>
    <w:rsid w:val="00B07545"/>
    <w:rsid w:val="00B07592"/>
    <w:rsid w:val="00B075EA"/>
    <w:rsid w:val="00B07635"/>
    <w:rsid w:val="00B07730"/>
    <w:rsid w:val="00B0779B"/>
    <w:rsid w:val="00B077F5"/>
    <w:rsid w:val="00B077FC"/>
    <w:rsid w:val="00B07917"/>
    <w:rsid w:val="00B079BB"/>
    <w:rsid w:val="00B07A8B"/>
    <w:rsid w:val="00B07B76"/>
    <w:rsid w:val="00B07C7A"/>
    <w:rsid w:val="00B07D7D"/>
    <w:rsid w:val="00B07F18"/>
    <w:rsid w:val="00B07F63"/>
    <w:rsid w:val="00B07FCF"/>
    <w:rsid w:val="00B1019D"/>
    <w:rsid w:val="00B102A0"/>
    <w:rsid w:val="00B102F1"/>
    <w:rsid w:val="00B102F7"/>
    <w:rsid w:val="00B104B0"/>
    <w:rsid w:val="00B10557"/>
    <w:rsid w:val="00B10573"/>
    <w:rsid w:val="00B105BD"/>
    <w:rsid w:val="00B1060A"/>
    <w:rsid w:val="00B10683"/>
    <w:rsid w:val="00B10870"/>
    <w:rsid w:val="00B10896"/>
    <w:rsid w:val="00B10BAB"/>
    <w:rsid w:val="00B10C4D"/>
    <w:rsid w:val="00B10CE5"/>
    <w:rsid w:val="00B10DCF"/>
    <w:rsid w:val="00B10E22"/>
    <w:rsid w:val="00B10E80"/>
    <w:rsid w:val="00B10F3E"/>
    <w:rsid w:val="00B10F7A"/>
    <w:rsid w:val="00B11001"/>
    <w:rsid w:val="00B1101F"/>
    <w:rsid w:val="00B11077"/>
    <w:rsid w:val="00B110C9"/>
    <w:rsid w:val="00B11100"/>
    <w:rsid w:val="00B11139"/>
    <w:rsid w:val="00B1114F"/>
    <w:rsid w:val="00B112EF"/>
    <w:rsid w:val="00B112FB"/>
    <w:rsid w:val="00B11395"/>
    <w:rsid w:val="00B11506"/>
    <w:rsid w:val="00B1151E"/>
    <w:rsid w:val="00B11548"/>
    <w:rsid w:val="00B115D9"/>
    <w:rsid w:val="00B11668"/>
    <w:rsid w:val="00B11755"/>
    <w:rsid w:val="00B117D5"/>
    <w:rsid w:val="00B117FD"/>
    <w:rsid w:val="00B11975"/>
    <w:rsid w:val="00B1197D"/>
    <w:rsid w:val="00B11A2A"/>
    <w:rsid w:val="00B11A9C"/>
    <w:rsid w:val="00B11B0F"/>
    <w:rsid w:val="00B11B33"/>
    <w:rsid w:val="00B11B7C"/>
    <w:rsid w:val="00B11BB2"/>
    <w:rsid w:val="00B11BFE"/>
    <w:rsid w:val="00B11CD7"/>
    <w:rsid w:val="00B11D99"/>
    <w:rsid w:val="00B11DAA"/>
    <w:rsid w:val="00B11DB3"/>
    <w:rsid w:val="00B11E24"/>
    <w:rsid w:val="00B11E7A"/>
    <w:rsid w:val="00B11E7D"/>
    <w:rsid w:val="00B11EF0"/>
    <w:rsid w:val="00B11FD9"/>
    <w:rsid w:val="00B12325"/>
    <w:rsid w:val="00B1241E"/>
    <w:rsid w:val="00B12428"/>
    <w:rsid w:val="00B124B9"/>
    <w:rsid w:val="00B125BA"/>
    <w:rsid w:val="00B12604"/>
    <w:rsid w:val="00B12660"/>
    <w:rsid w:val="00B1271F"/>
    <w:rsid w:val="00B12844"/>
    <w:rsid w:val="00B12955"/>
    <w:rsid w:val="00B12B79"/>
    <w:rsid w:val="00B12BC9"/>
    <w:rsid w:val="00B12BE9"/>
    <w:rsid w:val="00B12C88"/>
    <w:rsid w:val="00B12C8F"/>
    <w:rsid w:val="00B12C9F"/>
    <w:rsid w:val="00B12D55"/>
    <w:rsid w:val="00B12DC0"/>
    <w:rsid w:val="00B12E52"/>
    <w:rsid w:val="00B12F8A"/>
    <w:rsid w:val="00B1331C"/>
    <w:rsid w:val="00B133BB"/>
    <w:rsid w:val="00B134C8"/>
    <w:rsid w:val="00B1354B"/>
    <w:rsid w:val="00B135D6"/>
    <w:rsid w:val="00B13748"/>
    <w:rsid w:val="00B1383A"/>
    <w:rsid w:val="00B13A2F"/>
    <w:rsid w:val="00B13A3D"/>
    <w:rsid w:val="00B13AE1"/>
    <w:rsid w:val="00B13BAC"/>
    <w:rsid w:val="00B13C58"/>
    <w:rsid w:val="00B13C5C"/>
    <w:rsid w:val="00B13CC5"/>
    <w:rsid w:val="00B13D54"/>
    <w:rsid w:val="00B13DCB"/>
    <w:rsid w:val="00B13E00"/>
    <w:rsid w:val="00B13FF2"/>
    <w:rsid w:val="00B1401D"/>
    <w:rsid w:val="00B141B8"/>
    <w:rsid w:val="00B14273"/>
    <w:rsid w:val="00B14628"/>
    <w:rsid w:val="00B146DA"/>
    <w:rsid w:val="00B14741"/>
    <w:rsid w:val="00B147AF"/>
    <w:rsid w:val="00B147E9"/>
    <w:rsid w:val="00B14915"/>
    <w:rsid w:val="00B1495F"/>
    <w:rsid w:val="00B14A1B"/>
    <w:rsid w:val="00B14A85"/>
    <w:rsid w:val="00B14AF0"/>
    <w:rsid w:val="00B14B5E"/>
    <w:rsid w:val="00B14CB1"/>
    <w:rsid w:val="00B14D0F"/>
    <w:rsid w:val="00B14D58"/>
    <w:rsid w:val="00B14E08"/>
    <w:rsid w:val="00B14E21"/>
    <w:rsid w:val="00B14EF7"/>
    <w:rsid w:val="00B1519B"/>
    <w:rsid w:val="00B1523B"/>
    <w:rsid w:val="00B1535F"/>
    <w:rsid w:val="00B15386"/>
    <w:rsid w:val="00B15431"/>
    <w:rsid w:val="00B15499"/>
    <w:rsid w:val="00B155A9"/>
    <w:rsid w:val="00B15641"/>
    <w:rsid w:val="00B156C0"/>
    <w:rsid w:val="00B156D4"/>
    <w:rsid w:val="00B1592D"/>
    <w:rsid w:val="00B15944"/>
    <w:rsid w:val="00B159C2"/>
    <w:rsid w:val="00B15A13"/>
    <w:rsid w:val="00B15C92"/>
    <w:rsid w:val="00B15DA3"/>
    <w:rsid w:val="00B15E3E"/>
    <w:rsid w:val="00B15E48"/>
    <w:rsid w:val="00B15EF3"/>
    <w:rsid w:val="00B15FA5"/>
    <w:rsid w:val="00B15FB0"/>
    <w:rsid w:val="00B1609F"/>
    <w:rsid w:val="00B16468"/>
    <w:rsid w:val="00B16483"/>
    <w:rsid w:val="00B1649F"/>
    <w:rsid w:val="00B16548"/>
    <w:rsid w:val="00B16623"/>
    <w:rsid w:val="00B166DD"/>
    <w:rsid w:val="00B16792"/>
    <w:rsid w:val="00B169E8"/>
    <w:rsid w:val="00B16B2A"/>
    <w:rsid w:val="00B16BF8"/>
    <w:rsid w:val="00B16C49"/>
    <w:rsid w:val="00B16C9E"/>
    <w:rsid w:val="00B16E78"/>
    <w:rsid w:val="00B16F46"/>
    <w:rsid w:val="00B1706F"/>
    <w:rsid w:val="00B170AD"/>
    <w:rsid w:val="00B17193"/>
    <w:rsid w:val="00B171AB"/>
    <w:rsid w:val="00B171BE"/>
    <w:rsid w:val="00B171C3"/>
    <w:rsid w:val="00B171CD"/>
    <w:rsid w:val="00B17436"/>
    <w:rsid w:val="00B17444"/>
    <w:rsid w:val="00B17509"/>
    <w:rsid w:val="00B17600"/>
    <w:rsid w:val="00B17647"/>
    <w:rsid w:val="00B17667"/>
    <w:rsid w:val="00B1770A"/>
    <w:rsid w:val="00B17716"/>
    <w:rsid w:val="00B177DF"/>
    <w:rsid w:val="00B17888"/>
    <w:rsid w:val="00B178CF"/>
    <w:rsid w:val="00B17B31"/>
    <w:rsid w:val="00B17B46"/>
    <w:rsid w:val="00B17BF7"/>
    <w:rsid w:val="00B17C02"/>
    <w:rsid w:val="00B17CD6"/>
    <w:rsid w:val="00B17CFC"/>
    <w:rsid w:val="00B17D63"/>
    <w:rsid w:val="00B17D9C"/>
    <w:rsid w:val="00B17FC3"/>
    <w:rsid w:val="00B17FFC"/>
    <w:rsid w:val="00B20066"/>
    <w:rsid w:val="00B20159"/>
    <w:rsid w:val="00B201A6"/>
    <w:rsid w:val="00B201CC"/>
    <w:rsid w:val="00B201E5"/>
    <w:rsid w:val="00B20229"/>
    <w:rsid w:val="00B20255"/>
    <w:rsid w:val="00B20339"/>
    <w:rsid w:val="00B2041B"/>
    <w:rsid w:val="00B205DB"/>
    <w:rsid w:val="00B20608"/>
    <w:rsid w:val="00B2062A"/>
    <w:rsid w:val="00B206EE"/>
    <w:rsid w:val="00B20A12"/>
    <w:rsid w:val="00B20A4A"/>
    <w:rsid w:val="00B20A6A"/>
    <w:rsid w:val="00B20B0B"/>
    <w:rsid w:val="00B20D27"/>
    <w:rsid w:val="00B20DB6"/>
    <w:rsid w:val="00B20DE3"/>
    <w:rsid w:val="00B20F44"/>
    <w:rsid w:val="00B20F4B"/>
    <w:rsid w:val="00B20F5C"/>
    <w:rsid w:val="00B21064"/>
    <w:rsid w:val="00B21078"/>
    <w:rsid w:val="00B210CF"/>
    <w:rsid w:val="00B21112"/>
    <w:rsid w:val="00B21133"/>
    <w:rsid w:val="00B21187"/>
    <w:rsid w:val="00B211E7"/>
    <w:rsid w:val="00B213D4"/>
    <w:rsid w:val="00B213D9"/>
    <w:rsid w:val="00B2143D"/>
    <w:rsid w:val="00B2146F"/>
    <w:rsid w:val="00B214B8"/>
    <w:rsid w:val="00B2159B"/>
    <w:rsid w:val="00B215C8"/>
    <w:rsid w:val="00B217A5"/>
    <w:rsid w:val="00B21811"/>
    <w:rsid w:val="00B21817"/>
    <w:rsid w:val="00B2181F"/>
    <w:rsid w:val="00B21A06"/>
    <w:rsid w:val="00B21A8F"/>
    <w:rsid w:val="00B21BEE"/>
    <w:rsid w:val="00B21DEA"/>
    <w:rsid w:val="00B21EC5"/>
    <w:rsid w:val="00B21F85"/>
    <w:rsid w:val="00B22068"/>
    <w:rsid w:val="00B220D5"/>
    <w:rsid w:val="00B22115"/>
    <w:rsid w:val="00B22178"/>
    <w:rsid w:val="00B2237D"/>
    <w:rsid w:val="00B223E8"/>
    <w:rsid w:val="00B2251D"/>
    <w:rsid w:val="00B22543"/>
    <w:rsid w:val="00B2254A"/>
    <w:rsid w:val="00B22562"/>
    <w:rsid w:val="00B225E2"/>
    <w:rsid w:val="00B22642"/>
    <w:rsid w:val="00B226C1"/>
    <w:rsid w:val="00B226DE"/>
    <w:rsid w:val="00B22773"/>
    <w:rsid w:val="00B228E2"/>
    <w:rsid w:val="00B22A48"/>
    <w:rsid w:val="00B22A66"/>
    <w:rsid w:val="00B22B0E"/>
    <w:rsid w:val="00B22CDD"/>
    <w:rsid w:val="00B22D81"/>
    <w:rsid w:val="00B22DEC"/>
    <w:rsid w:val="00B22E93"/>
    <w:rsid w:val="00B22F1B"/>
    <w:rsid w:val="00B2300C"/>
    <w:rsid w:val="00B23061"/>
    <w:rsid w:val="00B230C0"/>
    <w:rsid w:val="00B23116"/>
    <w:rsid w:val="00B23348"/>
    <w:rsid w:val="00B23381"/>
    <w:rsid w:val="00B233BE"/>
    <w:rsid w:val="00B235CD"/>
    <w:rsid w:val="00B235FA"/>
    <w:rsid w:val="00B23638"/>
    <w:rsid w:val="00B2373E"/>
    <w:rsid w:val="00B23A6C"/>
    <w:rsid w:val="00B23C05"/>
    <w:rsid w:val="00B23C0C"/>
    <w:rsid w:val="00B23C1C"/>
    <w:rsid w:val="00B23CFE"/>
    <w:rsid w:val="00B23D96"/>
    <w:rsid w:val="00B23E1E"/>
    <w:rsid w:val="00B23F12"/>
    <w:rsid w:val="00B24044"/>
    <w:rsid w:val="00B24092"/>
    <w:rsid w:val="00B2413F"/>
    <w:rsid w:val="00B241A2"/>
    <w:rsid w:val="00B24219"/>
    <w:rsid w:val="00B24247"/>
    <w:rsid w:val="00B242F6"/>
    <w:rsid w:val="00B242F8"/>
    <w:rsid w:val="00B24355"/>
    <w:rsid w:val="00B24356"/>
    <w:rsid w:val="00B2439A"/>
    <w:rsid w:val="00B2446B"/>
    <w:rsid w:val="00B244E2"/>
    <w:rsid w:val="00B244EE"/>
    <w:rsid w:val="00B24547"/>
    <w:rsid w:val="00B24562"/>
    <w:rsid w:val="00B246AD"/>
    <w:rsid w:val="00B24756"/>
    <w:rsid w:val="00B247EC"/>
    <w:rsid w:val="00B24804"/>
    <w:rsid w:val="00B249D9"/>
    <w:rsid w:val="00B249EA"/>
    <w:rsid w:val="00B249FA"/>
    <w:rsid w:val="00B24A07"/>
    <w:rsid w:val="00B24A3D"/>
    <w:rsid w:val="00B24BF3"/>
    <w:rsid w:val="00B24BF5"/>
    <w:rsid w:val="00B24C5D"/>
    <w:rsid w:val="00B24C72"/>
    <w:rsid w:val="00B24FA0"/>
    <w:rsid w:val="00B24FD7"/>
    <w:rsid w:val="00B24FFD"/>
    <w:rsid w:val="00B25002"/>
    <w:rsid w:val="00B25052"/>
    <w:rsid w:val="00B251C6"/>
    <w:rsid w:val="00B251C8"/>
    <w:rsid w:val="00B251EA"/>
    <w:rsid w:val="00B252D9"/>
    <w:rsid w:val="00B254DA"/>
    <w:rsid w:val="00B2553A"/>
    <w:rsid w:val="00B25856"/>
    <w:rsid w:val="00B25975"/>
    <w:rsid w:val="00B25A4D"/>
    <w:rsid w:val="00B25B6D"/>
    <w:rsid w:val="00B25BC2"/>
    <w:rsid w:val="00B25EFC"/>
    <w:rsid w:val="00B25F5F"/>
    <w:rsid w:val="00B25F62"/>
    <w:rsid w:val="00B25FCF"/>
    <w:rsid w:val="00B26098"/>
    <w:rsid w:val="00B26132"/>
    <w:rsid w:val="00B26305"/>
    <w:rsid w:val="00B265F1"/>
    <w:rsid w:val="00B2678E"/>
    <w:rsid w:val="00B26956"/>
    <w:rsid w:val="00B26A56"/>
    <w:rsid w:val="00B26ADC"/>
    <w:rsid w:val="00B26ADE"/>
    <w:rsid w:val="00B26B01"/>
    <w:rsid w:val="00B26B5B"/>
    <w:rsid w:val="00B26BBF"/>
    <w:rsid w:val="00B26C5C"/>
    <w:rsid w:val="00B26E62"/>
    <w:rsid w:val="00B26EA5"/>
    <w:rsid w:val="00B270B3"/>
    <w:rsid w:val="00B270BB"/>
    <w:rsid w:val="00B270CF"/>
    <w:rsid w:val="00B270E9"/>
    <w:rsid w:val="00B2715E"/>
    <w:rsid w:val="00B27315"/>
    <w:rsid w:val="00B2746C"/>
    <w:rsid w:val="00B274A8"/>
    <w:rsid w:val="00B27507"/>
    <w:rsid w:val="00B2750E"/>
    <w:rsid w:val="00B27580"/>
    <w:rsid w:val="00B2758A"/>
    <w:rsid w:val="00B275CA"/>
    <w:rsid w:val="00B276A3"/>
    <w:rsid w:val="00B276F7"/>
    <w:rsid w:val="00B27813"/>
    <w:rsid w:val="00B27918"/>
    <w:rsid w:val="00B27992"/>
    <w:rsid w:val="00B27A5F"/>
    <w:rsid w:val="00B27B2D"/>
    <w:rsid w:val="00B27B37"/>
    <w:rsid w:val="00B27B6D"/>
    <w:rsid w:val="00B27B6F"/>
    <w:rsid w:val="00B27C41"/>
    <w:rsid w:val="00B27CCB"/>
    <w:rsid w:val="00B27D75"/>
    <w:rsid w:val="00B27DAD"/>
    <w:rsid w:val="00B27DB6"/>
    <w:rsid w:val="00B27E42"/>
    <w:rsid w:val="00B27F8B"/>
    <w:rsid w:val="00B27FFE"/>
    <w:rsid w:val="00B300C9"/>
    <w:rsid w:val="00B30161"/>
    <w:rsid w:val="00B30175"/>
    <w:rsid w:val="00B30304"/>
    <w:rsid w:val="00B304D4"/>
    <w:rsid w:val="00B3052C"/>
    <w:rsid w:val="00B305B3"/>
    <w:rsid w:val="00B30625"/>
    <w:rsid w:val="00B30737"/>
    <w:rsid w:val="00B307E5"/>
    <w:rsid w:val="00B30809"/>
    <w:rsid w:val="00B30893"/>
    <w:rsid w:val="00B308AF"/>
    <w:rsid w:val="00B308C2"/>
    <w:rsid w:val="00B3096F"/>
    <w:rsid w:val="00B309F8"/>
    <w:rsid w:val="00B30BD9"/>
    <w:rsid w:val="00B30BED"/>
    <w:rsid w:val="00B30BF5"/>
    <w:rsid w:val="00B30DCA"/>
    <w:rsid w:val="00B30DDD"/>
    <w:rsid w:val="00B30E11"/>
    <w:rsid w:val="00B30E2E"/>
    <w:rsid w:val="00B31021"/>
    <w:rsid w:val="00B3118B"/>
    <w:rsid w:val="00B31213"/>
    <w:rsid w:val="00B314E5"/>
    <w:rsid w:val="00B31860"/>
    <w:rsid w:val="00B3189F"/>
    <w:rsid w:val="00B3190C"/>
    <w:rsid w:val="00B3191C"/>
    <w:rsid w:val="00B3192F"/>
    <w:rsid w:val="00B3198B"/>
    <w:rsid w:val="00B31A39"/>
    <w:rsid w:val="00B31A73"/>
    <w:rsid w:val="00B31B2A"/>
    <w:rsid w:val="00B31CE0"/>
    <w:rsid w:val="00B31D86"/>
    <w:rsid w:val="00B31DBC"/>
    <w:rsid w:val="00B31E8B"/>
    <w:rsid w:val="00B31F8C"/>
    <w:rsid w:val="00B320B3"/>
    <w:rsid w:val="00B32201"/>
    <w:rsid w:val="00B32281"/>
    <w:rsid w:val="00B32301"/>
    <w:rsid w:val="00B32310"/>
    <w:rsid w:val="00B32381"/>
    <w:rsid w:val="00B3246B"/>
    <w:rsid w:val="00B324C1"/>
    <w:rsid w:val="00B32532"/>
    <w:rsid w:val="00B32614"/>
    <w:rsid w:val="00B32642"/>
    <w:rsid w:val="00B32694"/>
    <w:rsid w:val="00B3278E"/>
    <w:rsid w:val="00B3291D"/>
    <w:rsid w:val="00B32942"/>
    <w:rsid w:val="00B32A8D"/>
    <w:rsid w:val="00B32A9F"/>
    <w:rsid w:val="00B32B15"/>
    <w:rsid w:val="00B32B36"/>
    <w:rsid w:val="00B32EE8"/>
    <w:rsid w:val="00B33025"/>
    <w:rsid w:val="00B3311C"/>
    <w:rsid w:val="00B33137"/>
    <w:rsid w:val="00B331C3"/>
    <w:rsid w:val="00B33278"/>
    <w:rsid w:val="00B332CE"/>
    <w:rsid w:val="00B332DA"/>
    <w:rsid w:val="00B33387"/>
    <w:rsid w:val="00B33427"/>
    <w:rsid w:val="00B3350C"/>
    <w:rsid w:val="00B335C6"/>
    <w:rsid w:val="00B33685"/>
    <w:rsid w:val="00B336DF"/>
    <w:rsid w:val="00B33703"/>
    <w:rsid w:val="00B3370B"/>
    <w:rsid w:val="00B338EE"/>
    <w:rsid w:val="00B339AF"/>
    <w:rsid w:val="00B33C18"/>
    <w:rsid w:val="00B33D56"/>
    <w:rsid w:val="00B33E49"/>
    <w:rsid w:val="00B33F5E"/>
    <w:rsid w:val="00B33F6E"/>
    <w:rsid w:val="00B34025"/>
    <w:rsid w:val="00B34186"/>
    <w:rsid w:val="00B341E7"/>
    <w:rsid w:val="00B341EC"/>
    <w:rsid w:val="00B3421B"/>
    <w:rsid w:val="00B34257"/>
    <w:rsid w:val="00B3427A"/>
    <w:rsid w:val="00B3430C"/>
    <w:rsid w:val="00B34380"/>
    <w:rsid w:val="00B343B9"/>
    <w:rsid w:val="00B345EA"/>
    <w:rsid w:val="00B345F7"/>
    <w:rsid w:val="00B347F5"/>
    <w:rsid w:val="00B34837"/>
    <w:rsid w:val="00B34954"/>
    <w:rsid w:val="00B3496A"/>
    <w:rsid w:val="00B349A8"/>
    <w:rsid w:val="00B349DF"/>
    <w:rsid w:val="00B34A7A"/>
    <w:rsid w:val="00B34A8E"/>
    <w:rsid w:val="00B34AA5"/>
    <w:rsid w:val="00B34C08"/>
    <w:rsid w:val="00B34C0F"/>
    <w:rsid w:val="00B34C66"/>
    <w:rsid w:val="00B34C73"/>
    <w:rsid w:val="00B34CF7"/>
    <w:rsid w:val="00B34D14"/>
    <w:rsid w:val="00B34E67"/>
    <w:rsid w:val="00B34EB2"/>
    <w:rsid w:val="00B34EB5"/>
    <w:rsid w:val="00B350C1"/>
    <w:rsid w:val="00B350ED"/>
    <w:rsid w:val="00B350F2"/>
    <w:rsid w:val="00B35199"/>
    <w:rsid w:val="00B352B5"/>
    <w:rsid w:val="00B35446"/>
    <w:rsid w:val="00B35477"/>
    <w:rsid w:val="00B354AD"/>
    <w:rsid w:val="00B355BC"/>
    <w:rsid w:val="00B3577B"/>
    <w:rsid w:val="00B35937"/>
    <w:rsid w:val="00B35A15"/>
    <w:rsid w:val="00B35A3A"/>
    <w:rsid w:val="00B35ACC"/>
    <w:rsid w:val="00B35C27"/>
    <w:rsid w:val="00B35C3C"/>
    <w:rsid w:val="00B35CBB"/>
    <w:rsid w:val="00B35ED5"/>
    <w:rsid w:val="00B35FA9"/>
    <w:rsid w:val="00B35FB5"/>
    <w:rsid w:val="00B35FDD"/>
    <w:rsid w:val="00B35FE0"/>
    <w:rsid w:val="00B3600D"/>
    <w:rsid w:val="00B36028"/>
    <w:rsid w:val="00B3604D"/>
    <w:rsid w:val="00B36292"/>
    <w:rsid w:val="00B363AE"/>
    <w:rsid w:val="00B363F1"/>
    <w:rsid w:val="00B3642D"/>
    <w:rsid w:val="00B36464"/>
    <w:rsid w:val="00B36627"/>
    <w:rsid w:val="00B36721"/>
    <w:rsid w:val="00B36796"/>
    <w:rsid w:val="00B3686E"/>
    <w:rsid w:val="00B36888"/>
    <w:rsid w:val="00B3691C"/>
    <w:rsid w:val="00B36943"/>
    <w:rsid w:val="00B36A0E"/>
    <w:rsid w:val="00B36A54"/>
    <w:rsid w:val="00B36ABE"/>
    <w:rsid w:val="00B36BBA"/>
    <w:rsid w:val="00B36CDE"/>
    <w:rsid w:val="00B36D09"/>
    <w:rsid w:val="00B36D29"/>
    <w:rsid w:val="00B36D8E"/>
    <w:rsid w:val="00B36DB4"/>
    <w:rsid w:val="00B36E54"/>
    <w:rsid w:val="00B36F5A"/>
    <w:rsid w:val="00B36FF7"/>
    <w:rsid w:val="00B37060"/>
    <w:rsid w:val="00B370B0"/>
    <w:rsid w:val="00B370BB"/>
    <w:rsid w:val="00B37135"/>
    <w:rsid w:val="00B372C1"/>
    <w:rsid w:val="00B372DF"/>
    <w:rsid w:val="00B372FC"/>
    <w:rsid w:val="00B373CB"/>
    <w:rsid w:val="00B3747C"/>
    <w:rsid w:val="00B374C5"/>
    <w:rsid w:val="00B3754C"/>
    <w:rsid w:val="00B37577"/>
    <w:rsid w:val="00B3760E"/>
    <w:rsid w:val="00B376DF"/>
    <w:rsid w:val="00B37792"/>
    <w:rsid w:val="00B3786F"/>
    <w:rsid w:val="00B378A3"/>
    <w:rsid w:val="00B378B7"/>
    <w:rsid w:val="00B378EE"/>
    <w:rsid w:val="00B37AAC"/>
    <w:rsid w:val="00B37C8F"/>
    <w:rsid w:val="00B37EBC"/>
    <w:rsid w:val="00B37F0C"/>
    <w:rsid w:val="00B37F35"/>
    <w:rsid w:val="00B40092"/>
    <w:rsid w:val="00B400AE"/>
    <w:rsid w:val="00B400E2"/>
    <w:rsid w:val="00B400F0"/>
    <w:rsid w:val="00B40135"/>
    <w:rsid w:val="00B401BB"/>
    <w:rsid w:val="00B40223"/>
    <w:rsid w:val="00B40259"/>
    <w:rsid w:val="00B4026A"/>
    <w:rsid w:val="00B402D7"/>
    <w:rsid w:val="00B4038A"/>
    <w:rsid w:val="00B403EF"/>
    <w:rsid w:val="00B40503"/>
    <w:rsid w:val="00B40549"/>
    <w:rsid w:val="00B4057D"/>
    <w:rsid w:val="00B405E3"/>
    <w:rsid w:val="00B406AB"/>
    <w:rsid w:val="00B40779"/>
    <w:rsid w:val="00B4084A"/>
    <w:rsid w:val="00B4084B"/>
    <w:rsid w:val="00B4099B"/>
    <w:rsid w:val="00B40A33"/>
    <w:rsid w:val="00B40AE6"/>
    <w:rsid w:val="00B40AFF"/>
    <w:rsid w:val="00B40B17"/>
    <w:rsid w:val="00B40BC3"/>
    <w:rsid w:val="00B40BCA"/>
    <w:rsid w:val="00B40C4E"/>
    <w:rsid w:val="00B40C8F"/>
    <w:rsid w:val="00B40D55"/>
    <w:rsid w:val="00B40D8B"/>
    <w:rsid w:val="00B40F55"/>
    <w:rsid w:val="00B40FE7"/>
    <w:rsid w:val="00B41106"/>
    <w:rsid w:val="00B4121D"/>
    <w:rsid w:val="00B4124A"/>
    <w:rsid w:val="00B4125C"/>
    <w:rsid w:val="00B41284"/>
    <w:rsid w:val="00B4134E"/>
    <w:rsid w:val="00B413EF"/>
    <w:rsid w:val="00B41595"/>
    <w:rsid w:val="00B415AD"/>
    <w:rsid w:val="00B41718"/>
    <w:rsid w:val="00B41726"/>
    <w:rsid w:val="00B41797"/>
    <w:rsid w:val="00B417CF"/>
    <w:rsid w:val="00B417F9"/>
    <w:rsid w:val="00B417FF"/>
    <w:rsid w:val="00B4189E"/>
    <w:rsid w:val="00B418BC"/>
    <w:rsid w:val="00B418DA"/>
    <w:rsid w:val="00B41990"/>
    <w:rsid w:val="00B41B08"/>
    <w:rsid w:val="00B41B40"/>
    <w:rsid w:val="00B41C71"/>
    <w:rsid w:val="00B41C7D"/>
    <w:rsid w:val="00B41E9A"/>
    <w:rsid w:val="00B41EB2"/>
    <w:rsid w:val="00B42318"/>
    <w:rsid w:val="00B42360"/>
    <w:rsid w:val="00B423FC"/>
    <w:rsid w:val="00B42419"/>
    <w:rsid w:val="00B426EE"/>
    <w:rsid w:val="00B42868"/>
    <w:rsid w:val="00B428AA"/>
    <w:rsid w:val="00B429B1"/>
    <w:rsid w:val="00B42AC6"/>
    <w:rsid w:val="00B42B01"/>
    <w:rsid w:val="00B42B8B"/>
    <w:rsid w:val="00B42C34"/>
    <w:rsid w:val="00B42C41"/>
    <w:rsid w:val="00B42C5F"/>
    <w:rsid w:val="00B42D8B"/>
    <w:rsid w:val="00B42E0A"/>
    <w:rsid w:val="00B42E2D"/>
    <w:rsid w:val="00B42E3A"/>
    <w:rsid w:val="00B42F13"/>
    <w:rsid w:val="00B42FCF"/>
    <w:rsid w:val="00B43026"/>
    <w:rsid w:val="00B430AE"/>
    <w:rsid w:val="00B430AF"/>
    <w:rsid w:val="00B432D4"/>
    <w:rsid w:val="00B432F1"/>
    <w:rsid w:val="00B43335"/>
    <w:rsid w:val="00B4335C"/>
    <w:rsid w:val="00B43425"/>
    <w:rsid w:val="00B434DB"/>
    <w:rsid w:val="00B43642"/>
    <w:rsid w:val="00B436FD"/>
    <w:rsid w:val="00B43711"/>
    <w:rsid w:val="00B43907"/>
    <w:rsid w:val="00B439DA"/>
    <w:rsid w:val="00B43BA7"/>
    <w:rsid w:val="00B43BF1"/>
    <w:rsid w:val="00B43CA2"/>
    <w:rsid w:val="00B43CCD"/>
    <w:rsid w:val="00B43D19"/>
    <w:rsid w:val="00B43D62"/>
    <w:rsid w:val="00B43ED1"/>
    <w:rsid w:val="00B43F28"/>
    <w:rsid w:val="00B43F50"/>
    <w:rsid w:val="00B43F9F"/>
    <w:rsid w:val="00B44372"/>
    <w:rsid w:val="00B4437D"/>
    <w:rsid w:val="00B443F1"/>
    <w:rsid w:val="00B44505"/>
    <w:rsid w:val="00B447C5"/>
    <w:rsid w:val="00B447F3"/>
    <w:rsid w:val="00B44A34"/>
    <w:rsid w:val="00B44AC3"/>
    <w:rsid w:val="00B44B65"/>
    <w:rsid w:val="00B44E98"/>
    <w:rsid w:val="00B44F43"/>
    <w:rsid w:val="00B44F97"/>
    <w:rsid w:val="00B44FF2"/>
    <w:rsid w:val="00B45008"/>
    <w:rsid w:val="00B451FE"/>
    <w:rsid w:val="00B452E4"/>
    <w:rsid w:val="00B4537C"/>
    <w:rsid w:val="00B453CF"/>
    <w:rsid w:val="00B45427"/>
    <w:rsid w:val="00B45435"/>
    <w:rsid w:val="00B4552E"/>
    <w:rsid w:val="00B45580"/>
    <w:rsid w:val="00B45705"/>
    <w:rsid w:val="00B457E8"/>
    <w:rsid w:val="00B45825"/>
    <w:rsid w:val="00B458D5"/>
    <w:rsid w:val="00B45912"/>
    <w:rsid w:val="00B459DD"/>
    <w:rsid w:val="00B45D5D"/>
    <w:rsid w:val="00B45DA0"/>
    <w:rsid w:val="00B46022"/>
    <w:rsid w:val="00B460D8"/>
    <w:rsid w:val="00B46214"/>
    <w:rsid w:val="00B463E4"/>
    <w:rsid w:val="00B46437"/>
    <w:rsid w:val="00B46489"/>
    <w:rsid w:val="00B464DD"/>
    <w:rsid w:val="00B465DB"/>
    <w:rsid w:val="00B467E1"/>
    <w:rsid w:val="00B4682C"/>
    <w:rsid w:val="00B468A9"/>
    <w:rsid w:val="00B468B9"/>
    <w:rsid w:val="00B46953"/>
    <w:rsid w:val="00B469EC"/>
    <w:rsid w:val="00B46A1B"/>
    <w:rsid w:val="00B46A22"/>
    <w:rsid w:val="00B46AE2"/>
    <w:rsid w:val="00B46B72"/>
    <w:rsid w:val="00B46C57"/>
    <w:rsid w:val="00B46CAD"/>
    <w:rsid w:val="00B46EB4"/>
    <w:rsid w:val="00B46F3A"/>
    <w:rsid w:val="00B46F50"/>
    <w:rsid w:val="00B46FA7"/>
    <w:rsid w:val="00B47039"/>
    <w:rsid w:val="00B47086"/>
    <w:rsid w:val="00B4715D"/>
    <w:rsid w:val="00B47216"/>
    <w:rsid w:val="00B47313"/>
    <w:rsid w:val="00B47362"/>
    <w:rsid w:val="00B473B0"/>
    <w:rsid w:val="00B47404"/>
    <w:rsid w:val="00B474B6"/>
    <w:rsid w:val="00B47533"/>
    <w:rsid w:val="00B4758B"/>
    <w:rsid w:val="00B476E4"/>
    <w:rsid w:val="00B47895"/>
    <w:rsid w:val="00B4789F"/>
    <w:rsid w:val="00B479B6"/>
    <w:rsid w:val="00B47A1D"/>
    <w:rsid w:val="00B47ABA"/>
    <w:rsid w:val="00B47BFC"/>
    <w:rsid w:val="00B47C2D"/>
    <w:rsid w:val="00B47C2F"/>
    <w:rsid w:val="00B47C60"/>
    <w:rsid w:val="00B47D5A"/>
    <w:rsid w:val="00B47D5D"/>
    <w:rsid w:val="00B47D65"/>
    <w:rsid w:val="00B47D8B"/>
    <w:rsid w:val="00B47E10"/>
    <w:rsid w:val="00B47EA8"/>
    <w:rsid w:val="00B47ED0"/>
    <w:rsid w:val="00B47F04"/>
    <w:rsid w:val="00B47F67"/>
    <w:rsid w:val="00B47F95"/>
    <w:rsid w:val="00B47FC1"/>
    <w:rsid w:val="00B500A5"/>
    <w:rsid w:val="00B500B5"/>
    <w:rsid w:val="00B500CB"/>
    <w:rsid w:val="00B5014A"/>
    <w:rsid w:val="00B5038E"/>
    <w:rsid w:val="00B50484"/>
    <w:rsid w:val="00B5051F"/>
    <w:rsid w:val="00B50608"/>
    <w:rsid w:val="00B5069A"/>
    <w:rsid w:val="00B5072B"/>
    <w:rsid w:val="00B50812"/>
    <w:rsid w:val="00B50870"/>
    <w:rsid w:val="00B50899"/>
    <w:rsid w:val="00B508F8"/>
    <w:rsid w:val="00B50928"/>
    <w:rsid w:val="00B50A17"/>
    <w:rsid w:val="00B50AA5"/>
    <w:rsid w:val="00B50BA0"/>
    <w:rsid w:val="00B50BF8"/>
    <w:rsid w:val="00B50C9C"/>
    <w:rsid w:val="00B50CF3"/>
    <w:rsid w:val="00B50D43"/>
    <w:rsid w:val="00B50DB1"/>
    <w:rsid w:val="00B50E81"/>
    <w:rsid w:val="00B50EEE"/>
    <w:rsid w:val="00B50F94"/>
    <w:rsid w:val="00B50FAC"/>
    <w:rsid w:val="00B5104A"/>
    <w:rsid w:val="00B51051"/>
    <w:rsid w:val="00B512D3"/>
    <w:rsid w:val="00B512D8"/>
    <w:rsid w:val="00B512DC"/>
    <w:rsid w:val="00B51303"/>
    <w:rsid w:val="00B51390"/>
    <w:rsid w:val="00B51493"/>
    <w:rsid w:val="00B51574"/>
    <w:rsid w:val="00B516A9"/>
    <w:rsid w:val="00B51729"/>
    <w:rsid w:val="00B51761"/>
    <w:rsid w:val="00B51779"/>
    <w:rsid w:val="00B5183D"/>
    <w:rsid w:val="00B51904"/>
    <w:rsid w:val="00B5191B"/>
    <w:rsid w:val="00B5194E"/>
    <w:rsid w:val="00B519BE"/>
    <w:rsid w:val="00B519FD"/>
    <w:rsid w:val="00B51A97"/>
    <w:rsid w:val="00B51AEC"/>
    <w:rsid w:val="00B51D39"/>
    <w:rsid w:val="00B51D97"/>
    <w:rsid w:val="00B51DF3"/>
    <w:rsid w:val="00B51E64"/>
    <w:rsid w:val="00B51EC3"/>
    <w:rsid w:val="00B51F5A"/>
    <w:rsid w:val="00B51F97"/>
    <w:rsid w:val="00B51FD2"/>
    <w:rsid w:val="00B520F1"/>
    <w:rsid w:val="00B52110"/>
    <w:rsid w:val="00B5214F"/>
    <w:rsid w:val="00B521C9"/>
    <w:rsid w:val="00B5221A"/>
    <w:rsid w:val="00B52229"/>
    <w:rsid w:val="00B52264"/>
    <w:rsid w:val="00B5228F"/>
    <w:rsid w:val="00B522A7"/>
    <w:rsid w:val="00B522BA"/>
    <w:rsid w:val="00B522F1"/>
    <w:rsid w:val="00B5230D"/>
    <w:rsid w:val="00B52332"/>
    <w:rsid w:val="00B52473"/>
    <w:rsid w:val="00B52553"/>
    <w:rsid w:val="00B525C7"/>
    <w:rsid w:val="00B52706"/>
    <w:rsid w:val="00B5275C"/>
    <w:rsid w:val="00B5277A"/>
    <w:rsid w:val="00B529C0"/>
    <w:rsid w:val="00B52A2A"/>
    <w:rsid w:val="00B52A4F"/>
    <w:rsid w:val="00B52A9A"/>
    <w:rsid w:val="00B52AB1"/>
    <w:rsid w:val="00B52C3B"/>
    <w:rsid w:val="00B52C3E"/>
    <w:rsid w:val="00B52D2A"/>
    <w:rsid w:val="00B52D2B"/>
    <w:rsid w:val="00B52DC7"/>
    <w:rsid w:val="00B52E69"/>
    <w:rsid w:val="00B52E9A"/>
    <w:rsid w:val="00B52EE3"/>
    <w:rsid w:val="00B52F41"/>
    <w:rsid w:val="00B5310D"/>
    <w:rsid w:val="00B53167"/>
    <w:rsid w:val="00B532E8"/>
    <w:rsid w:val="00B5335D"/>
    <w:rsid w:val="00B533A0"/>
    <w:rsid w:val="00B5344C"/>
    <w:rsid w:val="00B53472"/>
    <w:rsid w:val="00B534DD"/>
    <w:rsid w:val="00B5356C"/>
    <w:rsid w:val="00B53588"/>
    <w:rsid w:val="00B53601"/>
    <w:rsid w:val="00B5368D"/>
    <w:rsid w:val="00B5384E"/>
    <w:rsid w:val="00B538E6"/>
    <w:rsid w:val="00B539E3"/>
    <w:rsid w:val="00B53A0D"/>
    <w:rsid w:val="00B53E14"/>
    <w:rsid w:val="00B53F45"/>
    <w:rsid w:val="00B54060"/>
    <w:rsid w:val="00B540B6"/>
    <w:rsid w:val="00B54133"/>
    <w:rsid w:val="00B5414D"/>
    <w:rsid w:val="00B54217"/>
    <w:rsid w:val="00B54280"/>
    <w:rsid w:val="00B5429D"/>
    <w:rsid w:val="00B543C9"/>
    <w:rsid w:val="00B5446E"/>
    <w:rsid w:val="00B544C6"/>
    <w:rsid w:val="00B54566"/>
    <w:rsid w:val="00B5458C"/>
    <w:rsid w:val="00B54834"/>
    <w:rsid w:val="00B548E3"/>
    <w:rsid w:val="00B54945"/>
    <w:rsid w:val="00B549BF"/>
    <w:rsid w:val="00B54AE2"/>
    <w:rsid w:val="00B54BAF"/>
    <w:rsid w:val="00B54C0D"/>
    <w:rsid w:val="00B54C39"/>
    <w:rsid w:val="00B54C74"/>
    <w:rsid w:val="00B54C9D"/>
    <w:rsid w:val="00B54CF1"/>
    <w:rsid w:val="00B54D75"/>
    <w:rsid w:val="00B54E04"/>
    <w:rsid w:val="00B54E1A"/>
    <w:rsid w:val="00B54E5F"/>
    <w:rsid w:val="00B54E6E"/>
    <w:rsid w:val="00B54E8B"/>
    <w:rsid w:val="00B551B9"/>
    <w:rsid w:val="00B55289"/>
    <w:rsid w:val="00B55343"/>
    <w:rsid w:val="00B55395"/>
    <w:rsid w:val="00B55399"/>
    <w:rsid w:val="00B55559"/>
    <w:rsid w:val="00B55593"/>
    <w:rsid w:val="00B55602"/>
    <w:rsid w:val="00B55641"/>
    <w:rsid w:val="00B5572F"/>
    <w:rsid w:val="00B55802"/>
    <w:rsid w:val="00B5584E"/>
    <w:rsid w:val="00B55865"/>
    <w:rsid w:val="00B5589E"/>
    <w:rsid w:val="00B559D4"/>
    <w:rsid w:val="00B559DB"/>
    <w:rsid w:val="00B55A5E"/>
    <w:rsid w:val="00B55A7F"/>
    <w:rsid w:val="00B55AF0"/>
    <w:rsid w:val="00B55D1B"/>
    <w:rsid w:val="00B55E84"/>
    <w:rsid w:val="00B55F2B"/>
    <w:rsid w:val="00B56040"/>
    <w:rsid w:val="00B560C5"/>
    <w:rsid w:val="00B561CB"/>
    <w:rsid w:val="00B561D2"/>
    <w:rsid w:val="00B56273"/>
    <w:rsid w:val="00B56313"/>
    <w:rsid w:val="00B5639F"/>
    <w:rsid w:val="00B5641A"/>
    <w:rsid w:val="00B56493"/>
    <w:rsid w:val="00B56578"/>
    <w:rsid w:val="00B56595"/>
    <w:rsid w:val="00B565C4"/>
    <w:rsid w:val="00B5663A"/>
    <w:rsid w:val="00B56652"/>
    <w:rsid w:val="00B567BD"/>
    <w:rsid w:val="00B56BD5"/>
    <w:rsid w:val="00B56C9C"/>
    <w:rsid w:val="00B56D89"/>
    <w:rsid w:val="00B56EDD"/>
    <w:rsid w:val="00B56F66"/>
    <w:rsid w:val="00B56FBE"/>
    <w:rsid w:val="00B57143"/>
    <w:rsid w:val="00B572BA"/>
    <w:rsid w:val="00B572C8"/>
    <w:rsid w:val="00B5738A"/>
    <w:rsid w:val="00B57419"/>
    <w:rsid w:val="00B574B1"/>
    <w:rsid w:val="00B57534"/>
    <w:rsid w:val="00B57571"/>
    <w:rsid w:val="00B5768F"/>
    <w:rsid w:val="00B57911"/>
    <w:rsid w:val="00B5792D"/>
    <w:rsid w:val="00B579D6"/>
    <w:rsid w:val="00B57A19"/>
    <w:rsid w:val="00B57A70"/>
    <w:rsid w:val="00B57A7C"/>
    <w:rsid w:val="00B57B28"/>
    <w:rsid w:val="00B57BC4"/>
    <w:rsid w:val="00B57C8B"/>
    <w:rsid w:val="00B57CB2"/>
    <w:rsid w:val="00B57D06"/>
    <w:rsid w:val="00B57DD2"/>
    <w:rsid w:val="00B57EC3"/>
    <w:rsid w:val="00B57EC7"/>
    <w:rsid w:val="00B57EF5"/>
    <w:rsid w:val="00B57FAB"/>
    <w:rsid w:val="00B601A8"/>
    <w:rsid w:val="00B601C4"/>
    <w:rsid w:val="00B6046C"/>
    <w:rsid w:val="00B60606"/>
    <w:rsid w:val="00B60701"/>
    <w:rsid w:val="00B60798"/>
    <w:rsid w:val="00B607AA"/>
    <w:rsid w:val="00B607F2"/>
    <w:rsid w:val="00B60824"/>
    <w:rsid w:val="00B60A10"/>
    <w:rsid w:val="00B60A54"/>
    <w:rsid w:val="00B60B46"/>
    <w:rsid w:val="00B60B6F"/>
    <w:rsid w:val="00B60B90"/>
    <w:rsid w:val="00B60E1C"/>
    <w:rsid w:val="00B60E54"/>
    <w:rsid w:val="00B60EA3"/>
    <w:rsid w:val="00B60FEC"/>
    <w:rsid w:val="00B60FFD"/>
    <w:rsid w:val="00B6102D"/>
    <w:rsid w:val="00B6104E"/>
    <w:rsid w:val="00B610A8"/>
    <w:rsid w:val="00B610D2"/>
    <w:rsid w:val="00B61166"/>
    <w:rsid w:val="00B611CB"/>
    <w:rsid w:val="00B614C2"/>
    <w:rsid w:val="00B6153B"/>
    <w:rsid w:val="00B61541"/>
    <w:rsid w:val="00B61559"/>
    <w:rsid w:val="00B61584"/>
    <w:rsid w:val="00B615C1"/>
    <w:rsid w:val="00B61614"/>
    <w:rsid w:val="00B6163A"/>
    <w:rsid w:val="00B6165D"/>
    <w:rsid w:val="00B616E3"/>
    <w:rsid w:val="00B61758"/>
    <w:rsid w:val="00B617F3"/>
    <w:rsid w:val="00B6197D"/>
    <w:rsid w:val="00B6199E"/>
    <w:rsid w:val="00B61A4A"/>
    <w:rsid w:val="00B61A8C"/>
    <w:rsid w:val="00B61A93"/>
    <w:rsid w:val="00B61BD5"/>
    <w:rsid w:val="00B61C43"/>
    <w:rsid w:val="00B61D2D"/>
    <w:rsid w:val="00B61E1F"/>
    <w:rsid w:val="00B61F34"/>
    <w:rsid w:val="00B61FBE"/>
    <w:rsid w:val="00B62065"/>
    <w:rsid w:val="00B62126"/>
    <w:rsid w:val="00B622AD"/>
    <w:rsid w:val="00B62321"/>
    <w:rsid w:val="00B6238B"/>
    <w:rsid w:val="00B62392"/>
    <w:rsid w:val="00B623B3"/>
    <w:rsid w:val="00B62567"/>
    <w:rsid w:val="00B62662"/>
    <w:rsid w:val="00B626A0"/>
    <w:rsid w:val="00B628BB"/>
    <w:rsid w:val="00B629CF"/>
    <w:rsid w:val="00B62ACE"/>
    <w:rsid w:val="00B62BAC"/>
    <w:rsid w:val="00B62C17"/>
    <w:rsid w:val="00B62D4C"/>
    <w:rsid w:val="00B62D84"/>
    <w:rsid w:val="00B62E90"/>
    <w:rsid w:val="00B62E92"/>
    <w:rsid w:val="00B62FE5"/>
    <w:rsid w:val="00B6318A"/>
    <w:rsid w:val="00B633EB"/>
    <w:rsid w:val="00B6346F"/>
    <w:rsid w:val="00B63497"/>
    <w:rsid w:val="00B634A3"/>
    <w:rsid w:val="00B63561"/>
    <w:rsid w:val="00B63881"/>
    <w:rsid w:val="00B638BE"/>
    <w:rsid w:val="00B638F5"/>
    <w:rsid w:val="00B63A66"/>
    <w:rsid w:val="00B63AC3"/>
    <w:rsid w:val="00B63B35"/>
    <w:rsid w:val="00B63CAC"/>
    <w:rsid w:val="00B63D1C"/>
    <w:rsid w:val="00B63FE8"/>
    <w:rsid w:val="00B64052"/>
    <w:rsid w:val="00B64095"/>
    <w:rsid w:val="00B640A0"/>
    <w:rsid w:val="00B640B2"/>
    <w:rsid w:val="00B64125"/>
    <w:rsid w:val="00B641BA"/>
    <w:rsid w:val="00B64205"/>
    <w:rsid w:val="00B64239"/>
    <w:rsid w:val="00B642A7"/>
    <w:rsid w:val="00B64372"/>
    <w:rsid w:val="00B64416"/>
    <w:rsid w:val="00B644A3"/>
    <w:rsid w:val="00B644B8"/>
    <w:rsid w:val="00B6450C"/>
    <w:rsid w:val="00B64554"/>
    <w:rsid w:val="00B6457E"/>
    <w:rsid w:val="00B64588"/>
    <w:rsid w:val="00B645B2"/>
    <w:rsid w:val="00B64607"/>
    <w:rsid w:val="00B6474F"/>
    <w:rsid w:val="00B6484C"/>
    <w:rsid w:val="00B64876"/>
    <w:rsid w:val="00B648E6"/>
    <w:rsid w:val="00B6490E"/>
    <w:rsid w:val="00B64B15"/>
    <w:rsid w:val="00B64BFB"/>
    <w:rsid w:val="00B64C96"/>
    <w:rsid w:val="00B64EA3"/>
    <w:rsid w:val="00B64EBD"/>
    <w:rsid w:val="00B64EE3"/>
    <w:rsid w:val="00B64F67"/>
    <w:rsid w:val="00B64FC9"/>
    <w:rsid w:val="00B6511D"/>
    <w:rsid w:val="00B65154"/>
    <w:rsid w:val="00B65249"/>
    <w:rsid w:val="00B652A7"/>
    <w:rsid w:val="00B654D7"/>
    <w:rsid w:val="00B65552"/>
    <w:rsid w:val="00B655D0"/>
    <w:rsid w:val="00B65686"/>
    <w:rsid w:val="00B6595C"/>
    <w:rsid w:val="00B659BE"/>
    <w:rsid w:val="00B65A62"/>
    <w:rsid w:val="00B65AD1"/>
    <w:rsid w:val="00B65AEA"/>
    <w:rsid w:val="00B65B7D"/>
    <w:rsid w:val="00B65BE3"/>
    <w:rsid w:val="00B65C26"/>
    <w:rsid w:val="00B65C41"/>
    <w:rsid w:val="00B65C99"/>
    <w:rsid w:val="00B65D11"/>
    <w:rsid w:val="00B65D67"/>
    <w:rsid w:val="00B65DE6"/>
    <w:rsid w:val="00B65E21"/>
    <w:rsid w:val="00B65E22"/>
    <w:rsid w:val="00B65FE3"/>
    <w:rsid w:val="00B6608D"/>
    <w:rsid w:val="00B660B7"/>
    <w:rsid w:val="00B660DE"/>
    <w:rsid w:val="00B66117"/>
    <w:rsid w:val="00B6612E"/>
    <w:rsid w:val="00B663E4"/>
    <w:rsid w:val="00B66423"/>
    <w:rsid w:val="00B6642E"/>
    <w:rsid w:val="00B6664B"/>
    <w:rsid w:val="00B666C9"/>
    <w:rsid w:val="00B666E4"/>
    <w:rsid w:val="00B668B6"/>
    <w:rsid w:val="00B66976"/>
    <w:rsid w:val="00B66A55"/>
    <w:rsid w:val="00B66D41"/>
    <w:rsid w:val="00B66DAD"/>
    <w:rsid w:val="00B66E49"/>
    <w:rsid w:val="00B66F0F"/>
    <w:rsid w:val="00B66F69"/>
    <w:rsid w:val="00B66FBA"/>
    <w:rsid w:val="00B67074"/>
    <w:rsid w:val="00B67091"/>
    <w:rsid w:val="00B6710C"/>
    <w:rsid w:val="00B67124"/>
    <w:rsid w:val="00B6718D"/>
    <w:rsid w:val="00B671B0"/>
    <w:rsid w:val="00B67240"/>
    <w:rsid w:val="00B672A1"/>
    <w:rsid w:val="00B672AC"/>
    <w:rsid w:val="00B67345"/>
    <w:rsid w:val="00B67347"/>
    <w:rsid w:val="00B673DF"/>
    <w:rsid w:val="00B6743C"/>
    <w:rsid w:val="00B6748A"/>
    <w:rsid w:val="00B674C1"/>
    <w:rsid w:val="00B6752E"/>
    <w:rsid w:val="00B6767B"/>
    <w:rsid w:val="00B676E2"/>
    <w:rsid w:val="00B67813"/>
    <w:rsid w:val="00B6782E"/>
    <w:rsid w:val="00B67837"/>
    <w:rsid w:val="00B678C6"/>
    <w:rsid w:val="00B678E3"/>
    <w:rsid w:val="00B67A34"/>
    <w:rsid w:val="00B67B4E"/>
    <w:rsid w:val="00B67B97"/>
    <w:rsid w:val="00B67C2C"/>
    <w:rsid w:val="00B67CB5"/>
    <w:rsid w:val="00B67D20"/>
    <w:rsid w:val="00B67FE4"/>
    <w:rsid w:val="00B70147"/>
    <w:rsid w:val="00B701D7"/>
    <w:rsid w:val="00B7022A"/>
    <w:rsid w:val="00B702D0"/>
    <w:rsid w:val="00B703FF"/>
    <w:rsid w:val="00B70446"/>
    <w:rsid w:val="00B70490"/>
    <w:rsid w:val="00B70499"/>
    <w:rsid w:val="00B7050D"/>
    <w:rsid w:val="00B7054D"/>
    <w:rsid w:val="00B705A2"/>
    <w:rsid w:val="00B7064B"/>
    <w:rsid w:val="00B70657"/>
    <w:rsid w:val="00B70704"/>
    <w:rsid w:val="00B7077E"/>
    <w:rsid w:val="00B7079D"/>
    <w:rsid w:val="00B70925"/>
    <w:rsid w:val="00B7093A"/>
    <w:rsid w:val="00B709ED"/>
    <w:rsid w:val="00B709F1"/>
    <w:rsid w:val="00B70A2D"/>
    <w:rsid w:val="00B70A90"/>
    <w:rsid w:val="00B70ADC"/>
    <w:rsid w:val="00B70B14"/>
    <w:rsid w:val="00B70BDB"/>
    <w:rsid w:val="00B70CEE"/>
    <w:rsid w:val="00B70D94"/>
    <w:rsid w:val="00B70E99"/>
    <w:rsid w:val="00B7104A"/>
    <w:rsid w:val="00B711A4"/>
    <w:rsid w:val="00B71317"/>
    <w:rsid w:val="00B71472"/>
    <w:rsid w:val="00B7147B"/>
    <w:rsid w:val="00B7154F"/>
    <w:rsid w:val="00B716B0"/>
    <w:rsid w:val="00B716FF"/>
    <w:rsid w:val="00B71729"/>
    <w:rsid w:val="00B71757"/>
    <w:rsid w:val="00B7175B"/>
    <w:rsid w:val="00B71766"/>
    <w:rsid w:val="00B7191D"/>
    <w:rsid w:val="00B7193B"/>
    <w:rsid w:val="00B71953"/>
    <w:rsid w:val="00B71A0B"/>
    <w:rsid w:val="00B71A67"/>
    <w:rsid w:val="00B71A81"/>
    <w:rsid w:val="00B71BEB"/>
    <w:rsid w:val="00B71BF4"/>
    <w:rsid w:val="00B71C62"/>
    <w:rsid w:val="00B71D15"/>
    <w:rsid w:val="00B71D86"/>
    <w:rsid w:val="00B71DA6"/>
    <w:rsid w:val="00B71E2C"/>
    <w:rsid w:val="00B71F91"/>
    <w:rsid w:val="00B71F9E"/>
    <w:rsid w:val="00B72095"/>
    <w:rsid w:val="00B72147"/>
    <w:rsid w:val="00B7223A"/>
    <w:rsid w:val="00B722BA"/>
    <w:rsid w:val="00B723DA"/>
    <w:rsid w:val="00B7241F"/>
    <w:rsid w:val="00B72499"/>
    <w:rsid w:val="00B72567"/>
    <w:rsid w:val="00B725B0"/>
    <w:rsid w:val="00B72658"/>
    <w:rsid w:val="00B726BC"/>
    <w:rsid w:val="00B726EB"/>
    <w:rsid w:val="00B72749"/>
    <w:rsid w:val="00B72A02"/>
    <w:rsid w:val="00B72A3E"/>
    <w:rsid w:val="00B72ADF"/>
    <w:rsid w:val="00B72CEF"/>
    <w:rsid w:val="00B72D75"/>
    <w:rsid w:val="00B72DAB"/>
    <w:rsid w:val="00B72E6E"/>
    <w:rsid w:val="00B72EA5"/>
    <w:rsid w:val="00B72EC3"/>
    <w:rsid w:val="00B72F29"/>
    <w:rsid w:val="00B72F7E"/>
    <w:rsid w:val="00B7303F"/>
    <w:rsid w:val="00B730D6"/>
    <w:rsid w:val="00B7312A"/>
    <w:rsid w:val="00B732B8"/>
    <w:rsid w:val="00B73398"/>
    <w:rsid w:val="00B736BC"/>
    <w:rsid w:val="00B73795"/>
    <w:rsid w:val="00B737C6"/>
    <w:rsid w:val="00B73989"/>
    <w:rsid w:val="00B73A9C"/>
    <w:rsid w:val="00B73AC3"/>
    <w:rsid w:val="00B73BFC"/>
    <w:rsid w:val="00B73DCE"/>
    <w:rsid w:val="00B73EFA"/>
    <w:rsid w:val="00B73F2B"/>
    <w:rsid w:val="00B74086"/>
    <w:rsid w:val="00B740CF"/>
    <w:rsid w:val="00B74188"/>
    <w:rsid w:val="00B74361"/>
    <w:rsid w:val="00B743B5"/>
    <w:rsid w:val="00B74427"/>
    <w:rsid w:val="00B74471"/>
    <w:rsid w:val="00B74584"/>
    <w:rsid w:val="00B745C3"/>
    <w:rsid w:val="00B7466F"/>
    <w:rsid w:val="00B74845"/>
    <w:rsid w:val="00B7490F"/>
    <w:rsid w:val="00B74965"/>
    <w:rsid w:val="00B74A09"/>
    <w:rsid w:val="00B74A39"/>
    <w:rsid w:val="00B74A8E"/>
    <w:rsid w:val="00B74AAE"/>
    <w:rsid w:val="00B74BD5"/>
    <w:rsid w:val="00B74BF5"/>
    <w:rsid w:val="00B74C3F"/>
    <w:rsid w:val="00B74C88"/>
    <w:rsid w:val="00B74EF7"/>
    <w:rsid w:val="00B74F85"/>
    <w:rsid w:val="00B74FAF"/>
    <w:rsid w:val="00B7502E"/>
    <w:rsid w:val="00B750AF"/>
    <w:rsid w:val="00B750C5"/>
    <w:rsid w:val="00B751D7"/>
    <w:rsid w:val="00B7522C"/>
    <w:rsid w:val="00B75260"/>
    <w:rsid w:val="00B75312"/>
    <w:rsid w:val="00B75367"/>
    <w:rsid w:val="00B75394"/>
    <w:rsid w:val="00B75401"/>
    <w:rsid w:val="00B755FB"/>
    <w:rsid w:val="00B75652"/>
    <w:rsid w:val="00B756C8"/>
    <w:rsid w:val="00B758B0"/>
    <w:rsid w:val="00B7594B"/>
    <w:rsid w:val="00B75994"/>
    <w:rsid w:val="00B759B3"/>
    <w:rsid w:val="00B75A3D"/>
    <w:rsid w:val="00B75A48"/>
    <w:rsid w:val="00B75B6D"/>
    <w:rsid w:val="00B75BE4"/>
    <w:rsid w:val="00B75CF8"/>
    <w:rsid w:val="00B75D52"/>
    <w:rsid w:val="00B75DE4"/>
    <w:rsid w:val="00B75FFA"/>
    <w:rsid w:val="00B760A2"/>
    <w:rsid w:val="00B761AB"/>
    <w:rsid w:val="00B762BF"/>
    <w:rsid w:val="00B762F9"/>
    <w:rsid w:val="00B7632A"/>
    <w:rsid w:val="00B763BE"/>
    <w:rsid w:val="00B76424"/>
    <w:rsid w:val="00B764B7"/>
    <w:rsid w:val="00B768D9"/>
    <w:rsid w:val="00B7690F"/>
    <w:rsid w:val="00B7694A"/>
    <w:rsid w:val="00B76A17"/>
    <w:rsid w:val="00B76A48"/>
    <w:rsid w:val="00B76B00"/>
    <w:rsid w:val="00B76B1B"/>
    <w:rsid w:val="00B76B48"/>
    <w:rsid w:val="00B76C36"/>
    <w:rsid w:val="00B76DAE"/>
    <w:rsid w:val="00B76EC3"/>
    <w:rsid w:val="00B76EF6"/>
    <w:rsid w:val="00B76F10"/>
    <w:rsid w:val="00B76F8C"/>
    <w:rsid w:val="00B76FB8"/>
    <w:rsid w:val="00B76FC3"/>
    <w:rsid w:val="00B7707B"/>
    <w:rsid w:val="00B770F5"/>
    <w:rsid w:val="00B77132"/>
    <w:rsid w:val="00B77228"/>
    <w:rsid w:val="00B772BF"/>
    <w:rsid w:val="00B772C3"/>
    <w:rsid w:val="00B772C9"/>
    <w:rsid w:val="00B773BE"/>
    <w:rsid w:val="00B77492"/>
    <w:rsid w:val="00B774C1"/>
    <w:rsid w:val="00B77638"/>
    <w:rsid w:val="00B778F6"/>
    <w:rsid w:val="00B779CC"/>
    <w:rsid w:val="00B77A63"/>
    <w:rsid w:val="00B77ABA"/>
    <w:rsid w:val="00B77B9A"/>
    <w:rsid w:val="00B77BF1"/>
    <w:rsid w:val="00B77C4A"/>
    <w:rsid w:val="00B77CEB"/>
    <w:rsid w:val="00B77D38"/>
    <w:rsid w:val="00B77DAA"/>
    <w:rsid w:val="00B77DC4"/>
    <w:rsid w:val="00B77E38"/>
    <w:rsid w:val="00B77E77"/>
    <w:rsid w:val="00B77E9F"/>
    <w:rsid w:val="00B77EAA"/>
    <w:rsid w:val="00B77F24"/>
    <w:rsid w:val="00B77FB1"/>
    <w:rsid w:val="00B800F9"/>
    <w:rsid w:val="00B8024B"/>
    <w:rsid w:val="00B80342"/>
    <w:rsid w:val="00B80477"/>
    <w:rsid w:val="00B804AE"/>
    <w:rsid w:val="00B804EC"/>
    <w:rsid w:val="00B80505"/>
    <w:rsid w:val="00B80556"/>
    <w:rsid w:val="00B80570"/>
    <w:rsid w:val="00B805A7"/>
    <w:rsid w:val="00B8064F"/>
    <w:rsid w:val="00B806D7"/>
    <w:rsid w:val="00B80740"/>
    <w:rsid w:val="00B80775"/>
    <w:rsid w:val="00B808E0"/>
    <w:rsid w:val="00B8097A"/>
    <w:rsid w:val="00B809E0"/>
    <w:rsid w:val="00B809F2"/>
    <w:rsid w:val="00B80A68"/>
    <w:rsid w:val="00B80A69"/>
    <w:rsid w:val="00B80A83"/>
    <w:rsid w:val="00B80B75"/>
    <w:rsid w:val="00B80BD1"/>
    <w:rsid w:val="00B80C55"/>
    <w:rsid w:val="00B80C67"/>
    <w:rsid w:val="00B80D3A"/>
    <w:rsid w:val="00B80D6F"/>
    <w:rsid w:val="00B80EDA"/>
    <w:rsid w:val="00B80F80"/>
    <w:rsid w:val="00B81095"/>
    <w:rsid w:val="00B81101"/>
    <w:rsid w:val="00B8126B"/>
    <w:rsid w:val="00B8126E"/>
    <w:rsid w:val="00B8133A"/>
    <w:rsid w:val="00B8135D"/>
    <w:rsid w:val="00B814AB"/>
    <w:rsid w:val="00B815A0"/>
    <w:rsid w:val="00B816EA"/>
    <w:rsid w:val="00B81732"/>
    <w:rsid w:val="00B817A5"/>
    <w:rsid w:val="00B818DC"/>
    <w:rsid w:val="00B81A20"/>
    <w:rsid w:val="00B81AB6"/>
    <w:rsid w:val="00B81AD5"/>
    <w:rsid w:val="00B81BEF"/>
    <w:rsid w:val="00B81C6D"/>
    <w:rsid w:val="00B81CF7"/>
    <w:rsid w:val="00B81E76"/>
    <w:rsid w:val="00B820BB"/>
    <w:rsid w:val="00B82156"/>
    <w:rsid w:val="00B82187"/>
    <w:rsid w:val="00B821D0"/>
    <w:rsid w:val="00B82234"/>
    <w:rsid w:val="00B82274"/>
    <w:rsid w:val="00B8233D"/>
    <w:rsid w:val="00B823AE"/>
    <w:rsid w:val="00B823B5"/>
    <w:rsid w:val="00B823BA"/>
    <w:rsid w:val="00B82502"/>
    <w:rsid w:val="00B82521"/>
    <w:rsid w:val="00B82545"/>
    <w:rsid w:val="00B82569"/>
    <w:rsid w:val="00B825A4"/>
    <w:rsid w:val="00B82615"/>
    <w:rsid w:val="00B8266B"/>
    <w:rsid w:val="00B82700"/>
    <w:rsid w:val="00B82791"/>
    <w:rsid w:val="00B827A0"/>
    <w:rsid w:val="00B827BB"/>
    <w:rsid w:val="00B827D7"/>
    <w:rsid w:val="00B827F3"/>
    <w:rsid w:val="00B8285D"/>
    <w:rsid w:val="00B828C0"/>
    <w:rsid w:val="00B8293B"/>
    <w:rsid w:val="00B829CD"/>
    <w:rsid w:val="00B82BAF"/>
    <w:rsid w:val="00B82D8E"/>
    <w:rsid w:val="00B82D9E"/>
    <w:rsid w:val="00B82DB8"/>
    <w:rsid w:val="00B82E80"/>
    <w:rsid w:val="00B82EC0"/>
    <w:rsid w:val="00B82EFB"/>
    <w:rsid w:val="00B82F1D"/>
    <w:rsid w:val="00B82FE1"/>
    <w:rsid w:val="00B830B2"/>
    <w:rsid w:val="00B83110"/>
    <w:rsid w:val="00B8318E"/>
    <w:rsid w:val="00B831DC"/>
    <w:rsid w:val="00B83228"/>
    <w:rsid w:val="00B83396"/>
    <w:rsid w:val="00B83507"/>
    <w:rsid w:val="00B835AE"/>
    <w:rsid w:val="00B836FB"/>
    <w:rsid w:val="00B838B0"/>
    <w:rsid w:val="00B83934"/>
    <w:rsid w:val="00B8398B"/>
    <w:rsid w:val="00B83A20"/>
    <w:rsid w:val="00B83AA3"/>
    <w:rsid w:val="00B83AA8"/>
    <w:rsid w:val="00B83B64"/>
    <w:rsid w:val="00B83BA5"/>
    <w:rsid w:val="00B83BEC"/>
    <w:rsid w:val="00B83C09"/>
    <w:rsid w:val="00B83C98"/>
    <w:rsid w:val="00B83D0B"/>
    <w:rsid w:val="00B83D27"/>
    <w:rsid w:val="00B83E30"/>
    <w:rsid w:val="00B83E4B"/>
    <w:rsid w:val="00B83E78"/>
    <w:rsid w:val="00B83EDD"/>
    <w:rsid w:val="00B83F53"/>
    <w:rsid w:val="00B83F72"/>
    <w:rsid w:val="00B84014"/>
    <w:rsid w:val="00B84049"/>
    <w:rsid w:val="00B84055"/>
    <w:rsid w:val="00B84058"/>
    <w:rsid w:val="00B84115"/>
    <w:rsid w:val="00B84116"/>
    <w:rsid w:val="00B8419D"/>
    <w:rsid w:val="00B841B7"/>
    <w:rsid w:val="00B84202"/>
    <w:rsid w:val="00B84203"/>
    <w:rsid w:val="00B84334"/>
    <w:rsid w:val="00B8444F"/>
    <w:rsid w:val="00B8456D"/>
    <w:rsid w:val="00B84572"/>
    <w:rsid w:val="00B845EA"/>
    <w:rsid w:val="00B845EE"/>
    <w:rsid w:val="00B84606"/>
    <w:rsid w:val="00B84659"/>
    <w:rsid w:val="00B846D8"/>
    <w:rsid w:val="00B84707"/>
    <w:rsid w:val="00B84714"/>
    <w:rsid w:val="00B84909"/>
    <w:rsid w:val="00B849A6"/>
    <w:rsid w:val="00B849B0"/>
    <w:rsid w:val="00B84A74"/>
    <w:rsid w:val="00B84BC2"/>
    <w:rsid w:val="00B84C7A"/>
    <w:rsid w:val="00B84C7B"/>
    <w:rsid w:val="00B84F12"/>
    <w:rsid w:val="00B84F41"/>
    <w:rsid w:val="00B84F52"/>
    <w:rsid w:val="00B84F6A"/>
    <w:rsid w:val="00B850C3"/>
    <w:rsid w:val="00B8515C"/>
    <w:rsid w:val="00B851FC"/>
    <w:rsid w:val="00B852FE"/>
    <w:rsid w:val="00B8532C"/>
    <w:rsid w:val="00B85385"/>
    <w:rsid w:val="00B85685"/>
    <w:rsid w:val="00B857A1"/>
    <w:rsid w:val="00B857DF"/>
    <w:rsid w:val="00B8599F"/>
    <w:rsid w:val="00B85AED"/>
    <w:rsid w:val="00B85BD9"/>
    <w:rsid w:val="00B85CE8"/>
    <w:rsid w:val="00B85D3A"/>
    <w:rsid w:val="00B85E62"/>
    <w:rsid w:val="00B85EDA"/>
    <w:rsid w:val="00B85EF4"/>
    <w:rsid w:val="00B85FBC"/>
    <w:rsid w:val="00B85FE4"/>
    <w:rsid w:val="00B86037"/>
    <w:rsid w:val="00B8609E"/>
    <w:rsid w:val="00B86129"/>
    <w:rsid w:val="00B862E8"/>
    <w:rsid w:val="00B863D3"/>
    <w:rsid w:val="00B8656C"/>
    <w:rsid w:val="00B86624"/>
    <w:rsid w:val="00B8664E"/>
    <w:rsid w:val="00B86661"/>
    <w:rsid w:val="00B86703"/>
    <w:rsid w:val="00B86818"/>
    <w:rsid w:val="00B868A8"/>
    <w:rsid w:val="00B86969"/>
    <w:rsid w:val="00B869A8"/>
    <w:rsid w:val="00B869EA"/>
    <w:rsid w:val="00B869FD"/>
    <w:rsid w:val="00B86A08"/>
    <w:rsid w:val="00B86A28"/>
    <w:rsid w:val="00B86A88"/>
    <w:rsid w:val="00B86AD1"/>
    <w:rsid w:val="00B86B08"/>
    <w:rsid w:val="00B86B83"/>
    <w:rsid w:val="00B86B9A"/>
    <w:rsid w:val="00B86C25"/>
    <w:rsid w:val="00B86E43"/>
    <w:rsid w:val="00B86E5D"/>
    <w:rsid w:val="00B86F38"/>
    <w:rsid w:val="00B86FD7"/>
    <w:rsid w:val="00B87077"/>
    <w:rsid w:val="00B870B5"/>
    <w:rsid w:val="00B8733D"/>
    <w:rsid w:val="00B873DD"/>
    <w:rsid w:val="00B87409"/>
    <w:rsid w:val="00B8746C"/>
    <w:rsid w:val="00B87548"/>
    <w:rsid w:val="00B87567"/>
    <w:rsid w:val="00B87581"/>
    <w:rsid w:val="00B8762E"/>
    <w:rsid w:val="00B8780D"/>
    <w:rsid w:val="00B87845"/>
    <w:rsid w:val="00B8787D"/>
    <w:rsid w:val="00B878FC"/>
    <w:rsid w:val="00B879D2"/>
    <w:rsid w:val="00B879D5"/>
    <w:rsid w:val="00B879D9"/>
    <w:rsid w:val="00B879DD"/>
    <w:rsid w:val="00B87A60"/>
    <w:rsid w:val="00B87A9C"/>
    <w:rsid w:val="00B87ACE"/>
    <w:rsid w:val="00B87B5E"/>
    <w:rsid w:val="00B87BF3"/>
    <w:rsid w:val="00B87C28"/>
    <w:rsid w:val="00B87C38"/>
    <w:rsid w:val="00B87D8D"/>
    <w:rsid w:val="00B90016"/>
    <w:rsid w:val="00B90279"/>
    <w:rsid w:val="00B90447"/>
    <w:rsid w:val="00B9060E"/>
    <w:rsid w:val="00B90896"/>
    <w:rsid w:val="00B90934"/>
    <w:rsid w:val="00B90953"/>
    <w:rsid w:val="00B90B78"/>
    <w:rsid w:val="00B90B9E"/>
    <w:rsid w:val="00B90C28"/>
    <w:rsid w:val="00B90C8A"/>
    <w:rsid w:val="00B90C93"/>
    <w:rsid w:val="00B90C94"/>
    <w:rsid w:val="00B90CDA"/>
    <w:rsid w:val="00B90D6C"/>
    <w:rsid w:val="00B90FBE"/>
    <w:rsid w:val="00B9102E"/>
    <w:rsid w:val="00B913B6"/>
    <w:rsid w:val="00B91589"/>
    <w:rsid w:val="00B916D3"/>
    <w:rsid w:val="00B91727"/>
    <w:rsid w:val="00B91853"/>
    <w:rsid w:val="00B9186F"/>
    <w:rsid w:val="00B918B9"/>
    <w:rsid w:val="00B91B8B"/>
    <w:rsid w:val="00B91BF3"/>
    <w:rsid w:val="00B91D57"/>
    <w:rsid w:val="00B91D5A"/>
    <w:rsid w:val="00B91DB6"/>
    <w:rsid w:val="00B91E0F"/>
    <w:rsid w:val="00B91E27"/>
    <w:rsid w:val="00B91EE2"/>
    <w:rsid w:val="00B91F20"/>
    <w:rsid w:val="00B91FA2"/>
    <w:rsid w:val="00B9205C"/>
    <w:rsid w:val="00B9211F"/>
    <w:rsid w:val="00B92131"/>
    <w:rsid w:val="00B92136"/>
    <w:rsid w:val="00B9216A"/>
    <w:rsid w:val="00B921D5"/>
    <w:rsid w:val="00B921EE"/>
    <w:rsid w:val="00B9225F"/>
    <w:rsid w:val="00B9226B"/>
    <w:rsid w:val="00B922D3"/>
    <w:rsid w:val="00B92362"/>
    <w:rsid w:val="00B923AD"/>
    <w:rsid w:val="00B923C4"/>
    <w:rsid w:val="00B9241C"/>
    <w:rsid w:val="00B92576"/>
    <w:rsid w:val="00B926FE"/>
    <w:rsid w:val="00B92705"/>
    <w:rsid w:val="00B9277B"/>
    <w:rsid w:val="00B928C1"/>
    <w:rsid w:val="00B928DA"/>
    <w:rsid w:val="00B92A23"/>
    <w:rsid w:val="00B92A50"/>
    <w:rsid w:val="00B92A8E"/>
    <w:rsid w:val="00B92A93"/>
    <w:rsid w:val="00B92D2B"/>
    <w:rsid w:val="00B92D6B"/>
    <w:rsid w:val="00B92DC5"/>
    <w:rsid w:val="00B92F0A"/>
    <w:rsid w:val="00B93103"/>
    <w:rsid w:val="00B9312E"/>
    <w:rsid w:val="00B9318D"/>
    <w:rsid w:val="00B931B5"/>
    <w:rsid w:val="00B931EC"/>
    <w:rsid w:val="00B93298"/>
    <w:rsid w:val="00B932BB"/>
    <w:rsid w:val="00B93396"/>
    <w:rsid w:val="00B93429"/>
    <w:rsid w:val="00B9347B"/>
    <w:rsid w:val="00B934B0"/>
    <w:rsid w:val="00B935AF"/>
    <w:rsid w:val="00B936A3"/>
    <w:rsid w:val="00B9373D"/>
    <w:rsid w:val="00B93743"/>
    <w:rsid w:val="00B93761"/>
    <w:rsid w:val="00B93995"/>
    <w:rsid w:val="00B93A3F"/>
    <w:rsid w:val="00B93AFB"/>
    <w:rsid w:val="00B93B91"/>
    <w:rsid w:val="00B93C66"/>
    <w:rsid w:val="00B93D0D"/>
    <w:rsid w:val="00B93D2B"/>
    <w:rsid w:val="00B93F4A"/>
    <w:rsid w:val="00B93F61"/>
    <w:rsid w:val="00B94046"/>
    <w:rsid w:val="00B940C3"/>
    <w:rsid w:val="00B940D5"/>
    <w:rsid w:val="00B94191"/>
    <w:rsid w:val="00B94192"/>
    <w:rsid w:val="00B941D1"/>
    <w:rsid w:val="00B942A9"/>
    <w:rsid w:val="00B942CF"/>
    <w:rsid w:val="00B94354"/>
    <w:rsid w:val="00B943A8"/>
    <w:rsid w:val="00B943B9"/>
    <w:rsid w:val="00B944EF"/>
    <w:rsid w:val="00B94553"/>
    <w:rsid w:val="00B9456D"/>
    <w:rsid w:val="00B945E9"/>
    <w:rsid w:val="00B946E0"/>
    <w:rsid w:val="00B947AC"/>
    <w:rsid w:val="00B9483A"/>
    <w:rsid w:val="00B948D9"/>
    <w:rsid w:val="00B94AA2"/>
    <w:rsid w:val="00B94B29"/>
    <w:rsid w:val="00B94B62"/>
    <w:rsid w:val="00B94BF1"/>
    <w:rsid w:val="00B94BFB"/>
    <w:rsid w:val="00B94C46"/>
    <w:rsid w:val="00B94C60"/>
    <w:rsid w:val="00B94C6F"/>
    <w:rsid w:val="00B94DEE"/>
    <w:rsid w:val="00B94E08"/>
    <w:rsid w:val="00B94E43"/>
    <w:rsid w:val="00B94FEE"/>
    <w:rsid w:val="00B94FFD"/>
    <w:rsid w:val="00B9514D"/>
    <w:rsid w:val="00B95233"/>
    <w:rsid w:val="00B9528A"/>
    <w:rsid w:val="00B952B4"/>
    <w:rsid w:val="00B95332"/>
    <w:rsid w:val="00B95380"/>
    <w:rsid w:val="00B95447"/>
    <w:rsid w:val="00B95512"/>
    <w:rsid w:val="00B9554A"/>
    <w:rsid w:val="00B955EA"/>
    <w:rsid w:val="00B956A5"/>
    <w:rsid w:val="00B9571B"/>
    <w:rsid w:val="00B95754"/>
    <w:rsid w:val="00B95815"/>
    <w:rsid w:val="00B9586F"/>
    <w:rsid w:val="00B9592B"/>
    <w:rsid w:val="00B95A18"/>
    <w:rsid w:val="00B95A1E"/>
    <w:rsid w:val="00B95ACF"/>
    <w:rsid w:val="00B95AD3"/>
    <w:rsid w:val="00B95B2D"/>
    <w:rsid w:val="00B95B3F"/>
    <w:rsid w:val="00B95E2A"/>
    <w:rsid w:val="00B95E80"/>
    <w:rsid w:val="00B95EE0"/>
    <w:rsid w:val="00B96066"/>
    <w:rsid w:val="00B960FA"/>
    <w:rsid w:val="00B961A4"/>
    <w:rsid w:val="00B9643A"/>
    <w:rsid w:val="00B96656"/>
    <w:rsid w:val="00B966E0"/>
    <w:rsid w:val="00B96875"/>
    <w:rsid w:val="00B96980"/>
    <w:rsid w:val="00B969A4"/>
    <w:rsid w:val="00B969CC"/>
    <w:rsid w:val="00B969EC"/>
    <w:rsid w:val="00B969FB"/>
    <w:rsid w:val="00B96A54"/>
    <w:rsid w:val="00B96B17"/>
    <w:rsid w:val="00B96E6D"/>
    <w:rsid w:val="00B96E9A"/>
    <w:rsid w:val="00B96F37"/>
    <w:rsid w:val="00B96F63"/>
    <w:rsid w:val="00B96F69"/>
    <w:rsid w:val="00B96F7A"/>
    <w:rsid w:val="00B97005"/>
    <w:rsid w:val="00B9702F"/>
    <w:rsid w:val="00B970C2"/>
    <w:rsid w:val="00B97117"/>
    <w:rsid w:val="00B971D1"/>
    <w:rsid w:val="00B9722C"/>
    <w:rsid w:val="00B97353"/>
    <w:rsid w:val="00B97461"/>
    <w:rsid w:val="00B974AA"/>
    <w:rsid w:val="00B97516"/>
    <w:rsid w:val="00B975D9"/>
    <w:rsid w:val="00B97734"/>
    <w:rsid w:val="00B97768"/>
    <w:rsid w:val="00B977E6"/>
    <w:rsid w:val="00B97936"/>
    <w:rsid w:val="00B97949"/>
    <w:rsid w:val="00B9797C"/>
    <w:rsid w:val="00B979A5"/>
    <w:rsid w:val="00B979C8"/>
    <w:rsid w:val="00B979CD"/>
    <w:rsid w:val="00B97A2B"/>
    <w:rsid w:val="00B97B98"/>
    <w:rsid w:val="00B97BF1"/>
    <w:rsid w:val="00B97C18"/>
    <w:rsid w:val="00B97C27"/>
    <w:rsid w:val="00B97CA8"/>
    <w:rsid w:val="00B97CD5"/>
    <w:rsid w:val="00B97EF1"/>
    <w:rsid w:val="00B97F66"/>
    <w:rsid w:val="00BA0030"/>
    <w:rsid w:val="00BA0176"/>
    <w:rsid w:val="00BA01A5"/>
    <w:rsid w:val="00BA02F3"/>
    <w:rsid w:val="00BA0411"/>
    <w:rsid w:val="00BA046E"/>
    <w:rsid w:val="00BA04F0"/>
    <w:rsid w:val="00BA0616"/>
    <w:rsid w:val="00BA0770"/>
    <w:rsid w:val="00BA081B"/>
    <w:rsid w:val="00BA0848"/>
    <w:rsid w:val="00BA08B8"/>
    <w:rsid w:val="00BA08F6"/>
    <w:rsid w:val="00BA0973"/>
    <w:rsid w:val="00BA0AF9"/>
    <w:rsid w:val="00BA0C90"/>
    <w:rsid w:val="00BA0D33"/>
    <w:rsid w:val="00BA0D9C"/>
    <w:rsid w:val="00BA0E81"/>
    <w:rsid w:val="00BA0E95"/>
    <w:rsid w:val="00BA0EA4"/>
    <w:rsid w:val="00BA0F01"/>
    <w:rsid w:val="00BA0FF1"/>
    <w:rsid w:val="00BA1017"/>
    <w:rsid w:val="00BA105E"/>
    <w:rsid w:val="00BA1083"/>
    <w:rsid w:val="00BA11A6"/>
    <w:rsid w:val="00BA12E8"/>
    <w:rsid w:val="00BA12F7"/>
    <w:rsid w:val="00BA1522"/>
    <w:rsid w:val="00BA1571"/>
    <w:rsid w:val="00BA1623"/>
    <w:rsid w:val="00BA1625"/>
    <w:rsid w:val="00BA1949"/>
    <w:rsid w:val="00BA19A2"/>
    <w:rsid w:val="00BA1A3E"/>
    <w:rsid w:val="00BA1AA4"/>
    <w:rsid w:val="00BA1B77"/>
    <w:rsid w:val="00BA1BF2"/>
    <w:rsid w:val="00BA1CB6"/>
    <w:rsid w:val="00BA1CF4"/>
    <w:rsid w:val="00BA1D4D"/>
    <w:rsid w:val="00BA1D9B"/>
    <w:rsid w:val="00BA1E3C"/>
    <w:rsid w:val="00BA1E63"/>
    <w:rsid w:val="00BA206C"/>
    <w:rsid w:val="00BA20C5"/>
    <w:rsid w:val="00BA20FC"/>
    <w:rsid w:val="00BA21E6"/>
    <w:rsid w:val="00BA2221"/>
    <w:rsid w:val="00BA2236"/>
    <w:rsid w:val="00BA23EE"/>
    <w:rsid w:val="00BA24CB"/>
    <w:rsid w:val="00BA2771"/>
    <w:rsid w:val="00BA284D"/>
    <w:rsid w:val="00BA2891"/>
    <w:rsid w:val="00BA28C2"/>
    <w:rsid w:val="00BA2929"/>
    <w:rsid w:val="00BA29C3"/>
    <w:rsid w:val="00BA29CC"/>
    <w:rsid w:val="00BA29F4"/>
    <w:rsid w:val="00BA2A3B"/>
    <w:rsid w:val="00BA2B07"/>
    <w:rsid w:val="00BA2C26"/>
    <w:rsid w:val="00BA2DDB"/>
    <w:rsid w:val="00BA2E3A"/>
    <w:rsid w:val="00BA2F0C"/>
    <w:rsid w:val="00BA2F36"/>
    <w:rsid w:val="00BA2F73"/>
    <w:rsid w:val="00BA2F89"/>
    <w:rsid w:val="00BA3065"/>
    <w:rsid w:val="00BA30AF"/>
    <w:rsid w:val="00BA32B6"/>
    <w:rsid w:val="00BA32E1"/>
    <w:rsid w:val="00BA34FF"/>
    <w:rsid w:val="00BA3505"/>
    <w:rsid w:val="00BA358E"/>
    <w:rsid w:val="00BA35F7"/>
    <w:rsid w:val="00BA37CB"/>
    <w:rsid w:val="00BA3849"/>
    <w:rsid w:val="00BA387D"/>
    <w:rsid w:val="00BA3935"/>
    <w:rsid w:val="00BA39C8"/>
    <w:rsid w:val="00BA3A05"/>
    <w:rsid w:val="00BA3A85"/>
    <w:rsid w:val="00BA3AFB"/>
    <w:rsid w:val="00BA3B0A"/>
    <w:rsid w:val="00BA3C13"/>
    <w:rsid w:val="00BA3C5C"/>
    <w:rsid w:val="00BA3C81"/>
    <w:rsid w:val="00BA3C9F"/>
    <w:rsid w:val="00BA3D54"/>
    <w:rsid w:val="00BA3EE6"/>
    <w:rsid w:val="00BA3F11"/>
    <w:rsid w:val="00BA3FA2"/>
    <w:rsid w:val="00BA4429"/>
    <w:rsid w:val="00BA4436"/>
    <w:rsid w:val="00BA444D"/>
    <w:rsid w:val="00BA4490"/>
    <w:rsid w:val="00BA44B1"/>
    <w:rsid w:val="00BA459E"/>
    <w:rsid w:val="00BA45B4"/>
    <w:rsid w:val="00BA45BD"/>
    <w:rsid w:val="00BA471C"/>
    <w:rsid w:val="00BA472C"/>
    <w:rsid w:val="00BA472E"/>
    <w:rsid w:val="00BA4762"/>
    <w:rsid w:val="00BA4776"/>
    <w:rsid w:val="00BA47C1"/>
    <w:rsid w:val="00BA487D"/>
    <w:rsid w:val="00BA48E6"/>
    <w:rsid w:val="00BA4945"/>
    <w:rsid w:val="00BA4A0D"/>
    <w:rsid w:val="00BA4AA2"/>
    <w:rsid w:val="00BA4AAA"/>
    <w:rsid w:val="00BA4AD1"/>
    <w:rsid w:val="00BA4AF7"/>
    <w:rsid w:val="00BA4B86"/>
    <w:rsid w:val="00BA4C6F"/>
    <w:rsid w:val="00BA4CE2"/>
    <w:rsid w:val="00BA4EC4"/>
    <w:rsid w:val="00BA4F07"/>
    <w:rsid w:val="00BA4FB9"/>
    <w:rsid w:val="00BA4FC2"/>
    <w:rsid w:val="00BA4FF0"/>
    <w:rsid w:val="00BA5131"/>
    <w:rsid w:val="00BA523F"/>
    <w:rsid w:val="00BA5302"/>
    <w:rsid w:val="00BA5303"/>
    <w:rsid w:val="00BA5323"/>
    <w:rsid w:val="00BA5383"/>
    <w:rsid w:val="00BA53DC"/>
    <w:rsid w:val="00BA5469"/>
    <w:rsid w:val="00BA5473"/>
    <w:rsid w:val="00BA54FE"/>
    <w:rsid w:val="00BA5721"/>
    <w:rsid w:val="00BA5780"/>
    <w:rsid w:val="00BA5856"/>
    <w:rsid w:val="00BA585F"/>
    <w:rsid w:val="00BA599E"/>
    <w:rsid w:val="00BA59FA"/>
    <w:rsid w:val="00BA5A6E"/>
    <w:rsid w:val="00BA5AC6"/>
    <w:rsid w:val="00BA5B1D"/>
    <w:rsid w:val="00BA5BFD"/>
    <w:rsid w:val="00BA5C08"/>
    <w:rsid w:val="00BA5C87"/>
    <w:rsid w:val="00BA5F46"/>
    <w:rsid w:val="00BA6111"/>
    <w:rsid w:val="00BA6147"/>
    <w:rsid w:val="00BA61AB"/>
    <w:rsid w:val="00BA6357"/>
    <w:rsid w:val="00BA64BF"/>
    <w:rsid w:val="00BA6538"/>
    <w:rsid w:val="00BA65F5"/>
    <w:rsid w:val="00BA669D"/>
    <w:rsid w:val="00BA675D"/>
    <w:rsid w:val="00BA67CA"/>
    <w:rsid w:val="00BA6801"/>
    <w:rsid w:val="00BA6821"/>
    <w:rsid w:val="00BA68B6"/>
    <w:rsid w:val="00BA6972"/>
    <w:rsid w:val="00BA69E6"/>
    <w:rsid w:val="00BA6A50"/>
    <w:rsid w:val="00BA6A88"/>
    <w:rsid w:val="00BA6B8D"/>
    <w:rsid w:val="00BA6CA3"/>
    <w:rsid w:val="00BA6CB8"/>
    <w:rsid w:val="00BA6E21"/>
    <w:rsid w:val="00BA6EFA"/>
    <w:rsid w:val="00BA7015"/>
    <w:rsid w:val="00BA7032"/>
    <w:rsid w:val="00BA70D9"/>
    <w:rsid w:val="00BA70E4"/>
    <w:rsid w:val="00BA716A"/>
    <w:rsid w:val="00BA7215"/>
    <w:rsid w:val="00BA736C"/>
    <w:rsid w:val="00BA738C"/>
    <w:rsid w:val="00BA73DA"/>
    <w:rsid w:val="00BA7567"/>
    <w:rsid w:val="00BA76B3"/>
    <w:rsid w:val="00BA76C4"/>
    <w:rsid w:val="00BA76D8"/>
    <w:rsid w:val="00BA775F"/>
    <w:rsid w:val="00BA783D"/>
    <w:rsid w:val="00BA78BC"/>
    <w:rsid w:val="00BA7BC6"/>
    <w:rsid w:val="00BA7C24"/>
    <w:rsid w:val="00BA7DA2"/>
    <w:rsid w:val="00BA7DFF"/>
    <w:rsid w:val="00BA7E10"/>
    <w:rsid w:val="00BA7ED0"/>
    <w:rsid w:val="00BA7F7A"/>
    <w:rsid w:val="00BA7F98"/>
    <w:rsid w:val="00BB019B"/>
    <w:rsid w:val="00BB0225"/>
    <w:rsid w:val="00BB02AC"/>
    <w:rsid w:val="00BB02CA"/>
    <w:rsid w:val="00BB0494"/>
    <w:rsid w:val="00BB0528"/>
    <w:rsid w:val="00BB05F2"/>
    <w:rsid w:val="00BB0899"/>
    <w:rsid w:val="00BB09C2"/>
    <w:rsid w:val="00BB0A29"/>
    <w:rsid w:val="00BB0B64"/>
    <w:rsid w:val="00BB0B93"/>
    <w:rsid w:val="00BB0E19"/>
    <w:rsid w:val="00BB0F54"/>
    <w:rsid w:val="00BB114C"/>
    <w:rsid w:val="00BB1235"/>
    <w:rsid w:val="00BB126D"/>
    <w:rsid w:val="00BB132D"/>
    <w:rsid w:val="00BB1437"/>
    <w:rsid w:val="00BB15E5"/>
    <w:rsid w:val="00BB169C"/>
    <w:rsid w:val="00BB173B"/>
    <w:rsid w:val="00BB18C3"/>
    <w:rsid w:val="00BB197A"/>
    <w:rsid w:val="00BB19FD"/>
    <w:rsid w:val="00BB1B07"/>
    <w:rsid w:val="00BB1B3E"/>
    <w:rsid w:val="00BB1B51"/>
    <w:rsid w:val="00BB1C39"/>
    <w:rsid w:val="00BB1DEB"/>
    <w:rsid w:val="00BB1E16"/>
    <w:rsid w:val="00BB247C"/>
    <w:rsid w:val="00BB24C2"/>
    <w:rsid w:val="00BB254E"/>
    <w:rsid w:val="00BB259F"/>
    <w:rsid w:val="00BB2624"/>
    <w:rsid w:val="00BB2655"/>
    <w:rsid w:val="00BB2666"/>
    <w:rsid w:val="00BB2757"/>
    <w:rsid w:val="00BB27E7"/>
    <w:rsid w:val="00BB28CF"/>
    <w:rsid w:val="00BB28EC"/>
    <w:rsid w:val="00BB29C5"/>
    <w:rsid w:val="00BB2A68"/>
    <w:rsid w:val="00BB2E52"/>
    <w:rsid w:val="00BB2E7C"/>
    <w:rsid w:val="00BB2E85"/>
    <w:rsid w:val="00BB2F55"/>
    <w:rsid w:val="00BB30F5"/>
    <w:rsid w:val="00BB323C"/>
    <w:rsid w:val="00BB32A1"/>
    <w:rsid w:val="00BB3454"/>
    <w:rsid w:val="00BB3459"/>
    <w:rsid w:val="00BB3567"/>
    <w:rsid w:val="00BB3645"/>
    <w:rsid w:val="00BB368B"/>
    <w:rsid w:val="00BB369F"/>
    <w:rsid w:val="00BB37FC"/>
    <w:rsid w:val="00BB3825"/>
    <w:rsid w:val="00BB386B"/>
    <w:rsid w:val="00BB39C4"/>
    <w:rsid w:val="00BB39D4"/>
    <w:rsid w:val="00BB3A37"/>
    <w:rsid w:val="00BB3B64"/>
    <w:rsid w:val="00BB3C40"/>
    <w:rsid w:val="00BB3C6F"/>
    <w:rsid w:val="00BB3C8E"/>
    <w:rsid w:val="00BB3CDD"/>
    <w:rsid w:val="00BB3D10"/>
    <w:rsid w:val="00BB3D4A"/>
    <w:rsid w:val="00BB3D66"/>
    <w:rsid w:val="00BB3D90"/>
    <w:rsid w:val="00BB3DE1"/>
    <w:rsid w:val="00BB3E4D"/>
    <w:rsid w:val="00BB3EA6"/>
    <w:rsid w:val="00BB3F74"/>
    <w:rsid w:val="00BB3F8A"/>
    <w:rsid w:val="00BB425D"/>
    <w:rsid w:val="00BB428D"/>
    <w:rsid w:val="00BB43BC"/>
    <w:rsid w:val="00BB43D1"/>
    <w:rsid w:val="00BB43E8"/>
    <w:rsid w:val="00BB4460"/>
    <w:rsid w:val="00BB4688"/>
    <w:rsid w:val="00BB46E0"/>
    <w:rsid w:val="00BB4748"/>
    <w:rsid w:val="00BB47C8"/>
    <w:rsid w:val="00BB48E6"/>
    <w:rsid w:val="00BB496B"/>
    <w:rsid w:val="00BB4AFC"/>
    <w:rsid w:val="00BB4B33"/>
    <w:rsid w:val="00BB4B4F"/>
    <w:rsid w:val="00BB4C48"/>
    <w:rsid w:val="00BB4C81"/>
    <w:rsid w:val="00BB4C98"/>
    <w:rsid w:val="00BB4D14"/>
    <w:rsid w:val="00BB4E64"/>
    <w:rsid w:val="00BB4FDE"/>
    <w:rsid w:val="00BB5099"/>
    <w:rsid w:val="00BB510D"/>
    <w:rsid w:val="00BB5126"/>
    <w:rsid w:val="00BB521C"/>
    <w:rsid w:val="00BB52BC"/>
    <w:rsid w:val="00BB5324"/>
    <w:rsid w:val="00BB546E"/>
    <w:rsid w:val="00BB55BF"/>
    <w:rsid w:val="00BB55FB"/>
    <w:rsid w:val="00BB566A"/>
    <w:rsid w:val="00BB566B"/>
    <w:rsid w:val="00BB5688"/>
    <w:rsid w:val="00BB56D7"/>
    <w:rsid w:val="00BB5748"/>
    <w:rsid w:val="00BB58FD"/>
    <w:rsid w:val="00BB595B"/>
    <w:rsid w:val="00BB599D"/>
    <w:rsid w:val="00BB5A78"/>
    <w:rsid w:val="00BB5B78"/>
    <w:rsid w:val="00BB5BA3"/>
    <w:rsid w:val="00BB5BBA"/>
    <w:rsid w:val="00BB5CB8"/>
    <w:rsid w:val="00BB5CEF"/>
    <w:rsid w:val="00BB5EA7"/>
    <w:rsid w:val="00BB5EB7"/>
    <w:rsid w:val="00BB60DC"/>
    <w:rsid w:val="00BB6104"/>
    <w:rsid w:val="00BB6194"/>
    <w:rsid w:val="00BB620C"/>
    <w:rsid w:val="00BB6353"/>
    <w:rsid w:val="00BB635D"/>
    <w:rsid w:val="00BB63C3"/>
    <w:rsid w:val="00BB6702"/>
    <w:rsid w:val="00BB6A4C"/>
    <w:rsid w:val="00BB6B06"/>
    <w:rsid w:val="00BB6C8C"/>
    <w:rsid w:val="00BB6CA2"/>
    <w:rsid w:val="00BB6CF2"/>
    <w:rsid w:val="00BB6E2E"/>
    <w:rsid w:val="00BB70CE"/>
    <w:rsid w:val="00BB70EF"/>
    <w:rsid w:val="00BB716C"/>
    <w:rsid w:val="00BB718F"/>
    <w:rsid w:val="00BB721D"/>
    <w:rsid w:val="00BB72B7"/>
    <w:rsid w:val="00BB738D"/>
    <w:rsid w:val="00BB73D4"/>
    <w:rsid w:val="00BB7624"/>
    <w:rsid w:val="00BB766E"/>
    <w:rsid w:val="00BB7680"/>
    <w:rsid w:val="00BB7712"/>
    <w:rsid w:val="00BB77F2"/>
    <w:rsid w:val="00BB791B"/>
    <w:rsid w:val="00BB7A14"/>
    <w:rsid w:val="00BB7A27"/>
    <w:rsid w:val="00BB7A7A"/>
    <w:rsid w:val="00BB7AB6"/>
    <w:rsid w:val="00BB7AEB"/>
    <w:rsid w:val="00BB7B60"/>
    <w:rsid w:val="00BB7E1D"/>
    <w:rsid w:val="00BB7E6D"/>
    <w:rsid w:val="00BB7EB8"/>
    <w:rsid w:val="00BB7F05"/>
    <w:rsid w:val="00BC0118"/>
    <w:rsid w:val="00BC0156"/>
    <w:rsid w:val="00BC01CF"/>
    <w:rsid w:val="00BC02C1"/>
    <w:rsid w:val="00BC032E"/>
    <w:rsid w:val="00BC0365"/>
    <w:rsid w:val="00BC0392"/>
    <w:rsid w:val="00BC03A0"/>
    <w:rsid w:val="00BC03DE"/>
    <w:rsid w:val="00BC0427"/>
    <w:rsid w:val="00BC05F2"/>
    <w:rsid w:val="00BC062B"/>
    <w:rsid w:val="00BC0643"/>
    <w:rsid w:val="00BC07CB"/>
    <w:rsid w:val="00BC08AD"/>
    <w:rsid w:val="00BC0939"/>
    <w:rsid w:val="00BC0983"/>
    <w:rsid w:val="00BC0A86"/>
    <w:rsid w:val="00BC0D6D"/>
    <w:rsid w:val="00BC0EF7"/>
    <w:rsid w:val="00BC0FE4"/>
    <w:rsid w:val="00BC1042"/>
    <w:rsid w:val="00BC10C6"/>
    <w:rsid w:val="00BC11B8"/>
    <w:rsid w:val="00BC1212"/>
    <w:rsid w:val="00BC1253"/>
    <w:rsid w:val="00BC12E5"/>
    <w:rsid w:val="00BC13A8"/>
    <w:rsid w:val="00BC13B1"/>
    <w:rsid w:val="00BC1421"/>
    <w:rsid w:val="00BC1427"/>
    <w:rsid w:val="00BC15B1"/>
    <w:rsid w:val="00BC16BE"/>
    <w:rsid w:val="00BC16E7"/>
    <w:rsid w:val="00BC178B"/>
    <w:rsid w:val="00BC183B"/>
    <w:rsid w:val="00BC1AD5"/>
    <w:rsid w:val="00BC1E7B"/>
    <w:rsid w:val="00BC1EB8"/>
    <w:rsid w:val="00BC1EBB"/>
    <w:rsid w:val="00BC2005"/>
    <w:rsid w:val="00BC2027"/>
    <w:rsid w:val="00BC2311"/>
    <w:rsid w:val="00BC2410"/>
    <w:rsid w:val="00BC244E"/>
    <w:rsid w:val="00BC25E4"/>
    <w:rsid w:val="00BC265D"/>
    <w:rsid w:val="00BC26A4"/>
    <w:rsid w:val="00BC27CD"/>
    <w:rsid w:val="00BC27E4"/>
    <w:rsid w:val="00BC283B"/>
    <w:rsid w:val="00BC28D6"/>
    <w:rsid w:val="00BC29D6"/>
    <w:rsid w:val="00BC2AB9"/>
    <w:rsid w:val="00BC2C42"/>
    <w:rsid w:val="00BC2CB6"/>
    <w:rsid w:val="00BC2CB8"/>
    <w:rsid w:val="00BC2DFC"/>
    <w:rsid w:val="00BC2E07"/>
    <w:rsid w:val="00BC2ED2"/>
    <w:rsid w:val="00BC2F41"/>
    <w:rsid w:val="00BC2F77"/>
    <w:rsid w:val="00BC2FBA"/>
    <w:rsid w:val="00BC3066"/>
    <w:rsid w:val="00BC306A"/>
    <w:rsid w:val="00BC3277"/>
    <w:rsid w:val="00BC33D2"/>
    <w:rsid w:val="00BC348C"/>
    <w:rsid w:val="00BC34AE"/>
    <w:rsid w:val="00BC367C"/>
    <w:rsid w:val="00BC36F1"/>
    <w:rsid w:val="00BC3777"/>
    <w:rsid w:val="00BC38C8"/>
    <w:rsid w:val="00BC3993"/>
    <w:rsid w:val="00BC3A26"/>
    <w:rsid w:val="00BC3A65"/>
    <w:rsid w:val="00BC3BA2"/>
    <w:rsid w:val="00BC3CC3"/>
    <w:rsid w:val="00BC3CDF"/>
    <w:rsid w:val="00BC3D05"/>
    <w:rsid w:val="00BC3E9F"/>
    <w:rsid w:val="00BC3F0F"/>
    <w:rsid w:val="00BC4060"/>
    <w:rsid w:val="00BC418A"/>
    <w:rsid w:val="00BC4194"/>
    <w:rsid w:val="00BC4360"/>
    <w:rsid w:val="00BC43EE"/>
    <w:rsid w:val="00BC43F1"/>
    <w:rsid w:val="00BC44DA"/>
    <w:rsid w:val="00BC471A"/>
    <w:rsid w:val="00BC48E5"/>
    <w:rsid w:val="00BC49A0"/>
    <w:rsid w:val="00BC49CC"/>
    <w:rsid w:val="00BC4B30"/>
    <w:rsid w:val="00BC4BFB"/>
    <w:rsid w:val="00BC4D49"/>
    <w:rsid w:val="00BC4EA2"/>
    <w:rsid w:val="00BC4F66"/>
    <w:rsid w:val="00BC4FD2"/>
    <w:rsid w:val="00BC4FE8"/>
    <w:rsid w:val="00BC5054"/>
    <w:rsid w:val="00BC50AA"/>
    <w:rsid w:val="00BC50AC"/>
    <w:rsid w:val="00BC5141"/>
    <w:rsid w:val="00BC517D"/>
    <w:rsid w:val="00BC51CC"/>
    <w:rsid w:val="00BC522F"/>
    <w:rsid w:val="00BC5427"/>
    <w:rsid w:val="00BC5447"/>
    <w:rsid w:val="00BC54BC"/>
    <w:rsid w:val="00BC550D"/>
    <w:rsid w:val="00BC5604"/>
    <w:rsid w:val="00BC56A5"/>
    <w:rsid w:val="00BC5722"/>
    <w:rsid w:val="00BC5867"/>
    <w:rsid w:val="00BC5952"/>
    <w:rsid w:val="00BC5A13"/>
    <w:rsid w:val="00BC5ABE"/>
    <w:rsid w:val="00BC5B2C"/>
    <w:rsid w:val="00BC5BF8"/>
    <w:rsid w:val="00BC5C2D"/>
    <w:rsid w:val="00BC6181"/>
    <w:rsid w:val="00BC629D"/>
    <w:rsid w:val="00BC62D9"/>
    <w:rsid w:val="00BC645F"/>
    <w:rsid w:val="00BC6488"/>
    <w:rsid w:val="00BC65BA"/>
    <w:rsid w:val="00BC6622"/>
    <w:rsid w:val="00BC6766"/>
    <w:rsid w:val="00BC6885"/>
    <w:rsid w:val="00BC6A6D"/>
    <w:rsid w:val="00BC6AF6"/>
    <w:rsid w:val="00BC6B67"/>
    <w:rsid w:val="00BC6B79"/>
    <w:rsid w:val="00BC6BAC"/>
    <w:rsid w:val="00BC6C69"/>
    <w:rsid w:val="00BC6C73"/>
    <w:rsid w:val="00BC6DEE"/>
    <w:rsid w:val="00BC6E02"/>
    <w:rsid w:val="00BC6E6B"/>
    <w:rsid w:val="00BC6F4F"/>
    <w:rsid w:val="00BC6FA4"/>
    <w:rsid w:val="00BC6FB1"/>
    <w:rsid w:val="00BC712B"/>
    <w:rsid w:val="00BC72F4"/>
    <w:rsid w:val="00BC7315"/>
    <w:rsid w:val="00BC742C"/>
    <w:rsid w:val="00BC7471"/>
    <w:rsid w:val="00BC74FB"/>
    <w:rsid w:val="00BC7647"/>
    <w:rsid w:val="00BC76B1"/>
    <w:rsid w:val="00BC7716"/>
    <w:rsid w:val="00BC7975"/>
    <w:rsid w:val="00BC79E6"/>
    <w:rsid w:val="00BC7A51"/>
    <w:rsid w:val="00BC7BC0"/>
    <w:rsid w:val="00BC7CDA"/>
    <w:rsid w:val="00BC7FA1"/>
    <w:rsid w:val="00BC7FCE"/>
    <w:rsid w:val="00BC7FF8"/>
    <w:rsid w:val="00BD0015"/>
    <w:rsid w:val="00BD0045"/>
    <w:rsid w:val="00BD0052"/>
    <w:rsid w:val="00BD0067"/>
    <w:rsid w:val="00BD010B"/>
    <w:rsid w:val="00BD012D"/>
    <w:rsid w:val="00BD0209"/>
    <w:rsid w:val="00BD02DE"/>
    <w:rsid w:val="00BD0382"/>
    <w:rsid w:val="00BD04A5"/>
    <w:rsid w:val="00BD04A9"/>
    <w:rsid w:val="00BD055F"/>
    <w:rsid w:val="00BD05B9"/>
    <w:rsid w:val="00BD061C"/>
    <w:rsid w:val="00BD0637"/>
    <w:rsid w:val="00BD0709"/>
    <w:rsid w:val="00BD077F"/>
    <w:rsid w:val="00BD0780"/>
    <w:rsid w:val="00BD07E0"/>
    <w:rsid w:val="00BD089A"/>
    <w:rsid w:val="00BD09E3"/>
    <w:rsid w:val="00BD0A0F"/>
    <w:rsid w:val="00BD0A3D"/>
    <w:rsid w:val="00BD0B46"/>
    <w:rsid w:val="00BD0BE2"/>
    <w:rsid w:val="00BD0BEC"/>
    <w:rsid w:val="00BD0D56"/>
    <w:rsid w:val="00BD0DBD"/>
    <w:rsid w:val="00BD0EE1"/>
    <w:rsid w:val="00BD104C"/>
    <w:rsid w:val="00BD115B"/>
    <w:rsid w:val="00BD1216"/>
    <w:rsid w:val="00BD1227"/>
    <w:rsid w:val="00BD122F"/>
    <w:rsid w:val="00BD137B"/>
    <w:rsid w:val="00BD15A2"/>
    <w:rsid w:val="00BD1603"/>
    <w:rsid w:val="00BD162F"/>
    <w:rsid w:val="00BD1686"/>
    <w:rsid w:val="00BD16CF"/>
    <w:rsid w:val="00BD16FF"/>
    <w:rsid w:val="00BD1769"/>
    <w:rsid w:val="00BD180D"/>
    <w:rsid w:val="00BD18E3"/>
    <w:rsid w:val="00BD1948"/>
    <w:rsid w:val="00BD1960"/>
    <w:rsid w:val="00BD199D"/>
    <w:rsid w:val="00BD1AA6"/>
    <w:rsid w:val="00BD1AC6"/>
    <w:rsid w:val="00BD1C0F"/>
    <w:rsid w:val="00BD1D62"/>
    <w:rsid w:val="00BD1E1A"/>
    <w:rsid w:val="00BD1E66"/>
    <w:rsid w:val="00BD1F57"/>
    <w:rsid w:val="00BD2111"/>
    <w:rsid w:val="00BD2235"/>
    <w:rsid w:val="00BD227E"/>
    <w:rsid w:val="00BD23B9"/>
    <w:rsid w:val="00BD2428"/>
    <w:rsid w:val="00BD2437"/>
    <w:rsid w:val="00BD244C"/>
    <w:rsid w:val="00BD2490"/>
    <w:rsid w:val="00BD24A7"/>
    <w:rsid w:val="00BD2623"/>
    <w:rsid w:val="00BD2790"/>
    <w:rsid w:val="00BD2811"/>
    <w:rsid w:val="00BD2853"/>
    <w:rsid w:val="00BD288F"/>
    <w:rsid w:val="00BD28B1"/>
    <w:rsid w:val="00BD2FC8"/>
    <w:rsid w:val="00BD2FF9"/>
    <w:rsid w:val="00BD3105"/>
    <w:rsid w:val="00BD345D"/>
    <w:rsid w:val="00BD35C2"/>
    <w:rsid w:val="00BD36A3"/>
    <w:rsid w:val="00BD3816"/>
    <w:rsid w:val="00BD383C"/>
    <w:rsid w:val="00BD39EB"/>
    <w:rsid w:val="00BD3A23"/>
    <w:rsid w:val="00BD3ADE"/>
    <w:rsid w:val="00BD3B34"/>
    <w:rsid w:val="00BD3B55"/>
    <w:rsid w:val="00BD3B5A"/>
    <w:rsid w:val="00BD3C61"/>
    <w:rsid w:val="00BD3CC1"/>
    <w:rsid w:val="00BD3D3E"/>
    <w:rsid w:val="00BD3D89"/>
    <w:rsid w:val="00BD3E05"/>
    <w:rsid w:val="00BD3EDD"/>
    <w:rsid w:val="00BD3F9F"/>
    <w:rsid w:val="00BD4005"/>
    <w:rsid w:val="00BD40F6"/>
    <w:rsid w:val="00BD410B"/>
    <w:rsid w:val="00BD4135"/>
    <w:rsid w:val="00BD41E2"/>
    <w:rsid w:val="00BD448D"/>
    <w:rsid w:val="00BD4528"/>
    <w:rsid w:val="00BD4750"/>
    <w:rsid w:val="00BD47CF"/>
    <w:rsid w:val="00BD4885"/>
    <w:rsid w:val="00BD489C"/>
    <w:rsid w:val="00BD48EC"/>
    <w:rsid w:val="00BD48ED"/>
    <w:rsid w:val="00BD49EE"/>
    <w:rsid w:val="00BD4CCE"/>
    <w:rsid w:val="00BD4DA2"/>
    <w:rsid w:val="00BD4F40"/>
    <w:rsid w:val="00BD5169"/>
    <w:rsid w:val="00BD51EE"/>
    <w:rsid w:val="00BD5260"/>
    <w:rsid w:val="00BD52EA"/>
    <w:rsid w:val="00BD5332"/>
    <w:rsid w:val="00BD53C4"/>
    <w:rsid w:val="00BD53D2"/>
    <w:rsid w:val="00BD540D"/>
    <w:rsid w:val="00BD54ED"/>
    <w:rsid w:val="00BD558E"/>
    <w:rsid w:val="00BD55A5"/>
    <w:rsid w:val="00BD575F"/>
    <w:rsid w:val="00BD57AF"/>
    <w:rsid w:val="00BD57EF"/>
    <w:rsid w:val="00BD5810"/>
    <w:rsid w:val="00BD5817"/>
    <w:rsid w:val="00BD58A6"/>
    <w:rsid w:val="00BD5A0A"/>
    <w:rsid w:val="00BD5A11"/>
    <w:rsid w:val="00BD5AC2"/>
    <w:rsid w:val="00BD5AEC"/>
    <w:rsid w:val="00BD5B5D"/>
    <w:rsid w:val="00BD5B5E"/>
    <w:rsid w:val="00BD5D1E"/>
    <w:rsid w:val="00BD5E07"/>
    <w:rsid w:val="00BD5F03"/>
    <w:rsid w:val="00BD62A3"/>
    <w:rsid w:val="00BD62CD"/>
    <w:rsid w:val="00BD63C3"/>
    <w:rsid w:val="00BD63C5"/>
    <w:rsid w:val="00BD640D"/>
    <w:rsid w:val="00BD6468"/>
    <w:rsid w:val="00BD6478"/>
    <w:rsid w:val="00BD64A5"/>
    <w:rsid w:val="00BD6549"/>
    <w:rsid w:val="00BD6560"/>
    <w:rsid w:val="00BD6674"/>
    <w:rsid w:val="00BD6714"/>
    <w:rsid w:val="00BD6724"/>
    <w:rsid w:val="00BD67F1"/>
    <w:rsid w:val="00BD67FE"/>
    <w:rsid w:val="00BD6895"/>
    <w:rsid w:val="00BD6898"/>
    <w:rsid w:val="00BD68FF"/>
    <w:rsid w:val="00BD6904"/>
    <w:rsid w:val="00BD6918"/>
    <w:rsid w:val="00BD6A92"/>
    <w:rsid w:val="00BD6AEF"/>
    <w:rsid w:val="00BD6C62"/>
    <w:rsid w:val="00BD6CD1"/>
    <w:rsid w:val="00BD6CF3"/>
    <w:rsid w:val="00BD6D28"/>
    <w:rsid w:val="00BD7008"/>
    <w:rsid w:val="00BD7077"/>
    <w:rsid w:val="00BD70F8"/>
    <w:rsid w:val="00BD71D4"/>
    <w:rsid w:val="00BD7216"/>
    <w:rsid w:val="00BD7316"/>
    <w:rsid w:val="00BD7347"/>
    <w:rsid w:val="00BD7370"/>
    <w:rsid w:val="00BD7445"/>
    <w:rsid w:val="00BD744D"/>
    <w:rsid w:val="00BD772D"/>
    <w:rsid w:val="00BD7939"/>
    <w:rsid w:val="00BD7AFB"/>
    <w:rsid w:val="00BD7BDA"/>
    <w:rsid w:val="00BD7D20"/>
    <w:rsid w:val="00BD7E2E"/>
    <w:rsid w:val="00BD7F5B"/>
    <w:rsid w:val="00BD7F8E"/>
    <w:rsid w:val="00BE0012"/>
    <w:rsid w:val="00BE0125"/>
    <w:rsid w:val="00BE0142"/>
    <w:rsid w:val="00BE0202"/>
    <w:rsid w:val="00BE03C1"/>
    <w:rsid w:val="00BE044F"/>
    <w:rsid w:val="00BE047D"/>
    <w:rsid w:val="00BE0669"/>
    <w:rsid w:val="00BE0942"/>
    <w:rsid w:val="00BE0A09"/>
    <w:rsid w:val="00BE0A72"/>
    <w:rsid w:val="00BE0AA6"/>
    <w:rsid w:val="00BE0BB1"/>
    <w:rsid w:val="00BE0BDB"/>
    <w:rsid w:val="00BE0BDF"/>
    <w:rsid w:val="00BE0BF5"/>
    <w:rsid w:val="00BE0C19"/>
    <w:rsid w:val="00BE0DEA"/>
    <w:rsid w:val="00BE0E00"/>
    <w:rsid w:val="00BE0F1E"/>
    <w:rsid w:val="00BE0F83"/>
    <w:rsid w:val="00BE101F"/>
    <w:rsid w:val="00BE10F8"/>
    <w:rsid w:val="00BE1144"/>
    <w:rsid w:val="00BE1167"/>
    <w:rsid w:val="00BE1256"/>
    <w:rsid w:val="00BE12EA"/>
    <w:rsid w:val="00BE149D"/>
    <w:rsid w:val="00BE149E"/>
    <w:rsid w:val="00BE152E"/>
    <w:rsid w:val="00BE155A"/>
    <w:rsid w:val="00BE15D5"/>
    <w:rsid w:val="00BE1717"/>
    <w:rsid w:val="00BE18BE"/>
    <w:rsid w:val="00BE1AE0"/>
    <w:rsid w:val="00BE1C43"/>
    <w:rsid w:val="00BE1C5B"/>
    <w:rsid w:val="00BE1C60"/>
    <w:rsid w:val="00BE1CB8"/>
    <w:rsid w:val="00BE1DF6"/>
    <w:rsid w:val="00BE1F0D"/>
    <w:rsid w:val="00BE1F9E"/>
    <w:rsid w:val="00BE20BA"/>
    <w:rsid w:val="00BE2147"/>
    <w:rsid w:val="00BE224D"/>
    <w:rsid w:val="00BE2270"/>
    <w:rsid w:val="00BE246C"/>
    <w:rsid w:val="00BE247A"/>
    <w:rsid w:val="00BE248A"/>
    <w:rsid w:val="00BE24BB"/>
    <w:rsid w:val="00BE24DA"/>
    <w:rsid w:val="00BE25E5"/>
    <w:rsid w:val="00BE2747"/>
    <w:rsid w:val="00BE277A"/>
    <w:rsid w:val="00BE2780"/>
    <w:rsid w:val="00BE27A1"/>
    <w:rsid w:val="00BE2838"/>
    <w:rsid w:val="00BE2A08"/>
    <w:rsid w:val="00BE2A3A"/>
    <w:rsid w:val="00BE2B90"/>
    <w:rsid w:val="00BE2BA4"/>
    <w:rsid w:val="00BE2D02"/>
    <w:rsid w:val="00BE2D3A"/>
    <w:rsid w:val="00BE2DFB"/>
    <w:rsid w:val="00BE2FB5"/>
    <w:rsid w:val="00BE30D3"/>
    <w:rsid w:val="00BE30F6"/>
    <w:rsid w:val="00BE3253"/>
    <w:rsid w:val="00BE32FE"/>
    <w:rsid w:val="00BE3399"/>
    <w:rsid w:val="00BE3422"/>
    <w:rsid w:val="00BE3489"/>
    <w:rsid w:val="00BE3629"/>
    <w:rsid w:val="00BE364F"/>
    <w:rsid w:val="00BE3722"/>
    <w:rsid w:val="00BE38EE"/>
    <w:rsid w:val="00BE393B"/>
    <w:rsid w:val="00BE39B5"/>
    <w:rsid w:val="00BE3D10"/>
    <w:rsid w:val="00BE3E61"/>
    <w:rsid w:val="00BE3EBC"/>
    <w:rsid w:val="00BE3EBE"/>
    <w:rsid w:val="00BE3FF6"/>
    <w:rsid w:val="00BE4089"/>
    <w:rsid w:val="00BE409C"/>
    <w:rsid w:val="00BE40DD"/>
    <w:rsid w:val="00BE4147"/>
    <w:rsid w:val="00BE4232"/>
    <w:rsid w:val="00BE4251"/>
    <w:rsid w:val="00BE42AA"/>
    <w:rsid w:val="00BE439A"/>
    <w:rsid w:val="00BE43DB"/>
    <w:rsid w:val="00BE43F9"/>
    <w:rsid w:val="00BE45B5"/>
    <w:rsid w:val="00BE45DC"/>
    <w:rsid w:val="00BE46B1"/>
    <w:rsid w:val="00BE477A"/>
    <w:rsid w:val="00BE4836"/>
    <w:rsid w:val="00BE4876"/>
    <w:rsid w:val="00BE495F"/>
    <w:rsid w:val="00BE49B1"/>
    <w:rsid w:val="00BE4A46"/>
    <w:rsid w:val="00BE4A6B"/>
    <w:rsid w:val="00BE4B32"/>
    <w:rsid w:val="00BE4BC7"/>
    <w:rsid w:val="00BE4C21"/>
    <w:rsid w:val="00BE4E3E"/>
    <w:rsid w:val="00BE4F11"/>
    <w:rsid w:val="00BE4FA2"/>
    <w:rsid w:val="00BE5028"/>
    <w:rsid w:val="00BE51C0"/>
    <w:rsid w:val="00BE51EA"/>
    <w:rsid w:val="00BE5355"/>
    <w:rsid w:val="00BE53DE"/>
    <w:rsid w:val="00BE5431"/>
    <w:rsid w:val="00BE5461"/>
    <w:rsid w:val="00BE5485"/>
    <w:rsid w:val="00BE54B4"/>
    <w:rsid w:val="00BE554F"/>
    <w:rsid w:val="00BE5552"/>
    <w:rsid w:val="00BE562C"/>
    <w:rsid w:val="00BE5672"/>
    <w:rsid w:val="00BE5808"/>
    <w:rsid w:val="00BE5838"/>
    <w:rsid w:val="00BE5946"/>
    <w:rsid w:val="00BE5960"/>
    <w:rsid w:val="00BE598A"/>
    <w:rsid w:val="00BE5A55"/>
    <w:rsid w:val="00BE5B2C"/>
    <w:rsid w:val="00BE5B9C"/>
    <w:rsid w:val="00BE5C2E"/>
    <w:rsid w:val="00BE5CF4"/>
    <w:rsid w:val="00BE5D61"/>
    <w:rsid w:val="00BE5DB3"/>
    <w:rsid w:val="00BE5E40"/>
    <w:rsid w:val="00BE605D"/>
    <w:rsid w:val="00BE6159"/>
    <w:rsid w:val="00BE6233"/>
    <w:rsid w:val="00BE6282"/>
    <w:rsid w:val="00BE6314"/>
    <w:rsid w:val="00BE6563"/>
    <w:rsid w:val="00BE6643"/>
    <w:rsid w:val="00BE664E"/>
    <w:rsid w:val="00BE667C"/>
    <w:rsid w:val="00BE68B2"/>
    <w:rsid w:val="00BE694B"/>
    <w:rsid w:val="00BE69AB"/>
    <w:rsid w:val="00BE69C8"/>
    <w:rsid w:val="00BE69F0"/>
    <w:rsid w:val="00BE6A1C"/>
    <w:rsid w:val="00BE6B60"/>
    <w:rsid w:val="00BE6DD7"/>
    <w:rsid w:val="00BE6EED"/>
    <w:rsid w:val="00BE6F12"/>
    <w:rsid w:val="00BE704E"/>
    <w:rsid w:val="00BE7106"/>
    <w:rsid w:val="00BE7279"/>
    <w:rsid w:val="00BE734F"/>
    <w:rsid w:val="00BE73A7"/>
    <w:rsid w:val="00BE741C"/>
    <w:rsid w:val="00BE74A8"/>
    <w:rsid w:val="00BE74B5"/>
    <w:rsid w:val="00BE74C0"/>
    <w:rsid w:val="00BE7530"/>
    <w:rsid w:val="00BE76F5"/>
    <w:rsid w:val="00BE7732"/>
    <w:rsid w:val="00BE77AD"/>
    <w:rsid w:val="00BE77BA"/>
    <w:rsid w:val="00BE7864"/>
    <w:rsid w:val="00BE7926"/>
    <w:rsid w:val="00BE7948"/>
    <w:rsid w:val="00BE7A0F"/>
    <w:rsid w:val="00BE7A32"/>
    <w:rsid w:val="00BE7A48"/>
    <w:rsid w:val="00BE7A56"/>
    <w:rsid w:val="00BE7A5C"/>
    <w:rsid w:val="00BE7B15"/>
    <w:rsid w:val="00BE7B18"/>
    <w:rsid w:val="00BE7B4C"/>
    <w:rsid w:val="00BE7CCF"/>
    <w:rsid w:val="00BE7D3E"/>
    <w:rsid w:val="00BE7E34"/>
    <w:rsid w:val="00BE7EC6"/>
    <w:rsid w:val="00BE7F03"/>
    <w:rsid w:val="00BE7F34"/>
    <w:rsid w:val="00BF002E"/>
    <w:rsid w:val="00BF0084"/>
    <w:rsid w:val="00BF0096"/>
    <w:rsid w:val="00BF00A5"/>
    <w:rsid w:val="00BF00BE"/>
    <w:rsid w:val="00BF019D"/>
    <w:rsid w:val="00BF0270"/>
    <w:rsid w:val="00BF0327"/>
    <w:rsid w:val="00BF034C"/>
    <w:rsid w:val="00BF0358"/>
    <w:rsid w:val="00BF03A4"/>
    <w:rsid w:val="00BF0440"/>
    <w:rsid w:val="00BF0552"/>
    <w:rsid w:val="00BF058F"/>
    <w:rsid w:val="00BF05C7"/>
    <w:rsid w:val="00BF05DF"/>
    <w:rsid w:val="00BF0730"/>
    <w:rsid w:val="00BF08E5"/>
    <w:rsid w:val="00BF08E7"/>
    <w:rsid w:val="00BF0933"/>
    <w:rsid w:val="00BF09A6"/>
    <w:rsid w:val="00BF0A33"/>
    <w:rsid w:val="00BF0ADB"/>
    <w:rsid w:val="00BF0BBC"/>
    <w:rsid w:val="00BF0C64"/>
    <w:rsid w:val="00BF0CC2"/>
    <w:rsid w:val="00BF0D8F"/>
    <w:rsid w:val="00BF0DA1"/>
    <w:rsid w:val="00BF0DEB"/>
    <w:rsid w:val="00BF0E93"/>
    <w:rsid w:val="00BF0EEF"/>
    <w:rsid w:val="00BF0F2A"/>
    <w:rsid w:val="00BF10D5"/>
    <w:rsid w:val="00BF10E6"/>
    <w:rsid w:val="00BF113E"/>
    <w:rsid w:val="00BF12DD"/>
    <w:rsid w:val="00BF136A"/>
    <w:rsid w:val="00BF138B"/>
    <w:rsid w:val="00BF179C"/>
    <w:rsid w:val="00BF1896"/>
    <w:rsid w:val="00BF18BA"/>
    <w:rsid w:val="00BF19B1"/>
    <w:rsid w:val="00BF1AA9"/>
    <w:rsid w:val="00BF1ADD"/>
    <w:rsid w:val="00BF1BC5"/>
    <w:rsid w:val="00BF1C3E"/>
    <w:rsid w:val="00BF1DBB"/>
    <w:rsid w:val="00BF1DD7"/>
    <w:rsid w:val="00BF1E5F"/>
    <w:rsid w:val="00BF2161"/>
    <w:rsid w:val="00BF2198"/>
    <w:rsid w:val="00BF220D"/>
    <w:rsid w:val="00BF2244"/>
    <w:rsid w:val="00BF22BB"/>
    <w:rsid w:val="00BF22C9"/>
    <w:rsid w:val="00BF22DB"/>
    <w:rsid w:val="00BF23D2"/>
    <w:rsid w:val="00BF2611"/>
    <w:rsid w:val="00BF262F"/>
    <w:rsid w:val="00BF2765"/>
    <w:rsid w:val="00BF2825"/>
    <w:rsid w:val="00BF2BDA"/>
    <w:rsid w:val="00BF2C98"/>
    <w:rsid w:val="00BF2D31"/>
    <w:rsid w:val="00BF2D61"/>
    <w:rsid w:val="00BF2DAE"/>
    <w:rsid w:val="00BF2E68"/>
    <w:rsid w:val="00BF2E9A"/>
    <w:rsid w:val="00BF2EC1"/>
    <w:rsid w:val="00BF3066"/>
    <w:rsid w:val="00BF312F"/>
    <w:rsid w:val="00BF315A"/>
    <w:rsid w:val="00BF32CB"/>
    <w:rsid w:val="00BF3440"/>
    <w:rsid w:val="00BF3472"/>
    <w:rsid w:val="00BF3578"/>
    <w:rsid w:val="00BF3706"/>
    <w:rsid w:val="00BF370D"/>
    <w:rsid w:val="00BF371A"/>
    <w:rsid w:val="00BF3807"/>
    <w:rsid w:val="00BF3891"/>
    <w:rsid w:val="00BF3A73"/>
    <w:rsid w:val="00BF3A89"/>
    <w:rsid w:val="00BF3AD4"/>
    <w:rsid w:val="00BF3AEA"/>
    <w:rsid w:val="00BF3C20"/>
    <w:rsid w:val="00BF3C5D"/>
    <w:rsid w:val="00BF3CA9"/>
    <w:rsid w:val="00BF3D7B"/>
    <w:rsid w:val="00BF3E03"/>
    <w:rsid w:val="00BF3E33"/>
    <w:rsid w:val="00BF3ECD"/>
    <w:rsid w:val="00BF3EE0"/>
    <w:rsid w:val="00BF3F01"/>
    <w:rsid w:val="00BF3F0C"/>
    <w:rsid w:val="00BF3F19"/>
    <w:rsid w:val="00BF3F7E"/>
    <w:rsid w:val="00BF4037"/>
    <w:rsid w:val="00BF4063"/>
    <w:rsid w:val="00BF4082"/>
    <w:rsid w:val="00BF418B"/>
    <w:rsid w:val="00BF41CC"/>
    <w:rsid w:val="00BF4218"/>
    <w:rsid w:val="00BF4251"/>
    <w:rsid w:val="00BF4450"/>
    <w:rsid w:val="00BF44FD"/>
    <w:rsid w:val="00BF46AE"/>
    <w:rsid w:val="00BF46E6"/>
    <w:rsid w:val="00BF470D"/>
    <w:rsid w:val="00BF4986"/>
    <w:rsid w:val="00BF49B0"/>
    <w:rsid w:val="00BF4A28"/>
    <w:rsid w:val="00BF4ACD"/>
    <w:rsid w:val="00BF4B26"/>
    <w:rsid w:val="00BF4BB2"/>
    <w:rsid w:val="00BF4D81"/>
    <w:rsid w:val="00BF4E36"/>
    <w:rsid w:val="00BF4FCC"/>
    <w:rsid w:val="00BF4FE4"/>
    <w:rsid w:val="00BF4FE9"/>
    <w:rsid w:val="00BF5063"/>
    <w:rsid w:val="00BF50A3"/>
    <w:rsid w:val="00BF5113"/>
    <w:rsid w:val="00BF5193"/>
    <w:rsid w:val="00BF51E4"/>
    <w:rsid w:val="00BF522C"/>
    <w:rsid w:val="00BF526C"/>
    <w:rsid w:val="00BF531C"/>
    <w:rsid w:val="00BF5478"/>
    <w:rsid w:val="00BF56FF"/>
    <w:rsid w:val="00BF5759"/>
    <w:rsid w:val="00BF57E4"/>
    <w:rsid w:val="00BF5822"/>
    <w:rsid w:val="00BF5855"/>
    <w:rsid w:val="00BF58FE"/>
    <w:rsid w:val="00BF5914"/>
    <w:rsid w:val="00BF5AC8"/>
    <w:rsid w:val="00BF5AD5"/>
    <w:rsid w:val="00BF5B95"/>
    <w:rsid w:val="00BF5CD4"/>
    <w:rsid w:val="00BF5DA2"/>
    <w:rsid w:val="00BF5E6F"/>
    <w:rsid w:val="00BF5E9B"/>
    <w:rsid w:val="00BF5EF7"/>
    <w:rsid w:val="00BF6148"/>
    <w:rsid w:val="00BF62C0"/>
    <w:rsid w:val="00BF6420"/>
    <w:rsid w:val="00BF6496"/>
    <w:rsid w:val="00BF65FA"/>
    <w:rsid w:val="00BF67C5"/>
    <w:rsid w:val="00BF682E"/>
    <w:rsid w:val="00BF6920"/>
    <w:rsid w:val="00BF6987"/>
    <w:rsid w:val="00BF69F6"/>
    <w:rsid w:val="00BF6A18"/>
    <w:rsid w:val="00BF6A25"/>
    <w:rsid w:val="00BF6A53"/>
    <w:rsid w:val="00BF6A8F"/>
    <w:rsid w:val="00BF6BC7"/>
    <w:rsid w:val="00BF6C82"/>
    <w:rsid w:val="00BF6DA1"/>
    <w:rsid w:val="00BF6DE0"/>
    <w:rsid w:val="00BF6DEA"/>
    <w:rsid w:val="00BF6E5D"/>
    <w:rsid w:val="00BF6EF2"/>
    <w:rsid w:val="00BF6F48"/>
    <w:rsid w:val="00BF6F96"/>
    <w:rsid w:val="00BF6F9D"/>
    <w:rsid w:val="00BF6FD5"/>
    <w:rsid w:val="00BF7032"/>
    <w:rsid w:val="00BF7038"/>
    <w:rsid w:val="00BF706E"/>
    <w:rsid w:val="00BF71E2"/>
    <w:rsid w:val="00BF720F"/>
    <w:rsid w:val="00BF7229"/>
    <w:rsid w:val="00BF722C"/>
    <w:rsid w:val="00BF72BE"/>
    <w:rsid w:val="00BF72C9"/>
    <w:rsid w:val="00BF73D6"/>
    <w:rsid w:val="00BF74DE"/>
    <w:rsid w:val="00BF74FA"/>
    <w:rsid w:val="00BF752B"/>
    <w:rsid w:val="00BF75D5"/>
    <w:rsid w:val="00BF7751"/>
    <w:rsid w:val="00BF7760"/>
    <w:rsid w:val="00BF78CA"/>
    <w:rsid w:val="00BF79D6"/>
    <w:rsid w:val="00BF7A64"/>
    <w:rsid w:val="00BF7AFB"/>
    <w:rsid w:val="00BF7B55"/>
    <w:rsid w:val="00BF7BA5"/>
    <w:rsid w:val="00BF7C22"/>
    <w:rsid w:val="00BF7C3A"/>
    <w:rsid w:val="00BF7CB3"/>
    <w:rsid w:val="00BF7DB9"/>
    <w:rsid w:val="00BF7EE8"/>
    <w:rsid w:val="00C0008F"/>
    <w:rsid w:val="00C001CD"/>
    <w:rsid w:val="00C001D8"/>
    <w:rsid w:val="00C00202"/>
    <w:rsid w:val="00C0023D"/>
    <w:rsid w:val="00C003BC"/>
    <w:rsid w:val="00C003FE"/>
    <w:rsid w:val="00C00413"/>
    <w:rsid w:val="00C005C6"/>
    <w:rsid w:val="00C00664"/>
    <w:rsid w:val="00C00708"/>
    <w:rsid w:val="00C00876"/>
    <w:rsid w:val="00C00900"/>
    <w:rsid w:val="00C0093C"/>
    <w:rsid w:val="00C00A76"/>
    <w:rsid w:val="00C00AA3"/>
    <w:rsid w:val="00C00B70"/>
    <w:rsid w:val="00C00C98"/>
    <w:rsid w:val="00C00CB1"/>
    <w:rsid w:val="00C00E3E"/>
    <w:rsid w:val="00C0108A"/>
    <w:rsid w:val="00C01106"/>
    <w:rsid w:val="00C0117E"/>
    <w:rsid w:val="00C011BC"/>
    <w:rsid w:val="00C012FA"/>
    <w:rsid w:val="00C01313"/>
    <w:rsid w:val="00C0140E"/>
    <w:rsid w:val="00C014E6"/>
    <w:rsid w:val="00C015D6"/>
    <w:rsid w:val="00C015F6"/>
    <w:rsid w:val="00C016D5"/>
    <w:rsid w:val="00C017EE"/>
    <w:rsid w:val="00C0186E"/>
    <w:rsid w:val="00C019FA"/>
    <w:rsid w:val="00C01B0C"/>
    <w:rsid w:val="00C01B73"/>
    <w:rsid w:val="00C01B79"/>
    <w:rsid w:val="00C01BEE"/>
    <w:rsid w:val="00C01CFF"/>
    <w:rsid w:val="00C01D3F"/>
    <w:rsid w:val="00C01E0A"/>
    <w:rsid w:val="00C01EB2"/>
    <w:rsid w:val="00C01ED9"/>
    <w:rsid w:val="00C02038"/>
    <w:rsid w:val="00C0217C"/>
    <w:rsid w:val="00C0218B"/>
    <w:rsid w:val="00C023CB"/>
    <w:rsid w:val="00C02408"/>
    <w:rsid w:val="00C0272D"/>
    <w:rsid w:val="00C02732"/>
    <w:rsid w:val="00C02772"/>
    <w:rsid w:val="00C029E4"/>
    <w:rsid w:val="00C02A1E"/>
    <w:rsid w:val="00C02A69"/>
    <w:rsid w:val="00C02BDB"/>
    <w:rsid w:val="00C02DFF"/>
    <w:rsid w:val="00C02E63"/>
    <w:rsid w:val="00C02E81"/>
    <w:rsid w:val="00C0308B"/>
    <w:rsid w:val="00C030B6"/>
    <w:rsid w:val="00C03163"/>
    <w:rsid w:val="00C031E8"/>
    <w:rsid w:val="00C0321B"/>
    <w:rsid w:val="00C032D0"/>
    <w:rsid w:val="00C03389"/>
    <w:rsid w:val="00C03449"/>
    <w:rsid w:val="00C03463"/>
    <w:rsid w:val="00C03489"/>
    <w:rsid w:val="00C034C1"/>
    <w:rsid w:val="00C0358F"/>
    <w:rsid w:val="00C035C0"/>
    <w:rsid w:val="00C035CC"/>
    <w:rsid w:val="00C03607"/>
    <w:rsid w:val="00C036D5"/>
    <w:rsid w:val="00C036DD"/>
    <w:rsid w:val="00C03727"/>
    <w:rsid w:val="00C0378B"/>
    <w:rsid w:val="00C037A5"/>
    <w:rsid w:val="00C037D9"/>
    <w:rsid w:val="00C0391D"/>
    <w:rsid w:val="00C03941"/>
    <w:rsid w:val="00C03958"/>
    <w:rsid w:val="00C03B03"/>
    <w:rsid w:val="00C03B16"/>
    <w:rsid w:val="00C03CBC"/>
    <w:rsid w:val="00C03CBE"/>
    <w:rsid w:val="00C03DAC"/>
    <w:rsid w:val="00C03E1D"/>
    <w:rsid w:val="00C0407B"/>
    <w:rsid w:val="00C04171"/>
    <w:rsid w:val="00C043F2"/>
    <w:rsid w:val="00C04449"/>
    <w:rsid w:val="00C04498"/>
    <w:rsid w:val="00C0451B"/>
    <w:rsid w:val="00C04535"/>
    <w:rsid w:val="00C045C2"/>
    <w:rsid w:val="00C045FB"/>
    <w:rsid w:val="00C04631"/>
    <w:rsid w:val="00C0470E"/>
    <w:rsid w:val="00C04741"/>
    <w:rsid w:val="00C04858"/>
    <w:rsid w:val="00C048E4"/>
    <w:rsid w:val="00C048FC"/>
    <w:rsid w:val="00C04909"/>
    <w:rsid w:val="00C04A2D"/>
    <w:rsid w:val="00C04A5C"/>
    <w:rsid w:val="00C04C5C"/>
    <w:rsid w:val="00C04D36"/>
    <w:rsid w:val="00C04D97"/>
    <w:rsid w:val="00C04E20"/>
    <w:rsid w:val="00C0504F"/>
    <w:rsid w:val="00C051C1"/>
    <w:rsid w:val="00C05237"/>
    <w:rsid w:val="00C05254"/>
    <w:rsid w:val="00C05314"/>
    <w:rsid w:val="00C053A3"/>
    <w:rsid w:val="00C053DF"/>
    <w:rsid w:val="00C05537"/>
    <w:rsid w:val="00C0560F"/>
    <w:rsid w:val="00C05667"/>
    <w:rsid w:val="00C0567C"/>
    <w:rsid w:val="00C056AB"/>
    <w:rsid w:val="00C0573B"/>
    <w:rsid w:val="00C057BE"/>
    <w:rsid w:val="00C05816"/>
    <w:rsid w:val="00C0582F"/>
    <w:rsid w:val="00C05A53"/>
    <w:rsid w:val="00C05DAE"/>
    <w:rsid w:val="00C05E7B"/>
    <w:rsid w:val="00C05E7E"/>
    <w:rsid w:val="00C05EA7"/>
    <w:rsid w:val="00C05ED3"/>
    <w:rsid w:val="00C05F1E"/>
    <w:rsid w:val="00C06165"/>
    <w:rsid w:val="00C06328"/>
    <w:rsid w:val="00C06371"/>
    <w:rsid w:val="00C063C7"/>
    <w:rsid w:val="00C06522"/>
    <w:rsid w:val="00C06597"/>
    <w:rsid w:val="00C065C9"/>
    <w:rsid w:val="00C065D3"/>
    <w:rsid w:val="00C0670B"/>
    <w:rsid w:val="00C06733"/>
    <w:rsid w:val="00C068E8"/>
    <w:rsid w:val="00C06ADA"/>
    <w:rsid w:val="00C06B0D"/>
    <w:rsid w:val="00C06D40"/>
    <w:rsid w:val="00C06E31"/>
    <w:rsid w:val="00C06E82"/>
    <w:rsid w:val="00C06FB1"/>
    <w:rsid w:val="00C06FC4"/>
    <w:rsid w:val="00C07094"/>
    <w:rsid w:val="00C0710B"/>
    <w:rsid w:val="00C07284"/>
    <w:rsid w:val="00C072A6"/>
    <w:rsid w:val="00C07317"/>
    <w:rsid w:val="00C07325"/>
    <w:rsid w:val="00C073F5"/>
    <w:rsid w:val="00C0756C"/>
    <w:rsid w:val="00C07592"/>
    <w:rsid w:val="00C075E4"/>
    <w:rsid w:val="00C07603"/>
    <w:rsid w:val="00C0760C"/>
    <w:rsid w:val="00C077FD"/>
    <w:rsid w:val="00C0787A"/>
    <w:rsid w:val="00C07887"/>
    <w:rsid w:val="00C078AE"/>
    <w:rsid w:val="00C078DC"/>
    <w:rsid w:val="00C07A81"/>
    <w:rsid w:val="00C07AC3"/>
    <w:rsid w:val="00C07AC5"/>
    <w:rsid w:val="00C07AD3"/>
    <w:rsid w:val="00C07B1B"/>
    <w:rsid w:val="00C07B93"/>
    <w:rsid w:val="00C07C1F"/>
    <w:rsid w:val="00C07C3B"/>
    <w:rsid w:val="00C07DBD"/>
    <w:rsid w:val="00C07DE7"/>
    <w:rsid w:val="00C07E56"/>
    <w:rsid w:val="00C07F21"/>
    <w:rsid w:val="00C10088"/>
    <w:rsid w:val="00C100A2"/>
    <w:rsid w:val="00C10134"/>
    <w:rsid w:val="00C10149"/>
    <w:rsid w:val="00C10318"/>
    <w:rsid w:val="00C1045F"/>
    <w:rsid w:val="00C104AD"/>
    <w:rsid w:val="00C104BD"/>
    <w:rsid w:val="00C1089E"/>
    <w:rsid w:val="00C109CB"/>
    <w:rsid w:val="00C10E0B"/>
    <w:rsid w:val="00C10E28"/>
    <w:rsid w:val="00C10EBB"/>
    <w:rsid w:val="00C10F63"/>
    <w:rsid w:val="00C10F71"/>
    <w:rsid w:val="00C11107"/>
    <w:rsid w:val="00C11160"/>
    <w:rsid w:val="00C11345"/>
    <w:rsid w:val="00C11376"/>
    <w:rsid w:val="00C113A5"/>
    <w:rsid w:val="00C113CF"/>
    <w:rsid w:val="00C113EA"/>
    <w:rsid w:val="00C1140D"/>
    <w:rsid w:val="00C1146A"/>
    <w:rsid w:val="00C116B0"/>
    <w:rsid w:val="00C116C5"/>
    <w:rsid w:val="00C116E3"/>
    <w:rsid w:val="00C11753"/>
    <w:rsid w:val="00C11843"/>
    <w:rsid w:val="00C11A9F"/>
    <w:rsid w:val="00C11B1F"/>
    <w:rsid w:val="00C11B68"/>
    <w:rsid w:val="00C11CED"/>
    <w:rsid w:val="00C11CF4"/>
    <w:rsid w:val="00C11ED6"/>
    <w:rsid w:val="00C11F9B"/>
    <w:rsid w:val="00C11FF1"/>
    <w:rsid w:val="00C12020"/>
    <w:rsid w:val="00C120A7"/>
    <w:rsid w:val="00C12245"/>
    <w:rsid w:val="00C12272"/>
    <w:rsid w:val="00C122E0"/>
    <w:rsid w:val="00C1232C"/>
    <w:rsid w:val="00C1242B"/>
    <w:rsid w:val="00C12498"/>
    <w:rsid w:val="00C1249B"/>
    <w:rsid w:val="00C12587"/>
    <w:rsid w:val="00C12602"/>
    <w:rsid w:val="00C1263F"/>
    <w:rsid w:val="00C12682"/>
    <w:rsid w:val="00C126D2"/>
    <w:rsid w:val="00C128E0"/>
    <w:rsid w:val="00C12955"/>
    <w:rsid w:val="00C12969"/>
    <w:rsid w:val="00C12A32"/>
    <w:rsid w:val="00C12A4F"/>
    <w:rsid w:val="00C12A72"/>
    <w:rsid w:val="00C12C2A"/>
    <w:rsid w:val="00C12C45"/>
    <w:rsid w:val="00C12C70"/>
    <w:rsid w:val="00C12CAD"/>
    <w:rsid w:val="00C12CD1"/>
    <w:rsid w:val="00C12D74"/>
    <w:rsid w:val="00C12ECC"/>
    <w:rsid w:val="00C12EE3"/>
    <w:rsid w:val="00C12F22"/>
    <w:rsid w:val="00C12F7A"/>
    <w:rsid w:val="00C130E9"/>
    <w:rsid w:val="00C13195"/>
    <w:rsid w:val="00C13431"/>
    <w:rsid w:val="00C1346E"/>
    <w:rsid w:val="00C1346F"/>
    <w:rsid w:val="00C13481"/>
    <w:rsid w:val="00C137E4"/>
    <w:rsid w:val="00C138B3"/>
    <w:rsid w:val="00C138BD"/>
    <w:rsid w:val="00C13975"/>
    <w:rsid w:val="00C13A6E"/>
    <w:rsid w:val="00C13D5F"/>
    <w:rsid w:val="00C141AA"/>
    <w:rsid w:val="00C141F2"/>
    <w:rsid w:val="00C14225"/>
    <w:rsid w:val="00C142D5"/>
    <w:rsid w:val="00C1438F"/>
    <w:rsid w:val="00C143E4"/>
    <w:rsid w:val="00C14408"/>
    <w:rsid w:val="00C1440B"/>
    <w:rsid w:val="00C1459A"/>
    <w:rsid w:val="00C14617"/>
    <w:rsid w:val="00C146EA"/>
    <w:rsid w:val="00C14786"/>
    <w:rsid w:val="00C147B5"/>
    <w:rsid w:val="00C14858"/>
    <w:rsid w:val="00C148EB"/>
    <w:rsid w:val="00C14A2F"/>
    <w:rsid w:val="00C14A95"/>
    <w:rsid w:val="00C14B97"/>
    <w:rsid w:val="00C14D52"/>
    <w:rsid w:val="00C14DAB"/>
    <w:rsid w:val="00C14DE4"/>
    <w:rsid w:val="00C14E67"/>
    <w:rsid w:val="00C14F55"/>
    <w:rsid w:val="00C14F5D"/>
    <w:rsid w:val="00C14F8C"/>
    <w:rsid w:val="00C1504B"/>
    <w:rsid w:val="00C150FB"/>
    <w:rsid w:val="00C15103"/>
    <w:rsid w:val="00C15279"/>
    <w:rsid w:val="00C153D4"/>
    <w:rsid w:val="00C155DD"/>
    <w:rsid w:val="00C155E0"/>
    <w:rsid w:val="00C1567A"/>
    <w:rsid w:val="00C1572A"/>
    <w:rsid w:val="00C15805"/>
    <w:rsid w:val="00C1581C"/>
    <w:rsid w:val="00C1583E"/>
    <w:rsid w:val="00C158D9"/>
    <w:rsid w:val="00C15A42"/>
    <w:rsid w:val="00C15AC6"/>
    <w:rsid w:val="00C15C1E"/>
    <w:rsid w:val="00C15EA3"/>
    <w:rsid w:val="00C15EBD"/>
    <w:rsid w:val="00C15FB1"/>
    <w:rsid w:val="00C15FF0"/>
    <w:rsid w:val="00C160AD"/>
    <w:rsid w:val="00C16184"/>
    <w:rsid w:val="00C1623D"/>
    <w:rsid w:val="00C162FC"/>
    <w:rsid w:val="00C16320"/>
    <w:rsid w:val="00C16336"/>
    <w:rsid w:val="00C163CE"/>
    <w:rsid w:val="00C164F7"/>
    <w:rsid w:val="00C16525"/>
    <w:rsid w:val="00C165F5"/>
    <w:rsid w:val="00C1671E"/>
    <w:rsid w:val="00C16734"/>
    <w:rsid w:val="00C1678C"/>
    <w:rsid w:val="00C167D3"/>
    <w:rsid w:val="00C16821"/>
    <w:rsid w:val="00C16897"/>
    <w:rsid w:val="00C16ABC"/>
    <w:rsid w:val="00C16B16"/>
    <w:rsid w:val="00C16B7D"/>
    <w:rsid w:val="00C16BCA"/>
    <w:rsid w:val="00C16C79"/>
    <w:rsid w:val="00C16D77"/>
    <w:rsid w:val="00C16DD0"/>
    <w:rsid w:val="00C16EB1"/>
    <w:rsid w:val="00C16F30"/>
    <w:rsid w:val="00C16F50"/>
    <w:rsid w:val="00C16FF9"/>
    <w:rsid w:val="00C17077"/>
    <w:rsid w:val="00C17126"/>
    <w:rsid w:val="00C1719A"/>
    <w:rsid w:val="00C17222"/>
    <w:rsid w:val="00C172DC"/>
    <w:rsid w:val="00C173EA"/>
    <w:rsid w:val="00C177CE"/>
    <w:rsid w:val="00C177FB"/>
    <w:rsid w:val="00C17883"/>
    <w:rsid w:val="00C17953"/>
    <w:rsid w:val="00C179B6"/>
    <w:rsid w:val="00C17A17"/>
    <w:rsid w:val="00C17A55"/>
    <w:rsid w:val="00C17AB7"/>
    <w:rsid w:val="00C17B19"/>
    <w:rsid w:val="00C17B2A"/>
    <w:rsid w:val="00C17B2F"/>
    <w:rsid w:val="00C17BD6"/>
    <w:rsid w:val="00C17C57"/>
    <w:rsid w:val="00C17CD1"/>
    <w:rsid w:val="00C17D85"/>
    <w:rsid w:val="00C17E57"/>
    <w:rsid w:val="00C17EFC"/>
    <w:rsid w:val="00C17F11"/>
    <w:rsid w:val="00C17F4A"/>
    <w:rsid w:val="00C17FE1"/>
    <w:rsid w:val="00C20085"/>
    <w:rsid w:val="00C200B4"/>
    <w:rsid w:val="00C201B5"/>
    <w:rsid w:val="00C20268"/>
    <w:rsid w:val="00C202C6"/>
    <w:rsid w:val="00C203B4"/>
    <w:rsid w:val="00C204D9"/>
    <w:rsid w:val="00C204E3"/>
    <w:rsid w:val="00C205EA"/>
    <w:rsid w:val="00C20664"/>
    <w:rsid w:val="00C2086C"/>
    <w:rsid w:val="00C20955"/>
    <w:rsid w:val="00C20AFD"/>
    <w:rsid w:val="00C20B27"/>
    <w:rsid w:val="00C20B34"/>
    <w:rsid w:val="00C20BAA"/>
    <w:rsid w:val="00C20C28"/>
    <w:rsid w:val="00C20C9F"/>
    <w:rsid w:val="00C20D34"/>
    <w:rsid w:val="00C20E92"/>
    <w:rsid w:val="00C20EA1"/>
    <w:rsid w:val="00C20F93"/>
    <w:rsid w:val="00C2116A"/>
    <w:rsid w:val="00C211EA"/>
    <w:rsid w:val="00C21283"/>
    <w:rsid w:val="00C213EE"/>
    <w:rsid w:val="00C21425"/>
    <w:rsid w:val="00C214D7"/>
    <w:rsid w:val="00C215DD"/>
    <w:rsid w:val="00C216E6"/>
    <w:rsid w:val="00C2187E"/>
    <w:rsid w:val="00C21A1E"/>
    <w:rsid w:val="00C21AAC"/>
    <w:rsid w:val="00C21B83"/>
    <w:rsid w:val="00C21B8F"/>
    <w:rsid w:val="00C21BD3"/>
    <w:rsid w:val="00C21CB4"/>
    <w:rsid w:val="00C21EDC"/>
    <w:rsid w:val="00C21F3B"/>
    <w:rsid w:val="00C21FBE"/>
    <w:rsid w:val="00C22064"/>
    <w:rsid w:val="00C2212E"/>
    <w:rsid w:val="00C2214A"/>
    <w:rsid w:val="00C22192"/>
    <w:rsid w:val="00C22247"/>
    <w:rsid w:val="00C222BD"/>
    <w:rsid w:val="00C22348"/>
    <w:rsid w:val="00C223B7"/>
    <w:rsid w:val="00C223F3"/>
    <w:rsid w:val="00C224DD"/>
    <w:rsid w:val="00C224E1"/>
    <w:rsid w:val="00C22557"/>
    <w:rsid w:val="00C226A2"/>
    <w:rsid w:val="00C226DE"/>
    <w:rsid w:val="00C227D8"/>
    <w:rsid w:val="00C229DF"/>
    <w:rsid w:val="00C229FA"/>
    <w:rsid w:val="00C22A34"/>
    <w:rsid w:val="00C22A90"/>
    <w:rsid w:val="00C22B45"/>
    <w:rsid w:val="00C22B53"/>
    <w:rsid w:val="00C22C57"/>
    <w:rsid w:val="00C22CD3"/>
    <w:rsid w:val="00C22D79"/>
    <w:rsid w:val="00C22DA7"/>
    <w:rsid w:val="00C22E38"/>
    <w:rsid w:val="00C230E9"/>
    <w:rsid w:val="00C231B5"/>
    <w:rsid w:val="00C232CF"/>
    <w:rsid w:val="00C23441"/>
    <w:rsid w:val="00C234B9"/>
    <w:rsid w:val="00C23585"/>
    <w:rsid w:val="00C23797"/>
    <w:rsid w:val="00C2382D"/>
    <w:rsid w:val="00C238E7"/>
    <w:rsid w:val="00C2390F"/>
    <w:rsid w:val="00C2391A"/>
    <w:rsid w:val="00C23B3F"/>
    <w:rsid w:val="00C23DB7"/>
    <w:rsid w:val="00C23E3C"/>
    <w:rsid w:val="00C23E84"/>
    <w:rsid w:val="00C23EA0"/>
    <w:rsid w:val="00C23EB6"/>
    <w:rsid w:val="00C23EC9"/>
    <w:rsid w:val="00C23FCB"/>
    <w:rsid w:val="00C24058"/>
    <w:rsid w:val="00C241FB"/>
    <w:rsid w:val="00C241FD"/>
    <w:rsid w:val="00C2422F"/>
    <w:rsid w:val="00C244DD"/>
    <w:rsid w:val="00C24573"/>
    <w:rsid w:val="00C245D4"/>
    <w:rsid w:val="00C24648"/>
    <w:rsid w:val="00C246C3"/>
    <w:rsid w:val="00C2474B"/>
    <w:rsid w:val="00C247C4"/>
    <w:rsid w:val="00C24817"/>
    <w:rsid w:val="00C24869"/>
    <w:rsid w:val="00C248AE"/>
    <w:rsid w:val="00C249DF"/>
    <w:rsid w:val="00C24A7D"/>
    <w:rsid w:val="00C24AF4"/>
    <w:rsid w:val="00C24B51"/>
    <w:rsid w:val="00C24C74"/>
    <w:rsid w:val="00C24CD6"/>
    <w:rsid w:val="00C24D35"/>
    <w:rsid w:val="00C24D73"/>
    <w:rsid w:val="00C24E61"/>
    <w:rsid w:val="00C24F03"/>
    <w:rsid w:val="00C2513F"/>
    <w:rsid w:val="00C25159"/>
    <w:rsid w:val="00C251CD"/>
    <w:rsid w:val="00C25227"/>
    <w:rsid w:val="00C2522D"/>
    <w:rsid w:val="00C25305"/>
    <w:rsid w:val="00C25500"/>
    <w:rsid w:val="00C25545"/>
    <w:rsid w:val="00C25762"/>
    <w:rsid w:val="00C259A1"/>
    <w:rsid w:val="00C25A19"/>
    <w:rsid w:val="00C25B04"/>
    <w:rsid w:val="00C25DDD"/>
    <w:rsid w:val="00C25DFA"/>
    <w:rsid w:val="00C25F7F"/>
    <w:rsid w:val="00C26018"/>
    <w:rsid w:val="00C2601D"/>
    <w:rsid w:val="00C2604F"/>
    <w:rsid w:val="00C2607B"/>
    <w:rsid w:val="00C26144"/>
    <w:rsid w:val="00C26260"/>
    <w:rsid w:val="00C26267"/>
    <w:rsid w:val="00C26289"/>
    <w:rsid w:val="00C26347"/>
    <w:rsid w:val="00C26408"/>
    <w:rsid w:val="00C26485"/>
    <w:rsid w:val="00C264A5"/>
    <w:rsid w:val="00C264A6"/>
    <w:rsid w:val="00C2653A"/>
    <w:rsid w:val="00C2656D"/>
    <w:rsid w:val="00C2661C"/>
    <w:rsid w:val="00C26790"/>
    <w:rsid w:val="00C267B7"/>
    <w:rsid w:val="00C268B6"/>
    <w:rsid w:val="00C268E4"/>
    <w:rsid w:val="00C268E6"/>
    <w:rsid w:val="00C2699E"/>
    <w:rsid w:val="00C269A1"/>
    <w:rsid w:val="00C269F4"/>
    <w:rsid w:val="00C26AEE"/>
    <w:rsid w:val="00C26AFB"/>
    <w:rsid w:val="00C26BE7"/>
    <w:rsid w:val="00C26D07"/>
    <w:rsid w:val="00C26D44"/>
    <w:rsid w:val="00C26EAF"/>
    <w:rsid w:val="00C27040"/>
    <w:rsid w:val="00C27042"/>
    <w:rsid w:val="00C2704B"/>
    <w:rsid w:val="00C2704D"/>
    <w:rsid w:val="00C27083"/>
    <w:rsid w:val="00C270E9"/>
    <w:rsid w:val="00C2710E"/>
    <w:rsid w:val="00C27155"/>
    <w:rsid w:val="00C271C5"/>
    <w:rsid w:val="00C2729B"/>
    <w:rsid w:val="00C27381"/>
    <w:rsid w:val="00C27433"/>
    <w:rsid w:val="00C2752F"/>
    <w:rsid w:val="00C275F9"/>
    <w:rsid w:val="00C276A3"/>
    <w:rsid w:val="00C27764"/>
    <w:rsid w:val="00C27789"/>
    <w:rsid w:val="00C2786D"/>
    <w:rsid w:val="00C27878"/>
    <w:rsid w:val="00C27879"/>
    <w:rsid w:val="00C27A45"/>
    <w:rsid w:val="00C27AB6"/>
    <w:rsid w:val="00C27AFA"/>
    <w:rsid w:val="00C27B11"/>
    <w:rsid w:val="00C27B14"/>
    <w:rsid w:val="00C27CB0"/>
    <w:rsid w:val="00C27D1A"/>
    <w:rsid w:val="00C27EC6"/>
    <w:rsid w:val="00C3000A"/>
    <w:rsid w:val="00C300D7"/>
    <w:rsid w:val="00C300F1"/>
    <w:rsid w:val="00C30113"/>
    <w:rsid w:val="00C3016D"/>
    <w:rsid w:val="00C302BA"/>
    <w:rsid w:val="00C30359"/>
    <w:rsid w:val="00C303A7"/>
    <w:rsid w:val="00C303C4"/>
    <w:rsid w:val="00C30410"/>
    <w:rsid w:val="00C30510"/>
    <w:rsid w:val="00C305B8"/>
    <w:rsid w:val="00C30652"/>
    <w:rsid w:val="00C308EB"/>
    <w:rsid w:val="00C30900"/>
    <w:rsid w:val="00C30A2E"/>
    <w:rsid w:val="00C30B3C"/>
    <w:rsid w:val="00C30B46"/>
    <w:rsid w:val="00C30B9F"/>
    <w:rsid w:val="00C30C52"/>
    <w:rsid w:val="00C30CF9"/>
    <w:rsid w:val="00C30E5E"/>
    <w:rsid w:val="00C30F80"/>
    <w:rsid w:val="00C31010"/>
    <w:rsid w:val="00C3109D"/>
    <w:rsid w:val="00C3122C"/>
    <w:rsid w:val="00C31284"/>
    <w:rsid w:val="00C31295"/>
    <w:rsid w:val="00C31358"/>
    <w:rsid w:val="00C3139F"/>
    <w:rsid w:val="00C31591"/>
    <w:rsid w:val="00C315D8"/>
    <w:rsid w:val="00C31646"/>
    <w:rsid w:val="00C31677"/>
    <w:rsid w:val="00C3176B"/>
    <w:rsid w:val="00C31885"/>
    <w:rsid w:val="00C318A3"/>
    <w:rsid w:val="00C31957"/>
    <w:rsid w:val="00C3195C"/>
    <w:rsid w:val="00C31B4D"/>
    <w:rsid w:val="00C31C18"/>
    <w:rsid w:val="00C31CD0"/>
    <w:rsid w:val="00C31D1A"/>
    <w:rsid w:val="00C31D8B"/>
    <w:rsid w:val="00C31DD5"/>
    <w:rsid w:val="00C31E3C"/>
    <w:rsid w:val="00C31F06"/>
    <w:rsid w:val="00C31F83"/>
    <w:rsid w:val="00C31FEE"/>
    <w:rsid w:val="00C3204B"/>
    <w:rsid w:val="00C320DB"/>
    <w:rsid w:val="00C322BB"/>
    <w:rsid w:val="00C32345"/>
    <w:rsid w:val="00C323AA"/>
    <w:rsid w:val="00C3257E"/>
    <w:rsid w:val="00C326F1"/>
    <w:rsid w:val="00C32779"/>
    <w:rsid w:val="00C32781"/>
    <w:rsid w:val="00C328E8"/>
    <w:rsid w:val="00C3293C"/>
    <w:rsid w:val="00C32982"/>
    <w:rsid w:val="00C32983"/>
    <w:rsid w:val="00C329E7"/>
    <w:rsid w:val="00C32A20"/>
    <w:rsid w:val="00C32C92"/>
    <w:rsid w:val="00C32CE7"/>
    <w:rsid w:val="00C32D6B"/>
    <w:rsid w:val="00C32D84"/>
    <w:rsid w:val="00C32DAF"/>
    <w:rsid w:val="00C32FF0"/>
    <w:rsid w:val="00C33177"/>
    <w:rsid w:val="00C331E6"/>
    <w:rsid w:val="00C332D7"/>
    <w:rsid w:val="00C33321"/>
    <w:rsid w:val="00C333AD"/>
    <w:rsid w:val="00C3344E"/>
    <w:rsid w:val="00C33593"/>
    <w:rsid w:val="00C336AE"/>
    <w:rsid w:val="00C337A9"/>
    <w:rsid w:val="00C337D2"/>
    <w:rsid w:val="00C33BAA"/>
    <w:rsid w:val="00C33BF5"/>
    <w:rsid w:val="00C33D14"/>
    <w:rsid w:val="00C33D50"/>
    <w:rsid w:val="00C33F77"/>
    <w:rsid w:val="00C33FC0"/>
    <w:rsid w:val="00C34051"/>
    <w:rsid w:val="00C3407E"/>
    <w:rsid w:val="00C3410D"/>
    <w:rsid w:val="00C3415A"/>
    <w:rsid w:val="00C3418E"/>
    <w:rsid w:val="00C341F9"/>
    <w:rsid w:val="00C34275"/>
    <w:rsid w:val="00C3437A"/>
    <w:rsid w:val="00C34422"/>
    <w:rsid w:val="00C34425"/>
    <w:rsid w:val="00C34426"/>
    <w:rsid w:val="00C34471"/>
    <w:rsid w:val="00C34542"/>
    <w:rsid w:val="00C345B2"/>
    <w:rsid w:val="00C345B7"/>
    <w:rsid w:val="00C3462B"/>
    <w:rsid w:val="00C3476F"/>
    <w:rsid w:val="00C347D3"/>
    <w:rsid w:val="00C3490E"/>
    <w:rsid w:val="00C349B7"/>
    <w:rsid w:val="00C349B9"/>
    <w:rsid w:val="00C34A06"/>
    <w:rsid w:val="00C34A16"/>
    <w:rsid w:val="00C34ABA"/>
    <w:rsid w:val="00C34ADF"/>
    <w:rsid w:val="00C34AE6"/>
    <w:rsid w:val="00C34BC7"/>
    <w:rsid w:val="00C34D2C"/>
    <w:rsid w:val="00C34E09"/>
    <w:rsid w:val="00C34E35"/>
    <w:rsid w:val="00C34EC3"/>
    <w:rsid w:val="00C34ED4"/>
    <w:rsid w:val="00C34EE7"/>
    <w:rsid w:val="00C34F06"/>
    <w:rsid w:val="00C35011"/>
    <w:rsid w:val="00C35144"/>
    <w:rsid w:val="00C351F1"/>
    <w:rsid w:val="00C35259"/>
    <w:rsid w:val="00C352E3"/>
    <w:rsid w:val="00C35307"/>
    <w:rsid w:val="00C3532D"/>
    <w:rsid w:val="00C3543F"/>
    <w:rsid w:val="00C35476"/>
    <w:rsid w:val="00C3564F"/>
    <w:rsid w:val="00C356A4"/>
    <w:rsid w:val="00C358BB"/>
    <w:rsid w:val="00C35A89"/>
    <w:rsid w:val="00C35BE9"/>
    <w:rsid w:val="00C35DBD"/>
    <w:rsid w:val="00C35DD1"/>
    <w:rsid w:val="00C35DEA"/>
    <w:rsid w:val="00C35E17"/>
    <w:rsid w:val="00C35E6A"/>
    <w:rsid w:val="00C35E8B"/>
    <w:rsid w:val="00C35ECB"/>
    <w:rsid w:val="00C35F45"/>
    <w:rsid w:val="00C35FA3"/>
    <w:rsid w:val="00C3604E"/>
    <w:rsid w:val="00C360B2"/>
    <w:rsid w:val="00C361A8"/>
    <w:rsid w:val="00C361D7"/>
    <w:rsid w:val="00C363A5"/>
    <w:rsid w:val="00C363FA"/>
    <w:rsid w:val="00C364E8"/>
    <w:rsid w:val="00C364FA"/>
    <w:rsid w:val="00C366FA"/>
    <w:rsid w:val="00C3679E"/>
    <w:rsid w:val="00C367D3"/>
    <w:rsid w:val="00C368AF"/>
    <w:rsid w:val="00C368BA"/>
    <w:rsid w:val="00C36AFA"/>
    <w:rsid w:val="00C36AFC"/>
    <w:rsid w:val="00C36C32"/>
    <w:rsid w:val="00C36C7E"/>
    <w:rsid w:val="00C36E8F"/>
    <w:rsid w:val="00C36EEA"/>
    <w:rsid w:val="00C36EEE"/>
    <w:rsid w:val="00C36F2D"/>
    <w:rsid w:val="00C37093"/>
    <w:rsid w:val="00C3712D"/>
    <w:rsid w:val="00C37250"/>
    <w:rsid w:val="00C3730E"/>
    <w:rsid w:val="00C37649"/>
    <w:rsid w:val="00C376B4"/>
    <w:rsid w:val="00C3774A"/>
    <w:rsid w:val="00C378D7"/>
    <w:rsid w:val="00C378F2"/>
    <w:rsid w:val="00C37A33"/>
    <w:rsid w:val="00C37D47"/>
    <w:rsid w:val="00C37E62"/>
    <w:rsid w:val="00C37E7E"/>
    <w:rsid w:val="00C37F20"/>
    <w:rsid w:val="00C37FD1"/>
    <w:rsid w:val="00C4019C"/>
    <w:rsid w:val="00C401A0"/>
    <w:rsid w:val="00C401B1"/>
    <w:rsid w:val="00C401F6"/>
    <w:rsid w:val="00C40234"/>
    <w:rsid w:val="00C402DB"/>
    <w:rsid w:val="00C40305"/>
    <w:rsid w:val="00C403FB"/>
    <w:rsid w:val="00C40532"/>
    <w:rsid w:val="00C40561"/>
    <w:rsid w:val="00C405B3"/>
    <w:rsid w:val="00C40656"/>
    <w:rsid w:val="00C407BB"/>
    <w:rsid w:val="00C40867"/>
    <w:rsid w:val="00C4087B"/>
    <w:rsid w:val="00C40969"/>
    <w:rsid w:val="00C40A11"/>
    <w:rsid w:val="00C40ACE"/>
    <w:rsid w:val="00C40AE9"/>
    <w:rsid w:val="00C40AFE"/>
    <w:rsid w:val="00C40BE8"/>
    <w:rsid w:val="00C40BFB"/>
    <w:rsid w:val="00C40D61"/>
    <w:rsid w:val="00C40E34"/>
    <w:rsid w:val="00C41030"/>
    <w:rsid w:val="00C41088"/>
    <w:rsid w:val="00C41093"/>
    <w:rsid w:val="00C41189"/>
    <w:rsid w:val="00C411C5"/>
    <w:rsid w:val="00C411DA"/>
    <w:rsid w:val="00C411E4"/>
    <w:rsid w:val="00C41275"/>
    <w:rsid w:val="00C413E6"/>
    <w:rsid w:val="00C414E7"/>
    <w:rsid w:val="00C4168D"/>
    <w:rsid w:val="00C41717"/>
    <w:rsid w:val="00C41719"/>
    <w:rsid w:val="00C4192A"/>
    <w:rsid w:val="00C4196D"/>
    <w:rsid w:val="00C41A02"/>
    <w:rsid w:val="00C41A63"/>
    <w:rsid w:val="00C41B32"/>
    <w:rsid w:val="00C41BB6"/>
    <w:rsid w:val="00C41BE8"/>
    <w:rsid w:val="00C41C8C"/>
    <w:rsid w:val="00C41CBB"/>
    <w:rsid w:val="00C41D33"/>
    <w:rsid w:val="00C41E12"/>
    <w:rsid w:val="00C41FA2"/>
    <w:rsid w:val="00C42014"/>
    <w:rsid w:val="00C420BB"/>
    <w:rsid w:val="00C42103"/>
    <w:rsid w:val="00C42145"/>
    <w:rsid w:val="00C421CF"/>
    <w:rsid w:val="00C422BB"/>
    <w:rsid w:val="00C422C7"/>
    <w:rsid w:val="00C423B9"/>
    <w:rsid w:val="00C4259D"/>
    <w:rsid w:val="00C42658"/>
    <w:rsid w:val="00C42673"/>
    <w:rsid w:val="00C42905"/>
    <w:rsid w:val="00C4291C"/>
    <w:rsid w:val="00C4294B"/>
    <w:rsid w:val="00C429DB"/>
    <w:rsid w:val="00C42AB7"/>
    <w:rsid w:val="00C42AE1"/>
    <w:rsid w:val="00C42CA6"/>
    <w:rsid w:val="00C42CB8"/>
    <w:rsid w:val="00C42DB0"/>
    <w:rsid w:val="00C42DD6"/>
    <w:rsid w:val="00C42EA6"/>
    <w:rsid w:val="00C42EB1"/>
    <w:rsid w:val="00C42EF1"/>
    <w:rsid w:val="00C42F51"/>
    <w:rsid w:val="00C42F9F"/>
    <w:rsid w:val="00C42FAC"/>
    <w:rsid w:val="00C43010"/>
    <w:rsid w:val="00C430BC"/>
    <w:rsid w:val="00C43451"/>
    <w:rsid w:val="00C434AE"/>
    <w:rsid w:val="00C4357C"/>
    <w:rsid w:val="00C43954"/>
    <w:rsid w:val="00C439AC"/>
    <w:rsid w:val="00C43A77"/>
    <w:rsid w:val="00C43A82"/>
    <w:rsid w:val="00C43D5F"/>
    <w:rsid w:val="00C43F20"/>
    <w:rsid w:val="00C43F37"/>
    <w:rsid w:val="00C43F85"/>
    <w:rsid w:val="00C43FAF"/>
    <w:rsid w:val="00C4402D"/>
    <w:rsid w:val="00C44137"/>
    <w:rsid w:val="00C441B4"/>
    <w:rsid w:val="00C4430E"/>
    <w:rsid w:val="00C443D7"/>
    <w:rsid w:val="00C44420"/>
    <w:rsid w:val="00C444CD"/>
    <w:rsid w:val="00C4469F"/>
    <w:rsid w:val="00C446C0"/>
    <w:rsid w:val="00C446F5"/>
    <w:rsid w:val="00C44836"/>
    <w:rsid w:val="00C448E3"/>
    <w:rsid w:val="00C449BF"/>
    <w:rsid w:val="00C44AB2"/>
    <w:rsid w:val="00C44B0E"/>
    <w:rsid w:val="00C44B7B"/>
    <w:rsid w:val="00C44BC3"/>
    <w:rsid w:val="00C44C9D"/>
    <w:rsid w:val="00C44DCE"/>
    <w:rsid w:val="00C44DDA"/>
    <w:rsid w:val="00C44E27"/>
    <w:rsid w:val="00C44EA1"/>
    <w:rsid w:val="00C44EC8"/>
    <w:rsid w:val="00C44EDC"/>
    <w:rsid w:val="00C4505A"/>
    <w:rsid w:val="00C450BD"/>
    <w:rsid w:val="00C452DB"/>
    <w:rsid w:val="00C45343"/>
    <w:rsid w:val="00C453B2"/>
    <w:rsid w:val="00C453C1"/>
    <w:rsid w:val="00C45491"/>
    <w:rsid w:val="00C455EA"/>
    <w:rsid w:val="00C45672"/>
    <w:rsid w:val="00C456F3"/>
    <w:rsid w:val="00C4576E"/>
    <w:rsid w:val="00C4579E"/>
    <w:rsid w:val="00C45827"/>
    <w:rsid w:val="00C45874"/>
    <w:rsid w:val="00C4588A"/>
    <w:rsid w:val="00C45939"/>
    <w:rsid w:val="00C459FA"/>
    <w:rsid w:val="00C45B25"/>
    <w:rsid w:val="00C45CA2"/>
    <w:rsid w:val="00C45D8D"/>
    <w:rsid w:val="00C45DBF"/>
    <w:rsid w:val="00C45E2B"/>
    <w:rsid w:val="00C45FA5"/>
    <w:rsid w:val="00C4626A"/>
    <w:rsid w:val="00C462B7"/>
    <w:rsid w:val="00C4630F"/>
    <w:rsid w:val="00C463DA"/>
    <w:rsid w:val="00C463E5"/>
    <w:rsid w:val="00C464F0"/>
    <w:rsid w:val="00C46508"/>
    <w:rsid w:val="00C4650E"/>
    <w:rsid w:val="00C46531"/>
    <w:rsid w:val="00C465C9"/>
    <w:rsid w:val="00C465DA"/>
    <w:rsid w:val="00C465DE"/>
    <w:rsid w:val="00C466D3"/>
    <w:rsid w:val="00C46A40"/>
    <w:rsid w:val="00C46A57"/>
    <w:rsid w:val="00C46BC5"/>
    <w:rsid w:val="00C46C1A"/>
    <w:rsid w:val="00C46C9A"/>
    <w:rsid w:val="00C46CF4"/>
    <w:rsid w:val="00C46E2C"/>
    <w:rsid w:val="00C46EDA"/>
    <w:rsid w:val="00C46F80"/>
    <w:rsid w:val="00C47094"/>
    <w:rsid w:val="00C470CB"/>
    <w:rsid w:val="00C471E5"/>
    <w:rsid w:val="00C471E8"/>
    <w:rsid w:val="00C472FD"/>
    <w:rsid w:val="00C474B7"/>
    <w:rsid w:val="00C47512"/>
    <w:rsid w:val="00C47544"/>
    <w:rsid w:val="00C47588"/>
    <w:rsid w:val="00C476D8"/>
    <w:rsid w:val="00C476F9"/>
    <w:rsid w:val="00C4774A"/>
    <w:rsid w:val="00C4781A"/>
    <w:rsid w:val="00C4785C"/>
    <w:rsid w:val="00C47977"/>
    <w:rsid w:val="00C47983"/>
    <w:rsid w:val="00C47B44"/>
    <w:rsid w:val="00C47B4C"/>
    <w:rsid w:val="00C47C52"/>
    <w:rsid w:val="00C47C89"/>
    <w:rsid w:val="00C47CAD"/>
    <w:rsid w:val="00C47D4D"/>
    <w:rsid w:val="00C47D59"/>
    <w:rsid w:val="00C47E8C"/>
    <w:rsid w:val="00C47ECA"/>
    <w:rsid w:val="00C47EE5"/>
    <w:rsid w:val="00C47EE7"/>
    <w:rsid w:val="00C47F84"/>
    <w:rsid w:val="00C47F94"/>
    <w:rsid w:val="00C50003"/>
    <w:rsid w:val="00C5000E"/>
    <w:rsid w:val="00C50161"/>
    <w:rsid w:val="00C5025E"/>
    <w:rsid w:val="00C50260"/>
    <w:rsid w:val="00C50273"/>
    <w:rsid w:val="00C50346"/>
    <w:rsid w:val="00C5034E"/>
    <w:rsid w:val="00C50534"/>
    <w:rsid w:val="00C50547"/>
    <w:rsid w:val="00C5054C"/>
    <w:rsid w:val="00C50822"/>
    <w:rsid w:val="00C50850"/>
    <w:rsid w:val="00C50951"/>
    <w:rsid w:val="00C509F9"/>
    <w:rsid w:val="00C50A19"/>
    <w:rsid w:val="00C50B21"/>
    <w:rsid w:val="00C50B7A"/>
    <w:rsid w:val="00C50CB9"/>
    <w:rsid w:val="00C50D31"/>
    <w:rsid w:val="00C50DD2"/>
    <w:rsid w:val="00C50E51"/>
    <w:rsid w:val="00C51002"/>
    <w:rsid w:val="00C5109D"/>
    <w:rsid w:val="00C5115C"/>
    <w:rsid w:val="00C51187"/>
    <w:rsid w:val="00C511A5"/>
    <w:rsid w:val="00C511B7"/>
    <w:rsid w:val="00C511D9"/>
    <w:rsid w:val="00C511FB"/>
    <w:rsid w:val="00C51293"/>
    <w:rsid w:val="00C512E3"/>
    <w:rsid w:val="00C512E4"/>
    <w:rsid w:val="00C5139B"/>
    <w:rsid w:val="00C513C2"/>
    <w:rsid w:val="00C513E1"/>
    <w:rsid w:val="00C51495"/>
    <w:rsid w:val="00C51535"/>
    <w:rsid w:val="00C515D2"/>
    <w:rsid w:val="00C516F4"/>
    <w:rsid w:val="00C5171C"/>
    <w:rsid w:val="00C5183E"/>
    <w:rsid w:val="00C5196B"/>
    <w:rsid w:val="00C51992"/>
    <w:rsid w:val="00C51996"/>
    <w:rsid w:val="00C519E5"/>
    <w:rsid w:val="00C519F0"/>
    <w:rsid w:val="00C51A10"/>
    <w:rsid w:val="00C51A37"/>
    <w:rsid w:val="00C51A6E"/>
    <w:rsid w:val="00C51A75"/>
    <w:rsid w:val="00C51AE7"/>
    <w:rsid w:val="00C51B39"/>
    <w:rsid w:val="00C51BBD"/>
    <w:rsid w:val="00C51C13"/>
    <w:rsid w:val="00C51C2A"/>
    <w:rsid w:val="00C51DE7"/>
    <w:rsid w:val="00C51E4D"/>
    <w:rsid w:val="00C51EB0"/>
    <w:rsid w:val="00C51F62"/>
    <w:rsid w:val="00C51FA5"/>
    <w:rsid w:val="00C51FDE"/>
    <w:rsid w:val="00C520CD"/>
    <w:rsid w:val="00C520E8"/>
    <w:rsid w:val="00C5215A"/>
    <w:rsid w:val="00C522C9"/>
    <w:rsid w:val="00C523E7"/>
    <w:rsid w:val="00C523FE"/>
    <w:rsid w:val="00C5247A"/>
    <w:rsid w:val="00C52542"/>
    <w:rsid w:val="00C525B3"/>
    <w:rsid w:val="00C52631"/>
    <w:rsid w:val="00C52639"/>
    <w:rsid w:val="00C52651"/>
    <w:rsid w:val="00C52699"/>
    <w:rsid w:val="00C526BC"/>
    <w:rsid w:val="00C526D3"/>
    <w:rsid w:val="00C52766"/>
    <w:rsid w:val="00C5287D"/>
    <w:rsid w:val="00C528B7"/>
    <w:rsid w:val="00C5290B"/>
    <w:rsid w:val="00C5295C"/>
    <w:rsid w:val="00C52A58"/>
    <w:rsid w:val="00C52BEA"/>
    <w:rsid w:val="00C52CBB"/>
    <w:rsid w:val="00C52E15"/>
    <w:rsid w:val="00C52E70"/>
    <w:rsid w:val="00C5315F"/>
    <w:rsid w:val="00C53232"/>
    <w:rsid w:val="00C53320"/>
    <w:rsid w:val="00C5339F"/>
    <w:rsid w:val="00C5345A"/>
    <w:rsid w:val="00C53471"/>
    <w:rsid w:val="00C534D6"/>
    <w:rsid w:val="00C5352F"/>
    <w:rsid w:val="00C53688"/>
    <w:rsid w:val="00C5384F"/>
    <w:rsid w:val="00C53925"/>
    <w:rsid w:val="00C53943"/>
    <w:rsid w:val="00C539D7"/>
    <w:rsid w:val="00C53A7E"/>
    <w:rsid w:val="00C53B02"/>
    <w:rsid w:val="00C53B35"/>
    <w:rsid w:val="00C53E32"/>
    <w:rsid w:val="00C53E55"/>
    <w:rsid w:val="00C53FCC"/>
    <w:rsid w:val="00C540A5"/>
    <w:rsid w:val="00C545F8"/>
    <w:rsid w:val="00C5467D"/>
    <w:rsid w:val="00C546CB"/>
    <w:rsid w:val="00C54894"/>
    <w:rsid w:val="00C548B5"/>
    <w:rsid w:val="00C5493D"/>
    <w:rsid w:val="00C5499B"/>
    <w:rsid w:val="00C549D4"/>
    <w:rsid w:val="00C54B16"/>
    <w:rsid w:val="00C54B5D"/>
    <w:rsid w:val="00C54B63"/>
    <w:rsid w:val="00C54C44"/>
    <w:rsid w:val="00C54C97"/>
    <w:rsid w:val="00C54CAC"/>
    <w:rsid w:val="00C54CB1"/>
    <w:rsid w:val="00C54E0B"/>
    <w:rsid w:val="00C54E46"/>
    <w:rsid w:val="00C54FEB"/>
    <w:rsid w:val="00C5501E"/>
    <w:rsid w:val="00C55059"/>
    <w:rsid w:val="00C550BC"/>
    <w:rsid w:val="00C552FF"/>
    <w:rsid w:val="00C556DD"/>
    <w:rsid w:val="00C55727"/>
    <w:rsid w:val="00C557CB"/>
    <w:rsid w:val="00C558CC"/>
    <w:rsid w:val="00C5590F"/>
    <w:rsid w:val="00C559F9"/>
    <w:rsid w:val="00C55A6A"/>
    <w:rsid w:val="00C55D00"/>
    <w:rsid w:val="00C55D98"/>
    <w:rsid w:val="00C55F1D"/>
    <w:rsid w:val="00C55F95"/>
    <w:rsid w:val="00C55FA0"/>
    <w:rsid w:val="00C55FFB"/>
    <w:rsid w:val="00C56135"/>
    <w:rsid w:val="00C5616A"/>
    <w:rsid w:val="00C561E5"/>
    <w:rsid w:val="00C563A2"/>
    <w:rsid w:val="00C563C8"/>
    <w:rsid w:val="00C563E5"/>
    <w:rsid w:val="00C5646F"/>
    <w:rsid w:val="00C56513"/>
    <w:rsid w:val="00C566CB"/>
    <w:rsid w:val="00C566F8"/>
    <w:rsid w:val="00C56843"/>
    <w:rsid w:val="00C568D9"/>
    <w:rsid w:val="00C569B1"/>
    <w:rsid w:val="00C56A4C"/>
    <w:rsid w:val="00C56AC8"/>
    <w:rsid w:val="00C56ADF"/>
    <w:rsid w:val="00C56AF3"/>
    <w:rsid w:val="00C56B9E"/>
    <w:rsid w:val="00C56BFB"/>
    <w:rsid w:val="00C56CB8"/>
    <w:rsid w:val="00C56CE9"/>
    <w:rsid w:val="00C56DD7"/>
    <w:rsid w:val="00C56EF1"/>
    <w:rsid w:val="00C56F52"/>
    <w:rsid w:val="00C56F70"/>
    <w:rsid w:val="00C56FDA"/>
    <w:rsid w:val="00C56FED"/>
    <w:rsid w:val="00C56FEF"/>
    <w:rsid w:val="00C57015"/>
    <w:rsid w:val="00C5707F"/>
    <w:rsid w:val="00C570DC"/>
    <w:rsid w:val="00C5714B"/>
    <w:rsid w:val="00C57364"/>
    <w:rsid w:val="00C573B5"/>
    <w:rsid w:val="00C57423"/>
    <w:rsid w:val="00C57424"/>
    <w:rsid w:val="00C5742D"/>
    <w:rsid w:val="00C574DF"/>
    <w:rsid w:val="00C5759D"/>
    <w:rsid w:val="00C575D9"/>
    <w:rsid w:val="00C57650"/>
    <w:rsid w:val="00C576BF"/>
    <w:rsid w:val="00C57722"/>
    <w:rsid w:val="00C577C3"/>
    <w:rsid w:val="00C57835"/>
    <w:rsid w:val="00C5794C"/>
    <w:rsid w:val="00C57963"/>
    <w:rsid w:val="00C57AF6"/>
    <w:rsid w:val="00C57B3F"/>
    <w:rsid w:val="00C57CEC"/>
    <w:rsid w:val="00C57D18"/>
    <w:rsid w:val="00C57E77"/>
    <w:rsid w:val="00C57EBA"/>
    <w:rsid w:val="00C57F04"/>
    <w:rsid w:val="00C57F6E"/>
    <w:rsid w:val="00C57F74"/>
    <w:rsid w:val="00C57FB2"/>
    <w:rsid w:val="00C60163"/>
    <w:rsid w:val="00C6017A"/>
    <w:rsid w:val="00C60293"/>
    <w:rsid w:val="00C602FA"/>
    <w:rsid w:val="00C60332"/>
    <w:rsid w:val="00C6033E"/>
    <w:rsid w:val="00C60575"/>
    <w:rsid w:val="00C60621"/>
    <w:rsid w:val="00C60755"/>
    <w:rsid w:val="00C608D1"/>
    <w:rsid w:val="00C60972"/>
    <w:rsid w:val="00C609D0"/>
    <w:rsid w:val="00C60A06"/>
    <w:rsid w:val="00C60B8F"/>
    <w:rsid w:val="00C60C28"/>
    <w:rsid w:val="00C60D5C"/>
    <w:rsid w:val="00C60EB5"/>
    <w:rsid w:val="00C60FB3"/>
    <w:rsid w:val="00C60FD4"/>
    <w:rsid w:val="00C61097"/>
    <w:rsid w:val="00C61610"/>
    <w:rsid w:val="00C6166A"/>
    <w:rsid w:val="00C616F1"/>
    <w:rsid w:val="00C61738"/>
    <w:rsid w:val="00C619DA"/>
    <w:rsid w:val="00C61B6B"/>
    <w:rsid w:val="00C61B99"/>
    <w:rsid w:val="00C61BE0"/>
    <w:rsid w:val="00C61CA7"/>
    <w:rsid w:val="00C61D38"/>
    <w:rsid w:val="00C61DB9"/>
    <w:rsid w:val="00C61E8C"/>
    <w:rsid w:val="00C61EB5"/>
    <w:rsid w:val="00C61F70"/>
    <w:rsid w:val="00C61FD3"/>
    <w:rsid w:val="00C6200C"/>
    <w:rsid w:val="00C6204B"/>
    <w:rsid w:val="00C62092"/>
    <w:rsid w:val="00C62231"/>
    <w:rsid w:val="00C6227A"/>
    <w:rsid w:val="00C622DB"/>
    <w:rsid w:val="00C62318"/>
    <w:rsid w:val="00C623B9"/>
    <w:rsid w:val="00C623D5"/>
    <w:rsid w:val="00C6246C"/>
    <w:rsid w:val="00C6249F"/>
    <w:rsid w:val="00C6253E"/>
    <w:rsid w:val="00C62667"/>
    <w:rsid w:val="00C62D57"/>
    <w:rsid w:val="00C62ECE"/>
    <w:rsid w:val="00C62FAC"/>
    <w:rsid w:val="00C63015"/>
    <w:rsid w:val="00C63032"/>
    <w:rsid w:val="00C630B5"/>
    <w:rsid w:val="00C631FB"/>
    <w:rsid w:val="00C63335"/>
    <w:rsid w:val="00C63353"/>
    <w:rsid w:val="00C63362"/>
    <w:rsid w:val="00C6339E"/>
    <w:rsid w:val="00C6355C"/>
    <w:rsid w:val="00C635BA"/>
    <w:rsid w:val="00C6366C"/>
    <w:rsid w:val="00C637C4"/>
    <w:rsid w:val="00C637D1"/>
    <w:rsid w:val="00C63872"/>
    <w:rsid w:val="00C638B8"/>
    <w:rsid w:val="00C638E1"/>
    <w:rsid w:val="00C63924"/>
    <w:rsid w:val="00C6398A"/>
    <w:rsid w:val="00C63B6A"/>
    <w:rsid w:val="00C63D16"/>
    <w:rsid w:val="00C63D51"/>
    <w:rsid w:val="00C63E0A"/>
    <w:rsid w:val="00C63E13"/>
    <w:rsid w:val="00C63E6E"/>
    <w:rsid w:val="00C63F42"/>
    <w:rsid w:val="00C63FA6"/>
    <w:rsid w:val="00C63FEB"/>
    <w:rsid w:val="00C6418B"/>
    <w:rsid w:val="00C64344"/>
    <w:rsid w:val="00C643F3"/>
    <w:rsid w:val="00C644C1"/>
    <w:rsid w:val="00C644FF"/>
    <w:rsid w:val="00C6457E"/>
    <w:rsid w:val="00C64785"/>
    <w:rsid w:val="00C647D9"/>
    <w:rsid w:val="00C648D7"/>
    <w:rsid w:val="00C64929"/>
    <w:rsid w:val="00C649AD"/>
    <w:rsid w:val="00C64A53"/>
    <w:rsid w:val="00C64A7A"/>
    <w:rsid w:val="00C64B9E"/>
    <w:rsid w:val="00C64C9E"/>
    <w:rsid w:val="00C64D55"/>
    <w:rsid w:val="00C64D7B"/>
    <w:rsid w:val="00C64DBB"/>
    <w:rsid w:val="00C64E07"/>
    <w:rsid w:val="00C651B1"/>
    <w:rsid w:val="00C652C7"/>
    <w:rsid w:val="00C65391"/>
    <w:rsid w:val="00C65423"/>
    <w:rsid w:val="00C65559"/>
    <w:rsid w:val="00C655E9"/>
    <w:rsid w:val="00C6563A"/>
    <w:rsid w:val="00C656FF"/>
    <w:rsid w:val="00C6571E"/>
    <w:rsid w:val="00C6575A"/>
    <w:rsid w:val="00C65A5E"/>
    <w:rsid w:val="00C65A8D"/>
    <w:rsid w:val="00C65BBE"/>
    <w:rsid w:val="00C65CFD"/>
    <w:rsid w:val="00C65D3E"/>
    <w:rsid w:val="00C65D4E"/>
    <w:rsid w:val="00C65EB4"/>
    <w:rsid w:val="00C65F9B"/>
    <w:rsid w:val="00C6602F"/>
    <w:rsid w:val="00C66033"/>
    <w:rsid w:val="00C6608D"/>
    <w:rsid w:val="00C660D4"/>
    <w:rsid w:val="00C660E9"/>
    <w:rsid w:val="00C6614A"/>
    <w:rsid w:val="00C66157"/>
    <w:rsid w:val="00C6617B"/>
    <w:rsid w:val="00C66454"/>
    <w:rsid w:val="00C66534"/>
    <w:rsid w:val="00C665C7"/>
    <w:rsid w:val="00C665F8"/>
    <w:rsid w:val="00C66691"/>
    <w:rsid w:val="00C66737"/>
    <w:rsid w:val="00C6676D"/>
    <w:rsid w:val="00C66835"/>
    <w:rsid w:val="00C668F7"/>
    <w:rsid w:val="00C6693A"/>
    <w:rsid w:val="00C66942"/>
    <w:rsid w:val="00C66977"/>
    <w:rsid w:val="00C6697C"/>
    <w:rsid w:val="00C66B39"/>
    <w:rsid w:val="00C66BA5"/>
    <w:rsid w:val="00C66C27"/>
    <w:rsid w:val="00C66CBF"/>
    <w:rsid w:val="00C66CD4"/>
    <w:rsid w:val="00C66E07"/>
    <w:rsid w:val="00C66E4B"/>
    <w:rsid w:val="00C67121"/>
    <w:rsid w:val="00C67136"/>
    <w:rsid w:val="00C67224"/>
    <w:rsid w:val="00C6722A"/>
    <w:rsid w:val="00C67437"/>
    <w:rsid w:val="00C6746B"/>
    <w:rsid w:val="00C674B4"/>
    <w:rsid w:val="00C6753C"/>
    <w:rsid w:val="00C675AE"/>
    <w:rsid w:val="00C676CB"/>
    <w:rsid w:val="00C677E0"/>
    <w:rsid w:val="00C678E7"/>
    <w:rsid w:val="00C679F2"/>
    <w:rsid w:val="00C67A03"/>
    <w:rsid w:val="00C67A87"/>
    <w:rsid w:val="00C67D72"/>
    <w:rsid w:val="00C67D74"/>
    <w:rsid w:val="00C67D83"/>
    <w:rsid w:val="00C67D93"/>
    <w:rsid w:val="00C67DB8"/>
    <w:rsid w:val="00C67F53"/>
    <w:rsid w:val="00C70046"/>
    <w:rsid w:val="00C700BF"/>
    <w:rsid w:val="00C700F0"/>
    <w:rsid w:val="00C701E2"/>
    <w:rsid w:val="00C70302"/>
    <w:rsid w:val="00C7044B"/>
    <w:rsid w:val="00C704F0"/>
    <w:rsid w:val="00C7056E"/>
    <w:rsid w:val="00C705E2"/>
    <w:rsid w:val="00C70846"/>
    <w:rsid w:val="00C70999"/>
    <w:rsid w:val="00C709FD"/>
    <w:rsid w:val="00C70BAA"/>
    <w:rsid w:val="00C70DBA"/>
    <w:rsid w:val="00C70DED"/>
    <w:rsid w:val="00C70E20"/>
    <w:rsid w:val="00C70EA5"/>
    <w:rsid w:val="00C70F70"/>
    <w:rsid w:val="00C70FBF"/>
    <w:rsid w:val="00C70FF8"/>
    <w:rsid w:val="00C71023"/>
    <w:rsid w:val="00C710D0"/>
    <w:rsid w:val="00C710F3"/>
    <w:rsid w:val="00C71332"/>
    <w:rsid w:val="00C713EA"/>
    <w:rsid w:val="00C71420"/>
    <w:rsid w:val="00C7160C"/>
    <w:rsid w:val="00C71641"/>
    <w:rsid w:val="00C7168A"/>
    <w:rsid w:val="00C7181B"/>
    <w:rsid w:val="00C71882"/>
    <w:rsid w:val="00C718D1"/>
    <w:rsid w:val="00C719C0"/>
    <w:rsid w:val="00C719F6"/>
    <w:rsid w:val="00C71A6D"/>
    <w:rsid w:val="00C71B8D"/>
    <w:rsid w:val="00C71BE8"/>
    <w:rsid w:val="00C71C14"/>
    <w:rsid w:val="00C71C3C"/>
    <w:rsid w:val="00C71CCE"/>
    <w:rsid w:val="00C71D03"/>
    <w:rsid w:val="00C71D77"/>
    <w:rsid w:val="00C71DFD"/>
    <w:rsid w:val="00C71F15"/>
    <w:rsid w:val="00C71FA9"/>
    <w:rsid w:val="00C721AC"/>
    <w:rsid w:val="00C721BF"/>
    <w:rsid w:val="00C72396"/>
    <w:rsid w:val="00C72402"/>
    <w:rsid w:val="00C72415"/>
    <w:rsid w:val="00C72450"/>
    <w:rsid w:val="00C724F6"/>
    <w:rsid w:val="00C72549"/>
    <w:rsid w:val="00C72652"/>
    <w:rsid w:val="00C7281E"/>
    <w:rsid w:val="00C7285A"/>
    <w:rsid w:val="00C72947"/>
    <w:rsid w:val="00C72955"/>
    <w:rsid w:val="00C729F4"/>
    <w:rsid w:val="00C72AF0"/>
    <w:rsid w:val="00C72B81"/>
    <w:rsid w:val="00C72C72"/>
    <w:rsid w:val="00C72D1D"/>
    <w:rsid w:val="00C72D1F"/>
    <w:rsid w:val="00C72D47"/>
    <w:rsid w:val="00C72E7C"/>
    <w:rsid w:val="00C72E9A"/>
    <w:rsid w:val="00C72F28"/>
    <w:rsid w:val="00C72FFE"/>
    <w:rsid w:val="00C7307D"/>
    <w:rsid w:val="00C730B9"/>
    <w:rsid w:val="00C730D6"/>
    <w:rsid w:val="00C73223"/>
    <w:rsid w:val="00C7331F"/>
    <w:rsid w:val="00C73338"/>
    <w:rsid w:val="00C73348"/>
    <w:rsid w:val="00C733B3"/>
    <w:rsid w:val="00C733C4"/>
    <w:rsid w:val="00C7355A"/>
    <w:rsid w:val="00C736B2"/>
    <w:rsid w:val="00C737C6"/>
    <w:rsid w:val="00C73921"/>
    <w:rsid w:val="00C73925"/>
    <w:rsid w:val="00C739EF"/>
    <w:rsid w:val="00C73A33"/>
    <w:rsid w:val="00C73AFD"/>
    <w:rsid w:val="00C73C5F"/>
    <w:rsid w:val="00C73E08"/>
    <w:rsid w:val="00C73F64"/>
    <w:rsid w:val="00C74005"/>
    <w:rsid w:val="00C7412C"/>
    <w:rsid w:val="00C7420D"/>
    <w:rsid w:val="00C742A0"/>
    <w:rsid w:val="00C743AC"/>
    <w:rsid w:val="00C743EB"/>
    <w:rsid w:val="00C74484"/>
    <w:rsid w:val="00C74603"/>
    <w:rsid w:val="00C74665"/>
    <w:rsid w:val="00C7469E"/>
    <w:rsid w:val="00C7473F"/>
    <w:rsid w:val="00C747EE"/>
    <w:rsid w:val="00C7482B"/>
    <w:rsid w:val="00C7486D"/>
    <w:rsid w:val="00C74975"/>
    <w:rsid w:val="00C749D0"/>
    <w:rsid w:val="00C74A8C"/>
    <w:rsid w:val="00C74B1C"/>
    <w:rsid w:val="00C74B44"/>
    <w:rsid w:val="00C74C8E"/>
    <w:rsid w:val="00C74CF4"/>
    <w:rsid w:val="00C74D84"/>
    <w:rsid w:val="00C74E1F"/>
    <w:rsid w:val="00C74EB3"/>
    <w:rsid w:val="00C75017"/>
    <w:rsid w:val="00C7504C"/>
    <w:rsid w:val="00C750CB"/>
    <w:rsid w:val="00C75182"/>
    <w:rsid w:val="00C752B4"/>
    <w:rsid w:val="00C7549A"/>
    <w:rsid w:val="00C755BF"/>
    <w:rsid w:val="00C757C7"/>
    <w:rsid w:val="00C757EC"/>
    <w:rsid w:val="00C758CE"/>
    <w:rsid w:val="00C758E6"/>
    <w:rsid w:val="00C758FF"/>
    <w:rsid w:val="00C75988"/>
    <w:rsid w:val="00C75B04"/>
    <w:rsid w:val="00C75E08"/>
    <w:rsid w:val="00C75E39"/>
    <w:rsid w:val="00C75EC6"/>
    <w:rsid w:val="00C75F9F"/>
    <w:rsid w:val="00C760F8"/>
    <w:rsid w:val="00C761E4"/>
    <w:rsid w:val="00C7624F"/>
    <w:rsid w:val="00C7647E"/>
    <w:rsid w:val="00C764F2"/>
    <w:rsid w:val="00C765D5"/>
    <w:rsid w:val="00C76695"/>
    <w:rsid w:val="00C766D2"/>
    <w:rsid w:val="00C767F6"/>
    <w:rsid w:val="00C76848"/>
    <w:rsid w:val="00C76917"/>
    <w:rsid w:val="00C76924"/>
    <w:rsid w:val="00C769D7"/>
    <w:rsid w:val="00C76D98"/>
    <w:rsid w:val="00C76DFA"/>
    <w:rsid w:val="00C76EB6"/>
    <w:rsid w:val="00C76EEC"/>
    <w:rsid w:val="00C76F0B"/>
    <w:rsid w:val="00C770BE"/>
    <w:rsid w:val="00C771A7"/>
    <w:rsid w:val="00C7726B"/>
    <w:rsid w:val="00C772DA"/>
    <w:rsid w:val="00C7731C"/>
    <w:rsid w:val="00C77343"/>
    <w:rsid w:val="00C77353"/>
    <w:rsid w:val="00C77467"/>
    <w:rsid w:val="00C7748F"/>
    <w:rsid w:val="00C7768A"/>
    <w:rsid w:val="00C776B3"/>
    <w:rsid w:val="00C7780D"/>
    <w:rsid w:val="00C77855"/>
    <w:rsid w:val="00C7796A"/>
    <w:rsid w:val="00C779C2"/>
    <w:rsid w:val="00C77A47"/>
    <w:rsid w:val="00C77A74"/>
    <w:rsid w:val="00C77B72"/>
    <w:rsid w:val="00C77B9D"/>
    <w:rsid w:val="00C77BC2"/>
    <w:rsid w:val="00C77C37"/>
    <w:rsid w:val="00C77D03"/>
    <w:rsid w:val="00C77D15"/>
    <w:rsid w:val="00C77D51"/>
    <w:rsid w:val="00C77E1E"/>
    <w:rsid w:val="00C77E46"/>
    <w:rsid w:val="00C77EDB"/>
    <w:rsid w:val="00C77F1C"/>
    <w:rsid w:val="00C77F6B"/>
    <w:rsid w:val="00C800BE"/>
    <w:rsid w:val="00C800CA"/>
    <w:rsid w:val="00C80186"/>
    <w:rsid w:val="00C80270"/>
    <w:rsid w:val="00C80345"/>
    <w:rsid w:val="00C803DD"/>
    <w:rsid w:val="00C803F1"/>
    <w:rsid w:val="00C80428"/>
    <w:rsid w:val="00C80456"/>
    <w:rsid w:val="00C8049E"/>
    <w:rsid w:val="00C80520"/>
    <w:rsid w:val="00C80714"/>
    <w:rsid w:val="00C807D4"/>
    <w:rsid w:val="00C80811"/>
    <w:rsid w:val="00C80812"/>
    <w:rsid w:val="00C80853"/>
    <w:rsid w:val="00C80864"/>
    <w:rsid w:val="00C80905"/>
    <w:rsid w:val="00C8094A"/>
    <w:rsid w:val="00C80A8B"/>
    <w:rsid w:val="00C80B89"/>
    <w:rsid w:val="00C80BE4"/>
    <w:rsid w:val="00C80C65"/>
    <w:rsid w:val="00C80CAB"/>
    <w:rsid w:val="00C80D47"/>
    <w:rsid w:val="00C80E68"/>
    <w:rsid w:val="00C80FD0"/>
    <w:rsid w:val="00C8103D"/>
    <w:rsid w:val="00C8106B"/>
    <w:rsid w:val="00C810C3"/>
    <w:rsid w:val="00C810EA"/>
    <w:rsid w:val="00C81107"/>
    <w:rsid w:val="00C811BB"/>
    <w:rsid w:val="00C812A9"/>
    <w:rsid w:val="00C813E4"/>
    <w:rsid w:val="00C8144B"/>
    <w:rsid w:val="00C814B8"/>
    <w:rsid w:val="00C814D6"/>
    <w:rsid w:val="00C815B8"/>
    <w:rsid w:val="00C81774"/>
    <w:rsid w:val="00C817DF"/>
    <w:rsid w:val="00C81912"/>
    <w:rsid w:val="00C8195E"/>
    <w:rsid w:val="00C81A04"/>
    <w:rsid w:val="00C81B0A"/>
    <w:rsid w:val="00C81C21"/>
    <w:rsid w:val="00C81C26"/>
    <w:rsid w:val="00C81C64"/>
    <w:rsid w:val="00C81CC7"/>
    <w:rsid w:val="00C81CFF"/>
    <w:rsid w:val="00C81D87"/>
    <w:rsid w:val="00C81F09"/>
    <w:rsid w:val="00C8200F"/>
    <w:rsid w:val="00C820E0"/>
    <w:rsid w:val="00C821C9"/>
    <w:rsid w:val="00C8224A"/>
    <w:rsid w:val="00C822A9"/>
    <w:rsid w:val="00C822CD"/>
    <w:rsid w:val="00C822F1"/>
    <w:rsid w:val="00C8232B"/>
    <w:rsid w:val="00C82406"/>
    <w:rsid w:val="00C82550"/>
    <w:rsid w:val="00C82588"/>
    <w:rsid w:val="00C825D1"/>
    <w:rsid w:val="00C826BD"/>
    <w:rsid w:val="00C82711"/>
    <w:rsid w:val="00C82A6D"/>
    <w:rsid w:val="00C82A9E"/>
    <w:rsid w:val="00C82B18"/>
    <w:rsid w:val="00C82B55"/>
    <w:rsid w:val="00C82C96"/>
    <w:rsid w:val="00C82CFC"/>
    <w:rsid w:val="00C82D29"/>
    <w:rsid w:val="00C82DD0"/>
    <w:rsid w:val="00C82DDB"/>
    <w:rsid w:val="00C82E01"/>
    <w:rsid w:val="00C82E3C"/>
    <w:rsid w:val="00C82E6C"/>
    <w:rsid w:val="00C82E6E"/>
    <w:rsid w:val="00C82E6F"/>
    <w:rsid w:val="00C82E80"/>
    <w:rsid w:val="00C82EBC"/>
    <w:rsid w:val="00C82F19"/>
    <w:rsid w:val="00C82FEE"/>
    <w:rsid w:val="00C83079"/>
    <w:rsid w:val="00C8309A"/>
    <w:rsid w:val="00C830AE"/>
    <w:rsid w:val="00C831BF"/>
    <w:rsid w:val="00C831D3"/>
    <w:rsid w:val="00C832BB"/>
    <w:rsid w:val="00C83363"/>
    <w:rsid w:val="00C8336C"/>
    <w:rsid w:val="00C834FF"/>
    <w:rsid w:val="00C8357B"/>
    <w:rsid w:val="00C835F3"/>
    <w:rsid w:val="00C83697"/>
    <w:rsid w:val="00C836CC"/>
    <w:rsid w:val="00C83959"/>
    <w:rsid w:val="00C839D1"/>
    <w:rsid w:val="00C83A64"/>
    <w:rsid w:val="00C83BF5"/>
    <w:rsid w:val="00C83C02"/>
    <w:rsid w:val="00C83C0E"/>
    <w:rsid w:val="00C83C72"/>
    <w:rsid w:val="00C83CE7"/>
    <w:rsid w:val="00C83FCC"/>
    <w:rsid w:val="00C83FCF"/>
    <w:rsid w:val="00C8400B"/>
    <w:rsid w:val="00C84019"/>
    <w:rsid w:val="00C84120"/>
    <w:rsid w:val="00C84272"/>
    <w:rsid w:val="00C843C8"/>
    <w:rsid w:val="00C8440F"/>
    <w:rsid w:val="00C844ED"/>
    <w:rsid w:val="00C84592"/>
    <w:rsid w:val="00C84620"/>
    <w:rsid w:val="00C84679"/>
    <w:rsid w:val="00C846B1"/>
    <w:rsid w:val="00C846C4"/>
    <w:rsid w:val="00C84753"/>
    <w:rsid w:val="00C8477B"/>
    <w:rsid w:val="00C84865"/>
    <w:rsid w:val="00C848AA"/>
    <w:rsid w:val="00C84945"/>
    <w:rsid w:val="00C849AD"/>
    <w:rsid w:val="00C84ABD"/>
    <w:rsid w:val="00C84AE7"/>
    <w:rsid w:val="00C84CFA"/>
    <w:rsid w:val="00C84DB7"/>
    <w:rsid w:val="00C84E37"/>
    <w:rsid w:val="00C84E5D"/>
    <w:rsid w:val="00C84E8F"/>
    <w:rsid w:val="00C84F98"/>
    <w:rsid w:val="00C850C0"/>
    <w:rsid w:val="00C8541E"/>
    <w:rsid w:val="00C85425"/>
    <w:rsid w:val="00C85496"/>
    <w:rsid w:val="00C8565C"/>
    <w:rsid w:val="00C8576B"/>
    <w:rsid w:val="00C85843"/>
    <w:rsid w:val="00C858E6"/>
    <w:rsid w:val="00C8592D"/>
    <w:rsid w:val="00C85A76"/>
    <w:rsid w:val="00C85B13"/>
    <w:rsid w:val="00C85BA9"/>
    <w:rsid w:val="00C85BB6"/>
    <w:rsid w:val="00C85E20"/>
    <w:rsid w:val="00C85EE0"/>
    <w:rsid w:val="00C85F13"/>
    <w:rsid w:val="00C86156"/>
    <w:rsid w:val="00C8619C"/>
    <w:rsid w:val="00C86222"/>
    <w:rsid w:val="00C86227"/>
    <w:rsid w:val="00C864D6"/>
    <w:rsid w:val="00C864EE"/>
    <w:rsid w:val="00C86581"/>
    <w:rsid w:val="00C86725"/>
    <w:rsid w:val="00C8677A"/>
    <w:rsid w:val="00C86888"/>
    <w:rsid w:val="00C86A3A"/>
    <w:rsid w:val="00C86ACE"/>
    <w:rsid w:val="00C86AE4"/>
    <w:rsid w:val="00C86B97"/>
    <w:rsid w:val="00C86BA9"/>
    <w:rsid w:val="00C86BB5"/>
    <w:rsid w:val="00C86C16"/>
    <w:rsid w:val="00C86CCE"/>
    <w:rsid w:val="00C86D0B"/>
    <w:rsid w:val="00C86D28"/>
    <w:rsid w:val="00C86E6D"/>
    <w:rsid w:val="00C86F7C"/>
    <w:rsid w:val="00C86FF1"/>
    <w:rsid w:val="00C8728F"/>
    <w:rsid w:val="00C872BC"/>
    <w:rsid w:val="00C872CF"/>
    <w:rsid w:val="00C87360"/>
    <w:rsid w:val="00C874B9"/>
    <w:rsid w:val="00C874EF"/>
    <w:rsid w:val="00C87582"/>
    <w:rsid w:val="00C876FF"/>
    <w:rsid w:val="00C8774B"/>
    <w:rsid w:val="00C87769"/>
    <w:rsid w:val="00C87832"/>
    <w:rsid w:val="00C8785C"/>
    <w:rsid w:val="00C8787A"/>
    <w:rsid w:val="00C878D0"/>
    <w:rsid w:val="00C878F3"/>
    <w:rsid w:val="00C87A64"/>
    <w:rsid w:val="00C87B38"/>
    <w:rsid w:val="00C87BF8"/>
    <w:rsid w:val="00C87CEE"/>
    <w:rsid w:val="00C87DDF"/>
    <w:rsid w:val="00C87E4A"/>
    <w:rsid w:val="00C87E96"/>
    <w:rsid w:val="00C87EB3"/>
    <w:rsid w:val="00C87EEE"/>
    <w:rsid w:val="00C87F17"/>
    <w:rsid w:val="00C87F67"/>
    <w:rsid w:val="00C87F7F"/>
    <w:rsid w:val="00C87F92"/>
    <w:rsid w:val="00C87FBC"/>
    <w:rsid w:val="00C90028"/>
    <w:rsid w:val="00C90131"/>
    <w:rsid w:val="00C90200"/>
    <w:rsid w:val="00C902BB"/>
    <w:rsid w:val="00C903AD"/>
    <w:rsid w:val="00C904B2"/>
    <w:rsid w:val="00C906AF"/>
    <w:rsid w:val="00C90893"/>
    <w:rsid w:val="00C90949"/>
    <w:rsid w:val="00C90997"/>
    <w:rsid w:val="00C90A8C"/>
    <w:rsid w:val="00C90AC4"/>
    <w:rsid w:val="00C90BE1"/>
    <w:rsid w:val="00C90C12"/>
    <w:rsid w:val="00C90C25"/>
    <w:rsid w:val="00C90E59"/>
    <w:rsid w:val="00C90E7A"/>
    <w:rsid w:val="00C90FB2"/>
    <w:rsid w:val="00C9103E"/>
    <w:rsid w:val="00C910DC"/>
    <w:rsid w:val="00C910E8"/>
    <w:rsid w:val="00C91144"/>
    <w:rsid w:val="00C911F2"/>
    <w:rsid w:val="00C911F3"/>
    <w:rsid w:val="00C912D8"/>
    <w:rsid w:val="00C91385"/>
    <w:rsid w:val="00C91441"/>
    <w:rsid w:val="00C914CD"/>
    <w:rsid w:val="00C914EB"/>
    <w:rsid w:val="00C915E2"/>
    <w:rsid w:val="00C917B5"/>
    <w:rsid w:val="00C917EB"/>
    <w:rsid w:val="00C9181E"/>
    <w:rsid w:val="00C91828"/>
    <w:rsid w:val="00C9184C"/>
    <w:rsid w:val="00C91913"/>
    <w:rsid w:val="00C91942"/>
    <w:rsid w:val="00C919E9"/>
    <w:rsid w:val="00C91B0D"/>
    <w:rsid w:val="00C91BAA"/>
    <w:rsid w:val="00C91BC3"/>
    <w:rsid w:val="00C91BD3"/>
    <w:rsid w:val="00C91C47"/>
    <w:rsid w:val="00C91DFB"/>
    <w:rsid w:val="00C91DFF"/>
    <w:rsid w:val="00C91E82"/>
    <w:rsid w:val="00C91ED6"/>
    <w:rsid w:val="00C91EDE"/>
    <w:rsid w:val="00C91F0B"/>
    <w:rsid w:val="00C91F44"/>
    <w:rsid w:val="00C91F64"/>
    <w:rsid w:val="00C91F7B"/>
    <w:rsid w:val="00C91FB4"/>
    <w:rsid w:val="00C91FCB"/>
    <w:rsid w:val="00C92025"/>
    <w:rsid w:val="00C920BA"/>
    <w:rsid w:val="00C9218F"/>
    <w:rsid w:val="00C921B2"/>
    <w:rsid w:val="00C92215"/>
    <w:rsid w:val="00C9221F"/>
    <w:rsid w:val="00C923FE"/>
    <w:rsid w:val="00C9250A"/>
    <w:rsid w:val="00C92615"/>
    <w:rsid w:val="00C9273A"/>
    <w:rsid w:val="00C928C1"/>
    <w:rsid w:val="00C928EB"/>
    <w:rsid w:val="00C929D0"/>
    <w:rsid w:val="00C929EA"/>
    <w:rsid w:val="00C92B56"/>
    <w:rsid w:val="00C92B63"/>
    <w:rsid w:val="00C92B86"/>
    <w:rsid w:val="00C92B96"/>
    <w:rsid w:val="00C92BB0"/>
    <w:rsid w:val="00C92E4D"/>
    <w:rsid w:val="00C92E92"/>
    <w:rsid w:val="00C92F19"/>
    <w:rsid w:val="00C93074"/>
    <w:rsid w:val="00C9308D"/>
    <w:rsid w:val="00C93152"/>
    <w:rsid w:val="00C93211"/>
    <w:rsid w:val="00C93222"/>
    <w:rsid w:val="00C9326B"/>
    <w:rsid w:val="00C93282"/>
    <w:rsid w:val="00C93312"/>
    <w:rsid w:val="00C93355"/>
    <w:rsid w:val="00C93418"/>
    <w:rsid w:val="00C935CA"/>
    <w:rsid w:val="00C935CE"/>
    <w:rsid w:val="00C93614"/>
    <w:rsid w:val="00C9361C"/>
    <w:rsid w:val="00C9370B"/>
    <w:rsid w:val="00C93729"/>
    <w:rsid w:val="00C93910"/>
    <w:rsid w:val="00C9393F"/>
    <w:rsid w:val="00C939DD"/>
    <w:rsid w:val="00C939F3"/>
    <w:rsid w:val="00C93A3A"/>
    <w:rsid w:val="00C93AEC"/>
    <w:rsid w:val="00C93C0A"/>
    <w:rsid w:val="00C93D3D"/>
    <w:rsid w:val="00C940B3"/>
    <w:rsid w:val="00C940E9"/>
    <w:rsid w:val="00C941FE"/>
    <w:rsid w:val="00C942C5"/>
    <w:rsid w:val="00C9439E"/>
    <w:rsid w:val="00C943F2"/>
    <w:rsid w:val="00C944D9"/>
    <w:rsid w:val="00C94584"/>
    <w:rsid w:val="00C94661"/>
    <w:rsid w:val="00C94772"/>
    <w:rsid w:val="00C947B4"/>
    <w:rsid w:val="00C947BA"/>
    <w:rsid w:val="00C94907"/>
    <w:rsid w:val="00C94A0B"/>
    <w:rsid w:val="00C94A1D"/>
    <w:rsid w:val="00C94BA6"/>
    <w:rsid w:val="00C94C11"/>
    <w:rsid w:val="00C94C4C"/>
    <w:rsid w:val="00C94CBA"/>
    <w:rsid w:val="00C94D54"/>
    <w:rsid w:val="00C9503B"/>
    <w:rsid w:val="00C950A9"/>
    <w:rsid w:val="00C95171"/>
    <w:rsid w:val="00C951D6"/>
    <w:rsid w:val="00C95252"/>
    <w:rsid w:val="00C95357"/>
    <w:rsid w:val="00C953CE"/>
    <w:rsid w:val="00C95413"/>
    <w:rsid w:val="00C9546C"/>
    <w:rsid w:val="00C955A9"/>
    <w:rsid w:val="00C95619"/>
    <w:rsid w:val="00C95661"/>
    <w:rsid w:val="00C956CA"/>
    <w:rsid w:val="00C957E1"/>
    <w:rsid w:val="00C95C0C"/>
    <w:rsid w:val="00C95C59"/>
    <w:rsid w:val="00C95CA8"/>
    <w:rsid w:val="00C95CB9"/>
    <w:rsid w:val="00C95E79"/>
    <w:rsid w:val="00C95ED8"/>
    <w:rsid w:val="00C95F9C"/>
    <w:rsid w:val="00C9601D"/>
    <w:rsid w:val="00C9603F"/>
    <w:rsid w:val="00C96166"/>
    <w:rsid w:val="00C96221"/>
    <w:rsid w:val="00C962B0"/>
    <w:rsid w:val="00C962E5"/>
    <w:rsid w:val="00C962FC"/>
    <w:rsid w:val="00C9634C"/>
    <w:rsid w:val="00C96448"/>
    <w:rsid w:val="00C96477"/>
    <w:rsid w:val="00C965FD"/>
    <w:rsid w:val="00C966B0"/>
    <w:rsid w:val="00C966CC"/>
    <w:rsid w:val="00C966E7"/>
    <w:rsid w:val="00C9674F"/>
    <w:rsid w:val="00C9692F"/>
    <w:rsid w:val="00C9696A"/>
    <w:rsid w:val="00C96982"/>
    <w:rsid w:val="00C9698C"/>
    <w:rsid w:val="00C96A24"/>
    <w:rsid w:val="00C96A65"/>
    <w:rsid w:val="00C96A9B"/>
    <w:rsid w:val="00C96B02"/>
    <w:rsid w:val="00C96B2E"/>
    <w:rsid w:val="00C96BAE"/>
    <w:rsid w:val="00C96C24"/>
    <w:rsid w:val="00C96C33"/>
    <w:rsid w:val="00C96C64"/>
    <w:rsid w:val="00C96C8C"/>
    <w:rsid w:val="00C96CFF"/>
    <w:rsid w:val="00C972E8"/>
    <w:rsid w:val="00C973F5"/>
    <w:rsid w:val="00C9747E"/>
    <w:rsid w:val="00C97484"/>
    <w:rsid w:val="00C974D4"/>
    <w:rsid w:val="00C9750F"/>
    <w:rsid w:val="00C975ED"/>
    <w:rsid w:val="00C97634"/>
    <w:rsid w:val="00C977AC"/>
    <w:rsid w:val="00C977DD"/>
    <w:rsid w:val="00C9786F"/>
    <w:rsid w:val="00C9789D"/>
    <w:rsid w:val="00C97970"/>
    <w:rsid w:val="00C97AC3"/>
    <w:rsid w:val="00C97C36"/>
    <w:rsid w:val="00C97C67"/>
    <w:rsid w:val="00C97DCB"/>
    <w:rsid w:val="00C97DEB"/>
    <w:rsid w:val="00C97EB6"/>
    <w:rsid w:val="00C97EC0"/>
    <w:rsid w:val="00C97F71"/>
    <w:rsid w:val="00C97F9C"/>
    <w:rsid w:val="00CA009F"/>
    <w:rsid w:val="00CA010E"/>
    <w:rsid w:val="00CA0120"/>
    <w:rsid w:val="00CA0148"/>
    <w:rsid w:val="00CA019B"/>
    <w:rsid w:val="00CA01F7"/>
    <w:rsid w:val="00CA023B"/>
    <w:rsid w:val="00CA02E4"/>
    <w:rsid w:val="00CA036A"/>
    <w:rsid w:val="00CA03A1"/>
    <w:rsid w:val="00CA050F"/>
    <w:rsid w:val="00CA0754"/>
    <w:rsid w:val="00CA07AB"/>
    <w:rsid w:val="00CA0819"/>
    <w:rsid w:val="00CA0A03"/>
    <w:rsid w:val="00CA0A30"/>
    <w:rsid w:val="00CA0A7E"/>
    <w:rsid w:val="00CA0ABD"/>
    <w:rsid w:val="00CA0B47"/>
    <w:rsid w:val="00CA0B8E"/>
    <w:rsid w:val="00CA0B9D"/>
    <w:rsid w:val="00CA0CB3"/>
    <w:rsid w:val="00CA0D44"/>
    <w:rsid w:val="00CA0DF2"/>
    <w:rsid w:val="00CA0F10"/>
    <w:rsid w:val="00CA0F30"/>
    <w:rsid w:val="00CA10F7"/>
    <w:rsid w:val="00CA11D6"/>
    <w:rsid w:val="00CA1213"/>
    <w:rsid w:val="00CA127E"/>
    <w:rsid w:val="00CA1407"/>
    <w:rsid w:val="00CA149B"/>
    <w:rsid w:val="00CA1631"/>
    <w:rsid w:val="00CA1649"/>
    <w:rsid w:val="00CA170A"/>
    <w:rsid w:val="00CA172B"/>
    <w:rsid w:val="00CA17C7"/>
    <w:rsid w:val="00CA17E0"/>
    <w:rsid w:val="00CA190F"/>
    <w:rsid w:val="00CA1938"/>
    <w:rsid w:val="00CA19B4"/>
    <w:rsid w:val="00CA1AAE"/>
    <w:rsid w:val="00CA1B09"/>
    <w:rsid w:val="00CA1B6A"/>
    <w:rsid w:val="00CA1B72"/>
    <w:rsid w:val="00CA1BC1"/>
    <w:rsid w:val="00CA1C52"/>
    <w:rsid w:val="00CA1C7B"/>
    <w:rsid w:val="00CA1CB0"/>
    <w:rsid w:val="00CA1CC3"/>
    <w:rsid w:val="00CA1CC7"/>
    <w:rsid w:val="00CA1D5D"/>
    <w:rsid w:val="00CA1DD0"/>
    <w:rsid w:val="00CA1E42"/>
    <w:rsid w:val="00CA1E67"/>
    <w:rsid w:val="00CA1EA4"/>
    <w:rsid w:val="00CA1ED2"/>
    <w:rsid w:val="00CA1F72"/>
    <w:rsid w:val="00CA1F75"/>
    <w:rsid w:val="00CA2005"/>
    <w:rsid w:val="00CA2018"/>
    <w:rsid w:val="00CA2054"/>
    <w:rsid w:val="00CA2086"/>
    <w:rsid w:val="00CA2176"/>
    <w:rsid w:val="00CA224A"/>
    <w:rsid w:val="00CA2426"/>
    <w:rsid w:val="00CA2514"/>
    <w:rsid w:val="00CA263E"/>
    <w:rsid w:val="00CA272A"/>
    <w:rsid w:val="00CA2777"/>
    <w:rsid w:val="00CA278E"/>
    <w:rsid w:val="00CA27DA"/>
    <w:rsid w:val="00CA289C"/>
    <w:rsid w:val="00CA28CC"/>
    <w:rsid w:val="00CA28EE"/>
    <w:rsid w:val="00CA28EF"/>
    <w:rsid w:val="00CA2C2C"/>
    <w:rsid w:val="00CA2CB4"/>
    <w:rsid w:val="00CA2D44"/>
    <w:rsid w:val="00CA2D58"/>
    <w:rsid w:val="00CA2DC6"/>
    <w:rsid w:val="00CA2E5B"/>
    <w:rsid w:val="00CA2EBF"/>
    <w:rsid w:val="00CA2EE8"/>
    <w:rsid w:val="00CA2F1A"/>
    <w:rsid w:val="00CA3007"/>
    <w:rsid w:val="00CA3022"/>
    <w:rsid w:val="00CA3042"/>
    <w:rsid w:val="00CA309C"/>
    <w:rsid w:val="00CA30EA"/>
    <w:rsid w:val="00CA311C"/>
    <w:rsid w:val="00CA32ED"/>
    <w:rsid w:val="00CA3365"/>
    <w:rsid w:val="00CA3581"/>
    <w:rsid w:val="00CA35DA"/>
    <w:rsid w:val="00CA35DF"/>
    <w:rsid w:val="00CA36DA"/>
    <w:rsid w:val="00CA36E0"/>
    <w:rsid w:val="00CA36F2"/>
    <w:rsid w:val="00CA3798"/>
    <w:rsid w:val="00CA3830"/>
    <w:rsid w:val="00CA3910"/>
    <w:rsid w:val="00CA3B76"/>
    <w:rsid w:val="00CA3B98"/>
    <w:rsid w:val="00CA3CFC"/>
    <w:rsid w:val="00CA3D16"/>
    <w:rsid w:val="00CA3D8E"/>
    <w:rsid w:val="00CA3DB3"/>
    <w:rsid w:val="00CA3F52"/>
    <w:rsid w:val="00CA40E1"/>
    <w:rsid w:val="00CA4230"/>
    <w:rsid w:val="00CA4285"/>
    <w:rsid w:val="00CA43FD"/>
    <w:rsid w:val="00CA445B"/>
    <w:rsid w:val="00CA45F8"/>
    <w:rsid w:val="00CA470D"/>
    <w:rsid w:val="00CA47CD"/>
    <w:rsid w:val="00CA481E"/>
    <w:rsid w:val="00CA4A8F"/>
    <w:rsid w:val="00CA4AD9"/>
    <w:rsid w:val="00CA4B36"/>
    <w:rsid w:val="00CA4B94"/>
    <w:rsid w:val="00CA4E2A"/>
    <w:rsid w:val="00CA4F81"/>
    <w:rsid w:val="00CA4F94"/>
    <w:rsid w:val="00CA4FC0"/>
    <w:rsid w:val="00CA5101"/>
    <w:rsid w:val="00CA5172"/>
    <w:rsid w:val="00CA5184"/>
    <w:rsid w:val="00CA51FE"/>
    <w:rsid w:val="00CA53DA"/>
    <w:rsid w:val="00CA5452"/>
    <w:rsid w:val="00CA54ED"/>
    <w:rsid w:val="00CA5532"/>
    <w:rsid w:val="00CA55B4"/>
    <w:rsid w:val="00CA55FF"/>
    <w:rsid w:val="00CA570C"/>
    <w:rsid w:val="00CA574B"/>
    <w:rsid w:val="00CA577B"/>
    <w:rsid w:val="00CA57A7"/>
    <w:rsid w:val="00CA57D3"/>
    <w:rsid w:val="00CA586C"/>
    <w:rsid w:val="00CA5995"/>
    <w:rsid w:val="00CA59DB"/>
    <w:rsid w:val="00CA59FC"/>
    <w:rsid w:val="00CA5AC0"/>
    <w:rsid w:val="00CA5BE9"/>
    <w:rsid w:val="00CA5BEE"/>
    <w:rsid w:val="00CA5CB4"/>
    <w:rsid w:val="00CA5CF3"/>
    <w:rsid w:val="00CA5D22"/>
    <w:rsid w:val="00CA5D55"/>
    <w:rsid w:val="00CA5D86"/>
    <w:rsid w:val="00CA5D88"/>
    <w:rsid w:val="00CA5E73"/>
    <w:rsid w:val="00CA5EB5"/>
    <w:rsid w:val="00CA5EB6"/>
    <w:rsid w:val="00CA5EF1"/>
    <w:rsid w:val="00CA5F85"/>
    <w:rsid w:val="00CA5FA1"/>
    <w:rsid w:val="00CA606F"/>
    <w:rsid w:val="00CA60E6"/>
    <w:rsid w:val="00CA6155"/>
    <w:rsid w:val="00CA61EB"/>
    <w:rsid w:val="00CA624E"/>
    <w:rsid w:val="00CA62E0"/>
    <w:rsid w:val="00CA66F6"/>
    <w:rsid w:val="00CA6833"/>
    <w:rsid w:val="00CA698E"/>
    <w:rsid w:val="00CA69CB"/>
    <w:rsid w:val="00CA6A62"/>
    <w:rsid w:val="00CA6AF1"/>
    <w:rsid w:val="00CA6B79"/>
    <w:rsid w:val="00CA6BB3"/>
    <w:rsid w:val="00CA6C4A"/>
    <w:rsid w:val="00CA6D87"/>
    <w:rsid w:val="00CA6EB0"/>
    <w:rsid w:val="00CA7084"/>
    <w:rsid w:val="00CA71CC"/>
    <w:rsid w:val="00CA72A1"/>
    <w:rsid w:val="00CA73FF"/>
    <w:rsid w:val="00CA74E3"/>
    <w:rsid w:val="00CA74F3"/>
    <w:rsid w:val="00CA76D2"/>
    <w:rsid w:val="00CA77C1"/>
    <w:rsid w:val="00CA7877"/>
    <w:rsid w:val="00CA79F1"/>
    <w:rsid w:val="00CA7AC7"/>
    <w:rsid w:val="00CA7C1E"/>
    <w:rsid w:val="00CA7D5F"/>
    <w:rsid w:val="00CA7EAA"/>
    <w:rsid w:val="00CB00D1"/>
    <w:rsid w:val="00CB014F"/>
    <w:rsid w:val="00CB01F1"/>
    <w:rsid w:val="00CB0222"/>
    <w:rsid w:val="00CB022B"/>
    <w:rsid w:val="00CB034E"/>
    <w:rsid w:val="00CB0491"/>
    <w:rsid w:val="00CB0769"/>
    <w:rsid w:val="00CB0899"/>
    <w:rsid w:val="00CB0949"/>
    <w:rsid w:val="00CB09E4"/>
    <w:rsid w:val="00CB09FC"/>
    <w:rsid w:val="00CB0AA1"/>
    <w:rsid w:val="00CB0B56"/>
    <w:rsid w:val="00CB0B89"/>
    <w:rsid w:val="00CB0D44"/>
    <w:rsid w:val="00CB0E49"/>
    <w:rsid w:val="00CB1009"/>
    <w:rsid w:val="00CB1072"/>
    <w:rsid w:val="00CB1279"/>
    <w:rsid w:val="00CB1298"/>
    <w:rsid w:val="00CB130A"/>
    <w:rsid w:val="00CB1398"/>
    <w:rsid w:val="00CB1401"/>
    <w:rsid w:val="00CB14B4"/>
    <w:rsid w:val="00CB1575"/>
    <w:rsid w:val="00CB17F9"/>
    <w:rsid w:val="00CB19A8"/>
    <w:rsid w:val="00CB1A72"/>
    <w:rsid w:val="00CB1AD4"/>
    <w:rsid w:val="00CB1C24"/>
    <w:rsid w:val="00CB1C43"/>
    <w:rsid w:val="00CB1E70"/>
    <w:rsid w:val="00CB1ED7"/>
    <w:rsid w:val="00CB1EE8"/>
    <w:rsid w:val="00CB1F2F"/>
    <w:rsid w:val="00CB2003"/>
    <w:rsid w:val="00CB20DF"/>
    <w:rsid w:val="00CB2104"/>
    <w:rsid w:val="00CB2167"/>
    <w:rsid w:val="00CB2300"/>
    <w:rsid w:val="00CB2346"/>
    <w:rsid w:val="00CB234B"/>
    <w:rsid w:val="00CB242E"/>
    <w:rsid w:val="00CB2470"/>
    <w:rsid w:val="00CB24CB"/>
    <w:rsid w:val="00CB26C6"/>
    <w:rsid w:val="00CB27FE"/>
    <w:rsid w:val="00CB2883"/>
    <w:rsid w:val="00CB288D"/>
    <w:rsid w:val="00CB291C"/>
    <w:rsid w:val="00CB2936"/>
    <w:rsid w:val="00CB29FF"/>
    <w:rsid w:val="00CB2A37"/>
    <w:rsid w:val="00CB2A9D"/>
    <w:rsid w:val="00CB2B57"/>
    <w:rsid w:val="00CB2BF7"/>
    <w:rsid w:val="00CB2C2B"/>
    <w:rsid w:val="00CB2FB5"/>
    <w:rsid w:val="00CB3042"/>
    <w:rsid w:val="00CB3110"/>
    <w:rsid w:val="00CB3115"/>
    <w:rsid w:val="00CB314C"/>
    <w:rsid w:val="00CB3208"/>
    <w:rsid w:val="00CB345A"/>
    <w:rsid w:val="00CB34E3"/>
    <w:rsid w:val="00CB3518"/>
    <w:rsid w:val="00CB3589"/>
    <w:rsid w:val="00CB35F0"/>
    <w:rsid w:val="00CB3620"/>
    <w:rsid w:val="00CB36A0"/>
    <w:rsid w:val="00CB3735"/>
    <w:rsid w:val="00CB3779"/>
    <w:rsid w:val="00CB3805"/>
    <w:rsid w:val="00CB3927"/>
    <w:rsid w:val="00CB39A2"/>
    <w:rsid w:val="00CB3A27"/>
    <w:rsid w:val="00CB3ABD"/>
    <w:rsid w:val="00CB3C6B"/>
    <w:rsid w:val="00CB3D39"/>
    <w:rsid w:val="00CB3E85"/>
    <w:rsid w:val="00CB4260"/>
    <w:rsid w:val="00CB4285"/>
    <w:rsid w:val="00CB4334"/>
    <w:rsid w:val="00CB43E5"/>
    <w:rsid w:val="00CB4411"/>
    <w:rsid w:val="00CB445C"/>
    <w:rsid w:val="00CB4469"/>
    <w:rsid w:val="00CB44E5"/>
    <w:rsid w:val="00CB453F"/>
    <w:rsid w:val="00CB45BF"/>
    <w:rsid w:val="00CB45F7"/>
    <w:rsid w:val="00CB4620"/>
    <w:rsid w:val="00CB4683"/>
    <w:rsid w:val="00CB472B"/>
    <w:rsid w:val="00CB4767"/>
    <w:rsid w:val="00CB4875"/>
    <w:rsid w:val="00CB48E4"/>
    <w:rsid w:val="00CB494B"/>
    <w:rsid w:val="00CB49BD"/>
    <w:rsid w:val="00CB49E7"/>
    <w:rsid w:val="00CB4AAC"/>
    <w:rsid w:val="00CB4AAD"/>
    <w:rsid w:val="00CB4B0C"/>
    <w:rsid w:val="00CB4B76"/>
    <w:rsid w:val="00CB4B9F"/>
    <w:rsid w:val="00CB4BDC"/>
    <w:rsid w:val="00CB4DA7"/>
    <w:rsid w:val="00CB4E83"/>
    <w:rsid w:val="00CB4EC4"/>
    <w:rsid w:val="00CB4F17"/>
    <w:rsid w:val="00CB503E"/>
    <w:rsid w:val="00CB504D"/>
    <w:rsid w:val="00CB512B"/>
    <w:rsid w:val="00CB555B"/>
    <w:rsid w:val="00CB55A4"/>
    <w:rsid w:val="00CB5763"/>
    <w:rsid w:val="00CB5922"/>
    <w:rsid w:val="00CB5A02"/>
    <w:rsid w:val="00CB5A36"/>
    <w:rsid w:val="00CB5B3C"/>
    <w:rsid w:val="00CB5C42"/>
    <w:rsid w:val="00CB5CFE"/>
    <w:rsid w:val="00CB5F37"/>
    <w:rsid w:val="00CB5F67"/>
    <w:rsid w:val="00CB5FF1"/>
    <w:rsid w:val="00CB6074"/>
    <w:rsid w:val="00CB609D"/>
    <w:rsid w:val="00CB6112"/>
    <w:rsid w:val="00CB61E4"/>
    <w:rsid w:val="00CB620D"/>
    <w:rsid w:val="00CB628C"/>
    <w:rsid w:val="00CB62E9"/>
    <w:rsid w:val="00CB6327"/>
    <w:rsid w:val="00CB649D"/>
    <w:rsid w:val="00CB64EA"/>
    <w:rsid w:val="00CB651D"/>
    <w:rsid w:val="00CB6561"/>
    <w:rsid w:val="00CB65CB"/>
    <w:rsid w:val="00CB65F0"/>
    <w:rsid w:val="00CB66AC"/>
    <w:rsid w:val="00CB6702"/>
    <w:rsid w:val="00CB6732"/>
    <w:rsid w:val="00CB6742"/>
    <w:rsid w:val="00CB6912"/>
    <w:rsid w:val="00CB695E"/>
    <w:rsid w:val="00CB69A1"/>
    <w:rsid w:val="00CB6ADD"/>
    <w:rsid w:val="00CB6AED"/>
    <w:rsid w:val="00CB6B52"/>
    <w:rsid w:val="00CB6C5E"/>
    <w:rsid w:val="00CB6CFF"/>
    <w:rsid w:val="00CB6D07"/>
    <w:rsid w:val="00CB6D79"/>
    <w:rsid w:val="00CB6D90"/>
    <w:rsid w:val="00CB6F6C"/>
    <w:rsid w:val="00CB7112"/>
    <w:rsid w:val="00CB7239"/>
    <w:rsid w:val="00CB7267"/>
    <w:rsid w:val="00CB728E"/>
    <w:rsid w:val="00CB729C"/>
    <w:rsid w:val="00CB7372"/>
    <w:rsid w:val="00CB74A7"/>
    <w:rsid w:val="00CB7598"/>
    <w:rsid w:val="00CB7651"/>
    <w:rsid w:val="00CB7874"/>
    <w:rsid w:val="00CB7947"/>
    <w:rsid w:val="00CB797A"/>
    <w:rsid w:val="00CB799F"/>
    <w:rsid w:val="00CB7A28"/>
    <w:rsid w:val="00CB7AD6"/>
    <w:rsid w:val="00CB7C1F"/>
    <w:rsid w:val="00CB7C80"/>
    <w:rsid w:val="00CB7CEE"/>
    <w:rsid w:val="00CB7D11"/>
    <w:rsid w:val="00CB7D71"/>
    <w:rsid w:val="00CB7D95"/>
    <w:rsid w:val="00CB7DDA"/>
    <w:rsid w:val="00CB7EBC"/>
    <w:rsid w:val="00CB7F1F"/>
    <w:rsid w:val="00CB7F55"/>
    <w:rsid w:val="00CC01A1"/>
    <w:rsid w:val="00CC01C4"/>
    <w:rsid w:val="00CC034B"/>
    <w:rsid w:val="00CC03FC"/>
    <w:rsid w:val="00CC0405"/>
    <w:rsid w:val="00CC046E"/>
    <w:rsid w:val="00CC0667"/>
    <w:rsid w:val="00CC071D"/>
    <w:rsid w:val="00CC0750"/>
    <w:rsid w:val="00CC079D"/>
    <w:rsid w:val="00CC085A"/>
    <w:rsid w:val="00CC085E"/>
    <w:rsid w:val="00CC0992"/>
    <w:rsid w:val="00CC0B23"/>
    <w:rsid w:val="00CC0B27"/>
    <w:rsid w:val="00CC0B2F"/>
    <w:rsid w:val="00CC0BFC"/>
    <w:rsid w:val="00CC0CBC"/>
    <w:rsid w:val="00CC0DA3"/>
    <w:rsid w:val="00CC0DA6"/>
    <w:rsid w:val="00CC0DE7"/>
    <w:rsid w:val="00CC102A"/>
    <w:rsid w:val="00CC1057"/>
    <w:rsid w:val="00CC1079"/>
    <w:rsid w:val="00CC12C2"/>
    <w:rsid w:val="00CC13C0"/>
    <w:rsid w:val="00CC1585"/>
    <w:rsid w:val="00CC1661"/>
    <w:rsid w:val="00CC168B"/>
    <w:rsid w:val="00CC18A6"/>
    <w:rsid w:val="00CC1964"/>
    <w:rsid w:val="00CC1976"/>
    <w:rsid w:val="00CC1D11"/>
    <w:rsid w:val="00CC1D17"/>
    <w:rsid w:val="00CC1E00"/>
    <w:rsid w:val="00CC1E0A"/>
    <w:rsid w:val="00CC1E60"/>
    <w:rsid w:val="00CC1F28"/>
    <w:rsid w:val="00CC1F4A"/>
    <w:rsid w:val="00CC1F75"/>
    <w:rsid w:val="00CC1FA1"/>
    <w:rsid w:val="00CC1FEF"/>
    <w:rsid w:val="00CC2075"/>
    <w:rsid w:val="00CC2105"/>
    <w:rsid w:val="00CC21EF"/>
    <w:rsid w:val="00CC229C"/>
    <w:rsid w:val="00CC22AD"/>
    <w:rsid w:val="00CC22B1"/>
    <w:rsid w:val="00CC22B6"/>
    <w:rsid w:val="00CC22D9"/>
    <w:rsid w:val="00CC22F1"/>
    <w:rsid w:val="00CC2490"/>
    <w:rsid w:val="00CC24E5"/>
    <w:rsid w:val="00CC2506"/>
    <w:rsid w:val="00CC255E"/>
    <w:rsid w:val="00CC25E5"/>
    <w:rsid w:val="00CC2682"/>
    <w:rsid w:val="00CC2697"/>
    <w:rsid w:val="00CC2793"/>
    <w:rsid w:val="00CC27A6"/>
    <w:rsid w:val="00CC280D"/>
    <w:rsid w:val="00CC2888"/>
    <w:rsid w:val="00CC28D7"/>
    <w:rsid w:val="00CC28E8"/>
    <w:rsid w:val="00CC2A2E"/>
    <w:rsid w:val="00CC2AA7"/>
    <w:rsid w:val="00CC2AB9"/>
    <w:rsid w:val="00CC2D58"/>
    <w:rsid w:val="00CC2D89"/>
    <w:rsid w:val="00CC2E2A"/>
    <w:rsid w:val="00CC2E7C"/>
    <w:rsid w:val="00CC2F80"/>
    <w:rsid w:val="00CC30E5"/>
    <w:rsid w:val="00CC35F5"/>
    <w:rsid w:val="00CC364A"/>
    <w:rsid w:val="00CC36FB"/>
    <w:rsid w:val="00CC389A"/>
    <w:rsid w:val="00CC38D1"/>
    <w:rsid w:val="00CC392D"/>
    <w:rsid w:val="00CC3993"/>
    <w:rsid w:val="00CC39DE"/>
    <w:rsid w:val="00CC3AB4"/>
    <w:rsid w:val="00CC3B0B"/>
    <w:rsid w:val="00CC3D57"/>
    <w:rsid w:val="00CC3FCE"/>
    <w:rsid w:val="00CC4013"/>
    <w:rsid w:val="00CC41E6"/>
    <w:rsid w:val="00CC4268"/>
    <w:rsid w:val="00CC4319"/>
    <w:rsid w:val="00CC4333"/>
    <w:rsid w:val="00CC43C7"/>
    <w:rsid w:val="00CC4489"/>
    <w:rsid w:val="00CC4587"/>
    <w:rsid w:val="00CC4599"/>
    <w:rsid w:val="00CC45D5"/>
    <w:rsid w:val="00CC47B3"/>
    <w:rsid w:val="00CC47E4"/>
    <w:rsid w:val="00CC481B"/>
    <w:rsid w:val="00CC49ED"/>
    <w:rsid w:val="00CC49F8"/>
    <w:rsid w:val="00CC4A9F"/>
    <w:rsid w:val="00CC4BB0"/>
    <w:rsid w:val="00CC4C37"/>
    <w:rsid w:val="00CC4D2F"/>
    <w:rsid w:val="00CC4DD4"/>
    <w:rsid w:val="00CC4E54"/>
    <w:rsid w:val="00CC507B"/>
    <w:rsid w:val="00CC50AB"/>
    <w:rsid w:val="00CC50DE"/>
    <w:rsid w:val="00CC5157"/>
    <w:rsid w:val="00CC51B6"/>
    <w:rsid w:val="00CC5200"/>
    <w:rsid w:val="00CC526A"/>
    <w:rsid w:val="00CC5340"/>
    <w:rsid w:val="00CC547B"/>
    <w:rsid w:val="00CC5679"/>
    <w:rsid w:val="00CC574C"/>
    <w:rsid w:val="00CC57C6"/>
    <w:rsid w:val="00CC5976"/>
    <w:rsid w:val="00CC598F"/>
    <w:rsid w:val="00CC5A5A"/>
    <w:rsid w:val="00CC5AAD"/>
    <w:rsid w:val="00CC5ABF"/>
    <w:rsid w:val="00CC5BFE"/>
    <w:rsid w:val="00CC5C3B"/>
    <w:rsid w:val="00CC5C7D"/>
    <w:rsid w:val="00CC5D6A"/>
    <w:rsid w:val="00CC5D86"/>
    <w:rsid w:val="00CC5DA1"/>
    <w:rsid w:val="00CC5DC7"/>
    <w:rsid w:val="00CC5E0B"/>
    <w:rsid w:val="00CC5F73"/>
    <w:rsid w:val="00CC5FAC"/>
    <w:rsid w:val="00CC6003"/>
    <w:rsid w:val="00CC6033"/>
    <w:rsid w:val="00CC6112"/>
    <w:rsid w:val="00CC6261"/>
    <w:rsid w:val="00CC630B"/>
    <w:rsid w:val="00CC6374"/>
    <w:rsid w:val="00CC6410"/>
    <w:rsid w:val="00CC6609"/>
    <w:rsid w:val="00CC6684"/>
    <w:rsid w:val="00CC669C"/>
    <w:rsid w:val="00CC66B5"/>
    <w:rsid w:val="00CC6781"/>
    <w:rsid w:val="00CC67E9"/>
    <w:rsid w:val="00CC68A8"/>
    <w:rsid w:val="00CC68B9"/>
    <w:rsid w:val="00CC6958"/>
    <w:rsid w:val="00CC6A04"/>
    <w:rsid w:val="00CC6ABE"/>
    <w:rsid w:val="00CC6C2F"/>
    <w:rsid w:val="00CC6CF3"/>
    <w:rsid w:val="00CC6D26"/>
    <w:rsid w:val="00CC6D72"/>
    <w:rsid w:val="00CC6E02"/>
    <w:rsid w:val="00CC6E88"/>
    <w:rsid w:val="00CC6FD3"/>
    <w:rsid w:val="00CC6FD8"/>
    <w:rsid w:val="00CC7043"/>
    <w:rsid w:val="00CC7063"/>
    <w:rsid w:val="00CC7116"/>
    <w:rsid w:val="00CC712D"/>
    <w:rsid w:val="00CC71FA"/>
    <w:rsid w:val="00CC7223"/>
    <w:rsid w:val="00CC7281"/>
    <w:rsid w:val="00CC72C0"/>
    <w:rsid w:val="00CC72DA"/>
    <w:rsid w:val="00CC7301"/>
    <w:rsid w:val="00CC733F"/>
    <w:rsid w:val="00CC73CD"/>
    <w:rsid w:val="00CC746E"/>
    <w:rsid w:val="00CC749D"/>
    <w:rsid w:val="00CC7518"/>
    <w:rsid w:val="00CC7576"/>
    <w:rsid w:val="00CC7753"/>
    <w:rsid w:val="00CC77C9"/>
    <w:rsid w:val="00CC77DB"/>
    <w:rsid w:val="00CC783A"/>
    <w:rsid w:val="00CC783F"/>
    <w:rsid w:val="00CC78E9"/>
    <w:rsid w:val="00CC7931"/>
    <w:rsid w:val="00CC794D"/>
    <w:rsid w:val="00CC7B4F"/>
    <w:rsid w:val="00CC7B5A"/>
    <w:rsid w:val="00CC7C82"/>
    <w:rsid w:val="00CC7CA3"/>
    <w:rsid w:val="00CC7D71"/>
    <w:rsid w:val="00CC7EA6"/>
    <w:rsid w:val="00CD0043"/>
    <w:rsid w:val="00CD0097"/>
    <w:rsid w:val="00CD019D"/>
    <w:rsid w:val="00CD01FB"/>
    <w:rsid w:val="00CD0213"/>
    <w:rsid w:val="00CD02D8"/>
    <w:rsid w:val="00CD03D7"/>
    <w:rsid w:val="00CD03E3"/>
    <w:rsid w:val="00CD042C"/>
    <w:rsid w:val="00CD0462"/>
    <w:rsid w:val="00CD0548"/>
    <w:rsid w:val="00CD055F"/>
    <w:rsid w:val="00CD063C"/>
    <w:rsid w:val="00CD0690"/>
    <w:rsid w:val="00CD0759"/>
    <w:rsid w:val="00CD08FF"/>
    <w:rsid w:val="00CD0922"/>
    <w:rsid w:val="00CD094B"/>
    <w:rsid w:val="00CD0AAC"/>
    <w:rsid w:val="00CD0D28"/>
    <w:rsid w:val="00CD0DCC"/>
    <w:rsid w:val="00CD0EB9"/>
    <w:rsid w:val="00CD0F15"/>
    <w:rsid w:val="00CD0F66"/>
    <w:rsid w:val="00CD10AE"/>
    <w:rsid w:val="00CD13E6"/>
    <w:rsid w:val="00CD13E9"/>
    <w:rsid w:val="00CD166B"/>
    <w:rsid w:val="00CD16CF"/>
    <w:rsid w:val="00CD17E7"/>
    <w:rsid w:val="00CD17EB"/>
    <w:rsid w:val="00CD184A"/>
    <w:rsid w:val="00CD1930"/>
    <w:rsid w:val="00CD1AB6"/>
    <w:rsid w:val="00CD1B3F"/>
    <w:rsid w:val="00CD1B64"/>
    <w:rsid w:val="00CD1B7B"/>
    <w:rsid w:val="00CD1C24"/>
    <w:rsid w:val="00CD1D04"/>
    <w:rsid w:val="00CD1E46"/>
    <w:rsid w:val="00CD22C1"/>
    <w:rsid w:val="00CD2346"/>
    <w:rsid w:val="00CD248B"/>
    <w:rsid w:val="00CD24B1"/>
    <w:rsid w:val="00CD2564"/>
    <w:rsid w:val="00CD256C"/>
    <w:rsid w:val="00CD257C"/>
    <w:rsid w:val="00CD25E0"/>
    <w:rsid w:val="00CD261A"/>
    <w:rsid w:val="00CD27AC"/>
    <w:rsid w:val="00CD284A"/>
    <w:rsid w:val="00CD2875"/>
    <w:rsid w:val="00CD2890"/>
    <w:rsid w:val="00CD28AC"/>
    <w:rsid w:val="00CD28B6"/>
    <w:rsid w:val="00CD2940"/>
    <w:rsid w:val="00CD2967"/>
    <w:rsid w:val="00CD29D9"/>
    <w:rsid w:val="00CD2A68"/>
    <w:rsid w:val="00CD2B20"/>
    <w:rsid w:val="00CD2C54"/>
    <w:rsid w:val="00CD2DAE"/>
    <w:rsid w:val="00CD2DC0"/>
    <w:rsid w:val="00CD2FF4"/>
    <w:rsid w:val="00CD304F"/>
    <w:rsid w:val="00CD30A8"/>
    <w:rsid w:val="00CD315B"/>
    <w:rsid w:val="00CD33A3"/>
    <w:rsid w:val="00CD33F3"/>
    <w:rsid w:val="00CD346B"/>
    <w:rsid w:val="00CD34B2"/>
    <w:rsid w:val="00CD3600"/>
    <w:rsid w:val="00CD36DA"/>
    <w:rsid w:val="00CD36FD"/>
    <w:rsid w:val="00CD3763"/>
    <w:rsid w:val="00CD3877"/>
    <w:rsid w:val="00CD3A66"/>
    <w:rsid w:val="00CD3ACE"/>
    <w:rsid w:val="00CD3B49"/>
    <w:rsid w:val="00CD3B83"/>
    <w:rsid w:val="00CD3BF6"/>
    <w:rsid w:val="00CD3C04"/>
    <w:rsid w:val="00CD3C5C"/>
    <w:rsid w:val="00CD3D19"/>
    <w:rsid w:val="00CD3DA9"/>
    <w:rsid w:val="00CD3E22"/>
    <w:rsid w:val="00CD3F7A"/>
    <w:rsid w:val="00CD3FF5"/>
    <w:rsid w:val="00CD406D"/>
    <w:rsid w:val="00CD411E"/>
    <w:rsid w:val="00CD43D9"/>
    <w:rsid w:val="00CD4500"/>
    <w:rsid w:val="00CD45E1"/>
    <w:rsid w:val="00CD47EB"/>
    <w:rsid w:val="00CD4874"/>
    <w:rsid w:val="00CD492B"/>
    <w:rsid w:val="00CD4957"/>
    <w:rsid w:val="00CD4964"/>
    <w:rsid w:val="00CD49E5"/>
    <w:rsid w:val="00CD4A06"/>
    <w:rsid w:val="00CD4B78"/>
    <w:rsid w:val="00CD4C1F"/>
    <w:rsid w:val="00CD4C97"/>
    <w:rsid w:val="00CD4DB2"/>
    <w:rsid w:val="00CD4DD9"/>
    <w:rsid w:val="00CD4DE0"/>
    <w:rsid w:val="00CD4DED"/>
    <w:rsid w:val="00CD4E08"/>
    <w:rsid w:val="00CD4E5B"/>
    <w:rsid w:val="00CD4EB3"/>
    <w:rsid w:val="00CD4FF0"/>
    <w:rsid w:val="00CD505E"/>
    <w:rsid w:val="00CD5082"/>
    <w:rsid w:val="00CD50E0"/>
    <w:rsid w:val="00CD50F4"/>
    <w:rsid w:val="00CD518F"/>
    <w:rsid w:val="00CD51E5"/>
    <w:rsid w:val="00CD5227"/>
    <w:rsid w:val="00CD5258"/>
    <w:rsid w:val="00CD52E4"/>
    <w:rsid w:val="00CD531F"/>
    <w:rsid w:val="00CD533F"/>
    <w:rsid w:val="00CD5356"/>
    <w:rsid w:val="00CD5550"/>
    <w:rsid w:val="00CD559C"/>
    <w:rsid w:val="00CD57A9"/>
    <w:rsid w:val="00CD58C6"/>
    <w:rsid w:val="00CD58E5"/>
    <w:rsid w:val="00CD58F7"/>
    <w:rsid w:val="00CD592E"/>
    <w:rsid w:val="00CD5959"/>
    <w:rsid w:val="00CD59DB"/>
    <w:rsid w:val="00CD5A2A"/>
    <w:rsid w:val="00CD5AC3"/>
    <w:rsid w:val="00CD5ADA"/>
    <w:rsid w:val="00CD5C76"/>
    <w:rsid w:val="00CD5D81"/>
    <w:rsid w:val="00CD5F54"/>
    <w:rsid w:val="00CD6295"/>
    <w:rsid w:val="00CD62A5"/>
    <w:rsid w:val="00CD63B5"/>
    <w:rsid w:val="00CD642B"/>
    <w:rsid w:val="00CD64C4"/>
    <w:rsid w:val="00CD6511"/>
    <w:rsid w:val="00CD65E6"/>
    <w:rsid w:val="00CD6662"/>
    <w:rsid w:val="00CD6796"/>
    <w:rsid w:val="00CD67EA"/>
    <w:rsid w:val="00CD6940"/>
    <w:rsid w:val="00CD694C"/>
    <w:rsid w:val="00CD6988"/>
    <w:rsid w:val="00CD6A12"/>
    <w:rsid w:val="00CD6A44"/>
    <w:rsid w:val="00CD6A4A"/>
    <w:rsid w:val="00CD6C0D"/>
    <w:rsid w:val="00CD6C19"/>
    <w:rsid w:val="00CD6CF9"/>
    <w:rsid w:val="00CD6D3E"/>
    <w:rsid w:val="00CD6DC2"/>
    <w:rsid w:val="00CD6DF9"/>
    <w:rsid w:val="00CD6E59"/>
    <w:rsid w:val="00CD6FE3"/>
    <w:rsid w:val="00CD70CC"/>
    <w:rsid w:val="00CD7117"/>
    <w:rsid w:val="00CD71D5"/>
    <w:rsid w:val="00CD71FA"/>
    <w:rsid w:val="00CD726B"/>
    <w:rsid w:val="00CD72EE"/>
    <w:rsid w:val="00CD7322"/>
    <w:rsid w:val="00CD736A"/>
    <w:rsid w:val="00CD73EE"/>
    <w:rsid w:val="00CD764D"/>
    <w:rsid w:val="00CD77DE"/>
    <w:rsid w:val="00CD7825"/>
    <w:rsid w:val="00CD7BD2"/>
    <w:rsid w:val="00CD7BFE"/>
    <w:rsid w:val="00CD7C02"/>
    <w:rsid w:val="00CD7C06"/>
    <w:rsid w:val="00CD7C65"/>
    <w:rsid w:val="00CD7CA8"/>
    <w:rsid w:val="00CD7CC1"/>
    <w:rsid w:val="00CD7D7B"/>
    <w:rsid w:val="00CD7F12"/>
    <w:rsid w:val="00CE0113"/>
    <w:rsid w:val="00CE05B6"/>
    <w:rsid w:val="00CE0609"/>
    <w:rsid w:val="00CE087F"/>
    <w:rsid w:val="00CE08B2"/>
    <w:rsid w:val="00CE094B"/>
    <w:rsid w:val="00CE0992"/>
    <w:rsid w:val="00CE09B1"/>
    <w:rsid w:val="00CE09CD"/>
    <w:rsid w:val="00CE0A8D"/>
    <w:rsid w:val="00CE0B30"/>
    <w:rsid w:val="00CE0B4A"/>
    <w:rsid w:val="00CE0B54"/>
    <w:rsid w:val="00CE0C18"/>
    <w:rsid w:val="00CE0C31"/>
    <w:rsid w:val="00CE0D73"/>
    <w:rsid w:val="00CE0DA7"/>
    <w:rsid w:val="00CE0DDD"/>
    <w:rsid w:val="00CE0DF1"/>
    <w:rsid w:val="00CE0E5C"/>
    <w:rsid w:val="00CE0F4B"/>
    <w:rsid w:val="00CE111A"/>
    <w:rsid w:val="00CE11A6"/>
    <w:rsid w:val="00CE121E"/>
    <w:rsid w:val="00CE12EB"/>
    <w:rsid w:val="00CE1317"/>
    <w:rsid w:val="00CE136F"/>
    <w:rsid w:val="00CE156C"/>
    <w:rsid w:val="00CE16FC"/>
    <w:rsid w:val="00CE1739"/>
    <w:rsid w:val="00CE1990"/>
    <w:rsid w:val="00CE19F2"/>
    <w:rsid w:val="00CE1A8F"/>
    <w:rsid w:val="00CE1AC6"/>
    <w:rsid w:val="00CE1C1C"/>
    <w:rsid w:val="00CE1C90"/>
    <w:rsid w:val="00CE1D00"/>
    <w:rsid w:val="00CE1D93"/>
    <w:rsid w:val="00CE1DD0"/>
    <w:rsid w:val="00CE1E0E"/>
    <w:rsid w:val="00CE1EC8"/>
    <w:rsid w:val="00CE222D"/>
    <w:rsid w:val="00CE231F"/>
    <w:rsid w:val="00CE2375"/>
    <w:rsid w:val="00CE239A"/>
    <w:rsid w:val="00CE23A3"/>
    <w:rsid w:val="00CE246C"/>
    <w:rsid w:val="00CE266E"/>
    <w:rsid w:val="00CE26D2"/>
    <w:rsid w:val="00CE2706"/>
    <w:rsid w:val="00CE2709"/>
    <w:rsid w:val="00CE2753"/>
    <w:rsid w:val="00CE2772"/>
    <w:rsid w:val="00CE280D"/>
    <w:rsid w:val="00CE2ACE"/>
    <w:rsid w:val="00CE2BC1"/>
    <w:rsid w:val="00CE2C8E"/>
    <w:rsid w:val="00CE2CF5"/>
    <w:rsid w:val="00CE2D60"/>
    <w:rsid w:val="00CE2DA3"/>
    <w:rsid w:val="00CE2DDC"/>
    <w:rsid w:val="00CE2E5B"/>
    <w:rsid w:val="00CE308E"/>
    <w:rsid w:val="00CE30A7"/>
    <w:rsid w:val="00CE30FC"/>
    <w:rsid w:val="00CE3247"/>
    <w:rsid w:val="00CE3266"/>
    <w:rsid w:val="00CE3289"/>
    <w:rsid w:val="00CE336B"/>
    <w:rsid w:val="00CE3464"/>
    <w:rsid w:val="00CE3477"/>
    <w:rsid w:val="00CE35D4"/>
    <w:rsid w:val="00CE36A3"/>
    <w:rsid w:val="00CE36BF"/>
    <w:rsid w:val="00CE3721"/>
    <w:rsid w:val="00CE3795"/>
    <w:rsid w:val="00CE37A7"/>
    <w:rsid w:val="00CE382E"/>
    <w:rsid w:val="00CE3879"/>
    <w:rsid w:val="00CE38FF"/>
    <w:rsid w:val="00CE3A22"/>
    <w:rsid w:val="00CE3AC4"/>
    <w:rsid w:val="00CE3AF2"/>
    <w:rsid w:val="00CE3B0B"/>
    <w:rsid w:val="00CE3B26"/>
    <w:rsid w:val="00CE3BB1"/>
    <w:rsid w:val="00CE3C6F"/>
    <w:rsid w:val="00CE3D88"/>
    <w:rsid w:val="00CE3DF0"/>
    <w:rsid w:val="00CE4040"/>
    <w:rsid w:val="00CE4057"/>
    <w:rsid w:val="00CE40CF"/>
    <w:rsid w:val="00CE40F9"/>
    <w:rsid w:val="00CE419A"/>
    <w:rsid w:val="00CE41CC"/>
    <w:rsid w:val="00CE4248"/>
    <w:rsid w:val="00CE4289"/>
    <w:rsid w:val="00CE42CF"/>
    <w:rsid w:val="00CE43AF"/>
    <w:rsid w:val="00CE4433"/>
    <w:rsid w:val="00CE446B"/>
    <w:rsid w:val="00CE4566"/>
    <w:rsid w:val="00CE45CC"/>
    <w:rsid w:val="00CE4607"/>
    <w:rsid w:val="00CE46F2"/>
    <w:rsid w:val="00CE4792"/>
    <w:rsid w:val="00CE482A"/>
    <w:rsid w:val="00CE49AF"/>
    <w:rsid w:val="00CE49D2"/>
    <w:rsid w:val="00CE4B44"/>
    <w:rsid w:val="00CE4C94"/>
    <w:rsid w:val="00CE4D78"/>
    <w:rsid w:val="00CE4DC9"/>
    <w:rsid w:val="00CE4DFE"/>
    <w:rsid w:val="00CE50C6"/>
    <w:rsid w:val="00CE51A2"/>
    <w:rsid w:val="00CE52FD"/>
    <w:rsid w:val="00CE53B9"/>
    <w:rsid w:val="00CE5424"/>
    <w:rsid w:val="00CE5570"/>
    <w:rsid w:val="00CE557F"/>
    <w:rsid w:val="00CE55B1"/>
    <w:rsid w:val="00CE5889"/>
    <w:rsid w:val="00CE58E5"/>
    <w:rsid w:val="00CE58E7"/>
    <w:rsid w:val="00CE592E"/>
    <w:rsid w:val="00CE5964"/>
    <w:rsid w:val="00CE5980"/>
    <w:rsid w:val="00CE59B7"/>
    <w:rsid w:val="00CE59D0"/>
    <w:rsid w:val="00CE5B48"/>
    <w:rsid w:val="00CE5B50"/>
    <w:rsid w:val="00CE5D4A"/>
    <w:rsid w:val="00CE5D5C"/>
    <w:rsid w:val="00CE5D69"/>
    <w:rsid w:val="00CE5E54"/>
    <w:rsid w:val="00CE5ED7"/>
    <w:rsid w:val="00CE5F1A"/>
    <w:rsid w:val="00CE5F94"/>
    <w:rsid w:val="00CE5FC8"/>
    <w:rsid w:val="00CE611B"/>
    <w:rsid w:val="00CE61EF"/>
    <w:rsid w:val="00CE622B"/>
    <w:rsid w:val="00CE622F"/>
    <w:rsid w:val="00CE628B"/>
    <w:rsid w:val="00CE62A5"/>
    <w:rsid w:val="00CE62D8"/>
    <w:rsid w:val="00CE62DC"/>
    <w:rsid w:val="00CE6346"/>
    <w:rsid w:val="00CE6354"/>
    <w:rsid w:val="00CE6382"/>
    <w:rsid w:val="00CE6551"/>
    <w:rsid w:val="00CE6564"/>
    <w:rsid w:val="00CE65E1"/>
    <w:rsid w:val="00CE6670"/>
    <w:rsid w:val="00CE6984"/>
    <w:rsid w:val="00CE69A7"/>
    <w:rsid w:val="00CE6B50"/>
    <w:rsid w:val="00CE6B71"/>
    <w:rsid w:val="00CE6BAA"/>
    <w:rsid w:val="00CE6C24"/>
    <w:rsid w:val="00CE6C58"/>
    <w:rsid w:val="00CE6D86"/>
    <w:rsid w:val="00CE6D9C"/>
    <w:rsid w:val="00CE6E1A"/>
    <w:rsid w:val="00CE6E47"/>
    <w:rsid w:val="00CE6E74"/>
    <w:rsid w:val="00CE6EF3"/>
    <w:rsid w:val="00CE6F80"/>
    <w:rsid w:val="00CE6FEA"/>
    <w:rsid w:val="00CE7006"/>
    <w:rsid w:val="00CE7020"/>
    <w:rsid w:val="00CE7030"/>
    <w:rsid w:val="00CE7210"/>
    <w:rsid w:val="00CE7264"/>
    <w:rsid w:val="00CE73A1"/>
    <w:rsid w:val="00CE758B"/>
    <w:rsid w:val="00CE7687"/>
    <w:rsid w:val="00CE76AB"/>
    <w:rsid w:val="00CE76D5"/>
    <w:rsid w:val="00CE78A5"/>
    <w:rsid w:val="00CE7945"/>
    <w:rsid w:val="00CE79AF"/>
    <w:rsid w:val="00CE7B6E"/>
    <w:rsid w:val="00CE7C1F"/>
    <w:rsid w:val="00CE7D5D"/>
    <w:rsid w:val="00CE7D71"/>
    <w:rsid w:val="00CE7DAC"/>
    <w:rsid w:val="00CE7E45"/>
    <w:rsid w:val="00CE7EBF"/>
    <w:rsid w:val="00CF0054"/>
    <w:rsid w:val="00CF0099"/>
    <w:rsid w:val="00CF00C0"/>
    <w:rsid w:val="00CF0123"/>
    <w:rsid w:val="00CF025C"/>
    <w:rsid w:val="00CF0333"/>
    <w:rsid w:val="00CF0408"/>
    <w:rsid w:val="00CF04B4"/>
    <w:rsid w:val="00CF0557"/>
    <w:rsid w:val="00CF05B8"/>
    <w:rsid w:val="00CF05C4"/>
    <w:rsid w:val="00CF06EF"/>
    <w:rsid w:val="00CF0735"/>
    <w:rsid w:val="00CF0851"/>
    <w:rsid w:val="00CF08B0"/>
    <w:rsid w:val="00CF0A42"/>
    <w:rsid w:val="00CF0A7B"/>
    <w:rsid w:val="00CF0BA9"/>
    <w:rsid w:val="00CF0BB2"/>
    <w:rsid w:val="00CF0C6F"/>
    <w:rsid w:val="00CF0D00"/>
    <w:rsid w:val="00CF0DC3"/>
    <w:rsid w:val="00CF0DEE"/>
    <w:rsid w:val="00CF0F82"/>
    <w:rsid w:val="00CF109B"/>
    <w:rsid w:val="00CF10BE"/>
    <w:rsid w:val="00CF11FF"/>
    <w:rsid w:val="00CF1334"/>
    <w:rsid w:val="00CF143A"/>
    <w:rsid w:val="00CF1503"/>
    <w:rsid w:val="00CF1537"/>
    <w:rsid w:val="00CF15A2"/>
    <w:rsid w:val="00CF1679"/>
    <w:rsid w:val="00CF16C0"/>
    <w:rsid w:val="00CF16DA"/>
    <w:rsid w:val="00CF1797"/>
    <w:rsid w:val="00CF17DB"/>
    <w:rsid w:val="00CF17E7"/>
    <w:rsid w:val="00CF1800"/>
    <w:rsid w:val="00CF1873"/>
    <w:rsid w:val="00CF18F8"/>
    <w:rsid w:val="00CF19A3"/>
    <w:rsid w:val="00CF1A2C"/>
    <w:rsid w:val="00CF1AB2"/>
    <w:rsid w:val="00CF2004"/>
    <w:rsid w:val="00CF2041"/>
    <w:rsid w:val="00CF2288"/>
    <w:rsid w:val="00CF228C"/>
    <w:rsid w:val="00CF22AA"/>
    <w:rsid w:val="00CF2316"/>
    <w:rsid w:val="00CF23F7"/>
    <w:rsid w:val="00CF2416"/>
    <w:rsid w:val="00CF2444"/>
    <w:rsid w:val="00CF2622"/>
    <w:rsid w:val="00CF26DE"/>
    <w:rsid w:val="00CF2772"/>
    <w:rsid w:val="00CF2937"/>
    <w:rsid w:val="00CF2A0B"/>
    <w:rsid w:val="00CF2B25"/>
    <w:rsid w:val="00CF2B5B"/>
    <w:rsid w:val="00CF2B82"/>
    <w:rsid w:val="00CF2CA2"/>
    <w:rsid w:val="00CF2D3B"/>
    <w:rsid w:val="00CF2E55"/>
    <w:rsid w:val="00CF2E68"/>
    <w:rsid w:val="00CF2F00"/>
    <w:rsid w:val="00CF2F68"/>
    <w:rsid w:val="00CF2F9F"/>
    <w:rsid w:val="00CF30BA"/>
    <w:rsid w:val="00CF3129"/>
    <w:rsid w:val="00CF312E"/>
    <w:rsid w:val="00CF31F2"/>
    <w:rsid w:val="00CF3218"/>
    <w:rsid w:val="00CF328C"/>
    <w:rsid w:val="00CF330E"/>
    <w:rsid w:val="00CF3328"/>
    <w:rsid w:val="00CF3394"/>
    <w:rsid w:val="00CF355D"/>
    <w:rsid w:val="00CF359C"/>
    <w:rsid w:val="00CF3696"/>
    <w:rsid w:val="00CF36ED"/>
    <w:rsid w:val="00CF3712"/>
    <w:rsid w:val="00CF371B"/>
    <w:rsid w:val="00CF37A6"/>
    <w:rsid w:val="00CF37F1"/>
    <w:rsid w:val="00CF381C"/>
    <w:rsid w:val="00CF38E7"/>
    <w:rsid w:val="00CF38FE"/>
    <w:rsid w:val="00CF395A"/>
    <w:rsid w:val="00CF3AB3"/>
    <w:rsid w:val="00CF3C23"/>
    <w:rsid w:val="00CF3D16"/>
    <w:rsid w:val="00CF3EAE"/>
    <w:rsid w:val="00CF3EFE"/>
    <w:rsid w:val="00CF3FB4"/>
    <w:rsid w:val="00CF3FD7"/>
    <w:rsid w:val="00CF401F"/>
    <w:rsid w:val="00CF4091"/>
    <w:rsid w:val="00CF40A8"/>
    <w:rsid w:val="00CF410C"/>
    <w:rsid w:val="00CF4193"/>
    <w:rsid w:val="00CF41C3"/>
    <w:rsid w:val="00CF428D"/>
    <w:rsid w:val="00CF42FC"/>
    <w:rsid w:val="00CF431B"/>
    <w:rsid w:val="00CF4367"/>
    <w:rsid w:val="00CF43F6"/>
    <w:rsid w:val="00CF4434"/>
    <w:rsid w:val="00CF46E4"/>
    <w:rsid w:val="00CF47A1"/>
    <w:rsid w:val="00CF48B8"/>
    <w:rsid w:val="00CF49C7"/>
    <w:rsid w:val="00CF49D5"/>
    <w:rsid w:val="00CF4B26"/>
    <w:rsid w:val="00CF4C26"/>
    <w:rsid w:val="00CF4C82"/>
    <w:rsid w:val="00CF4D6D"/>
    <w:rsid w:val="00CF4D7A"/>
    <w:rsid w:val="00CF4DC3"/>
    <w:rsid w:val="00CF4DF6"/>
    <w:rsid w:val="00CF4E81"/>
    <w:rsid w:val="00CF4E8D"/>
    <w:rsid w:val="00CF4ED8"/>
    <w:rsid w:val="00CF4FC0"/>
    <w:rsid w:val="00CF5033"/>
    <w:rsid w:val="00CF5116"/>
    <w:rsid w:val="00CF51A6"/>
    <w:rsid w:val="00CF5517"/>
    <w:rsid w:val="00CF553D"/>
    <w:rsid w:val="00CF55AA"/>
    <w:rsid w:val="00CF561E"/>
    <w:rsid w:val="00CF5964"/>
    <w:rsid w:val="00CF597F"/>
    <w:rsid w:val="00CF5999"/>
    <w:rsid w:val="00CF5A5A"/>
    <w:rsid w:val="00CF5ACE"/>
    <w:rsid w:val="00CF5ACF"/>
    <w:rsid w:val="00CF5C86"/>
    <w:rsid w:val="00CF5CCA"/>
    <w:rsid w:val="00CF5CF5"/>
    <w:rsid w:val="00CF5D29"/>
    <w:rsid w:val="00CF5DEE"/>
    <w:rsid w:val="00CF5E49"/>
    <w:rsid w:val="00CF5ECD"/>
    <w:rsid w:val="00CF5EF3"/>
    <w:rsid w:val="00CF6154"/>
    <w:rsid w:val="00CF619E"/>
    <w:rsid w:val="00CF624B"/>
    <w:rsid w:val="00CF6265"/>
    <w:rsid w:val="00CF627C"/>
    <w:rsid w:val="00CF63F0"/>
    <w:rsid w:val="00CF640D"/>
    <w:rsid w:val="00CF64C3"/>
    <w:rsid w:val="00CF65B6"/>
    <w:rsid w:val="00CF664F"/>
    <w:rsid w:val="00CF6907"/>
    <w:rsid w:val="00CF6A4D"/>
    <w:rsid w:val="00CF6A94"/>
    <w:rsid w:val="00CF6D44"/>
    <w:rsid w:val="00CF6DF9"/>
    <w:rsid w:val="00CF6E1C"/>
    <w:rsid w:val="00CF6E7A"/>
    <w:rsid w:val="00CF6F33"/>
    <w:rsid w:val="00CF6FD5"/>
    <w:rsid w:val="00CF6FD7"/>
    <w:rsid w:val="00CF7071"/>
    <w:rsid w:val="00CF7091"/>
    <w:rsid w:val="00CF7111"/>
    <w:rsid w:val="00CF71A0"/>
    <w:rsid w:val="00CF72AF"/>
    <w:rsid w:val="00CF74E0"/>
    <w:rsid w:val="00CF7606"/>
    <w:rsid w:val="00CF76CC"/>
    <w:rsid w:val="00CF7713"/>
    <w:rsid w:val="00CF7740"/>
    <w:rsid w:val="00CF77D4"/>
    <w:rsid w:val="00CF7850"/>
    <w:rsid w:val="00CF7940"/>
    <w:rsid w:val="00CF7989"/>
    <w:rsid w:val="00CF79ED"/>
    <w:rsid w:val="00CF7A47"/>
    <w:rsid w:val="00CF7B03"/>
    <w:rsid w:val="00CF7B9E"/>
    <w:rsid w:val="00CF7BA4"/>
    <w:rsid w:val="00CF7C0A"/>
    <w:rsid w:val="00CF7D36"/>
    <w:rsid w:val="00CF7E35"/>
    <w:rsid w:val="00CF7E47"/>
    <w:rsid w:val="00CF7EC6"/>
    <w:rsid w:val="00CF7F66"/>
    <w:rsid w:val="00CF7FD6"/>
    <w:rsid w:val="00D000A2"/>
    <w:rsid w:val="00D000DF"/>
    <w:rsid w:val="00D0018A"/>
    <w:rsid w:val="00D00484"/>
    <w:rsid w:val="00D0058A"/>
    <w:rsid w:val="00D005AD"/>
    <w:rsid w:val="00D005CE"/>
    <w:rsid w:val="00D005E5"/>
    <w:rsid w:val="00D006DC"/>
    <w:rsid w:val="00D008A1"/>
    <w:rsid w:val="00D00996"/>
    <w:rsid w:val="00D00A52"/>
    <w:rsid w:val="00D00B5B"/>
    <w:rsid w:val="00D00C1B"/>
    <w:rsid w:val="00D00CB0"/>
    <w:rsid w:val="00D00CC6"/>
    <w:rsid w:val="00D00CED"/>
    <w:rsid w:val="00D00DC8"/>
    <w:rsid w:val="00D00E89"/>
    <w:rsid w:val="00D00F2B"/>
    <w:rsid w:val="00D01131"/>
    <w:rsid w:val="00D011A7"/>
    <w:rsid w:val="00D012BC"/>
    <w:rsid w:val="00D0135F"/>
    <w:rsid w:val="00D01379"/>
    <w:rsid w:val="00D0137F"/>
    <w:rsid w:val="00D01498"/>
    <w:rsid w:val="00D0153C"/>
    <w:rsid w:val="00D01640"/>
    <w:rsid w:val="00D01798"/>
    <w:rsid w:val="00D01805"/>
    <w:rsid w:val="00D018AB"/>
    <w:rsid w:val="00D01959"/>
    <w:rsid w:val="00D01976"/>
    <w:rsid w:val="00D019DC"/>
    <w:rsid w:val="00D01A93"/>
    <w:rsid w:val="00D01C34"/>
    <w:rsid w:val="00D01E96"/>
    <w:rsid w:val="00D01F8D"/>
    <w:rsid w:val="00D020B0"/>
    <w:rsid w:val="00D02293"/>
    <w:rsid w:val="00D022DB"/>
    <w:rsid w:val="00D022F3"/>
    <w:rsid w:val="00D02610"/>
    <w:rsid w:val="00D0265A"/>
    <w:rsid w:val="00D026A8"/>
    <w:rsid w:val="00D02709"/>
    <w:rsid w:val="00D02745"/>
    <w:rsid w:val="00D02793"/>
    <w:rsid w:val="00D027FC"/>
    <w:rsid w:val="00D0281A"/>
    <w:rsid w:val="00D02866"/>
    <w:rsid w:val="00D02879"/>
    <w:rsid w:val="00D028C0"/>
    <w:rsid w:val="00D028C1"/>
    <w:rsid w:val="00D029E7"/>
    <w:rsid w:val="00D02A00"/>
    <w:rsid w:val="00D02A26"/>
    <w:rsid w:val="00D02B43"/>
    <w:rsid w:val="00D02BAE"/>
    <w:rsid w:val="00D02CB4"/>
    <w:rsid w:val="00D02D0E"/>
    <w:rsid w:val="00D02DE5"/>
    <w:rsid w:val="00D02E91"/>
    <w:rsid w:val="00D02F62"/>
    <w:rsid w:val="00D02FE2"/>
    <w:rsid w:val="00D03019"/>
    <w:rsid w:val="00D03047"/>
    <w:rsid w:val="00D03133"/>
    <w:rsid w:val="00D031B0"/>
    <w:rsid w:val="00D03207"/>
    <w:rsid w:val="00D03235"/>
    <w:rsid w:val="00D0325B"/>
    <w:rsid w:val="00D033E6"/>
    <w:rsid w:val="00D035EF"/>
    <w:rsid w:val="00D035F8"/>
    <w:rsid w:val="00D0374A"/>
    <w:rsid w:val="00D0377C"/>
    <w:rsid w:val="00D039EC"/>
    <w:rsid w:val="00D03A41"/>
    <w:rsid w:val="00D03A60"/>
    <w:rsid w:val="00D03ACD"/>
    <w:rsid w:val="00D03B3F"/>
    <w:rsid w:val="00D03C06"/>
    <w:rsid w:val="00D03CDD"/>
    <w:rsid w:val="00D03E63"/>
    <w:rsid w:val="00D03F42"/>
    <w:rsid w:val="00D03FBF"/>
    <w:rsid w:val="00D042B1"/>
    <w:rsid w:val="00D04335"/>
    <w:rsid w:val="00D04429"/>
    <w:rsid w:val="00D04450"/>
    <w:rsid w:val="00D044CE"/>
    <w:rsid w:val="00D044E3"/>
    <w:rsid w:val="00D046CD"/>
    <w:rsid w:val="00D0489C"/>
    <w:rsid w:val="00D0489F"/>
    <w:rsid w:val="00D048F4"/>
    <w:rsid w:val="00D04928"/>
    <w:rsid w:val="00D0496E"/>
    <w:rsid w:val="00D04A4C"/>
    <w:rsid w:val="00D04A89"/>
    <w:rsid w:val="00D04BD1"/>
    <w:rsid w:val="00D04C55"/>
    <w:rsid w:val="00D04E37"/>
    <w:rsid w:val="00D04E77"/>
    <w:rsid w:val="00D04ECE"/>
    <w:rsid w:val="00D04F94"/>
    <w:rsid w:val="00D05003"/>
    <w:rsid w:val="00D050C6"/>
    <w:rsid w:val="00D05123"/>
    <w:rsid w:val="00D0531C"/>
    <w:rsid w:val="00D053BF"/>
    <w:rsid w:val="00D0557C"/>
    <w:rsid w:val="00D05747"/>
    <w:rsid w:val="00D05767"/>
    <w:rsid w:val="00D0579E"/>
    <w:rsid w:val="00D05815"/>
    <w:rsid w:val="00D05867"/>
    <w:rsid w:val="00D05899"/>
    <w:rsid w:val="00D058D8"/>
    <w:rsid w:val="00D0596E"/>
    <w:rsid w:val="00D05971"/>
    <w:rsid w:val="00D05A6A"/>
    <w:rsid w:val="00D05A93"/>
    <w:rsid w:val="00D05AB2"/>
    <w:rsid w:val="00D05AB9"/>
    <w:rsid w:val="00D05AF0"/>
    <w:rsid w:val="00D05BE8"/>
    <w:rsid w:val="00D05C9A"/>
    <w:rsid w:val="00D05D25"/>
    <w:rsid w:val="00D05D65"/>
    <w:rsid w:val="00D05D85"/>
    <w:rsid w:val="00D05EB4"/>
    <w:rsid w:val="00D05EF4"/>
    <w:rsid w:val="00D05F4C"/>
    <w:rsid w:val="00D0611E"/>
    <w:rsid w:val="00D06188"/>
    <w:rsid w:val="00D065E8"/>
    <w:rsid w:val="00D066D9"/>
    <w:rsid w:val="00D067F5"/>
    <w:rsid w:val="00D06902"/>
    <w:rsid w:val="00D069C2"/>
    <w:rsid w:val="00D06A71"/>
    <w:rsid w:val="00D06A91"/>
    <w:rsid w:val="00D06AD4"/>
    <w:rsid w:val="00D06B02"/>
    <w:rsid w:val="00D06B8D"/>
    <w:rsid w:val="00D06E96"/>
    <w:rsid w:val="00D06FEC"/>
    <w:rsid w:val="00D07009"/>
    <w:rsid w:val="00D07135"/>
    <w:rsid w:val="00D07209"/>
    <w:rsid w:val="00D07211"/>
    <w:rsid w:val="00D0723F"/>
    <w:rsid w:val="00D07348"/>
    <w:rsid w:val="00D074E3"/>
    <w:rsid w:val="00D07522"/>
    <w:rsid w:val="00D07526"/>
    <w:rsid w:val="00D07544"/>
    <w:rsid w:val="00D07816"/>
    <w:rsid w:val="00D07856"/>
    <w:rsid w:val="00D07A28"/>
    <w:rsid w:val="00D07ACA"/>
    <w:rsid w:val="00D07C76"/>
    <w:rsid w:val="00D07DB8"/>
    <w:rsid w:val="00D07E0C"/>
    <w:rsid w:val="00D07EC9"/>
    <w:rsid w:val="00D07F9C"/>
    <w:rsid w:val="00D10121"/>
    <w:rsid w:val="00D1018A"/>
    <w:rsid w:val="00D101D4"/>
    <w:rsid w:val="00D102A0"/>
    <w:rsid w:val="00D102D4"/>
    <w:rsid w:val="00D10329"/>
    <w:rsid w:val="00D103D3"/>
    <w:rsid w:val="00D104E3"/>
    <w:rsid w:val="00D10510"/>
    <w:rsid w:val="00D10550"/>
    <w:rsid w:val="00D10585"/>
    <w:rsid w:val="00D105DD"/>
    <w:rsid w:val="00D10651"/>
    <w:rsid w:val="00D106F5"/>
    <w:rsid w:val="00D107D4"/>
    <w:rsid w:val="00D10A78"/>
    <w:rsid w:val="00D10C44"/>
    <w:rsid w:val="00D10C9F"/>
    <w:rsid w:val="00D10D5D"/>
    <w:rsid w:val="00D10DBD"/>
    <w:rsid w:val="00D10E06"/>
    <w:rsid w:val="00D10E7D"/>
    <w:rsid w:val="00D10FA0"/>
    <w:rsid w:val="00D10FB5"/>
    <w:rsid w:val="00D10FE1"/>
    <w:rsid w:val="00D10FF5"/>
    <w:rsid w:val="00D1112B"/>
    <w:rsid w:val="00D111B9"/>
    <w:rsid w:val="00D111ED"/>
    <w:rsid w:val="00D1129C"/>
    <w:rsid w:val="00D11326"/>
    <w:rsid w:val="00D11361"/>
    <w:rsid w:val="00D11369"/>
    <w:rsid w:val="00D1137E"/>
    <w:rsid w:val="00D113AF"/>
    <w:rsid w:val="00D113FE"/>
    <w:rsid w:val="00D1146F"/>
    <w:rsid w:val="00D11476"/>
    <w:rsid w:val="00D114C8"/>
    <w:rsid w:val="00D11637"/>
    <w:rsid w:val="00D11696"/>
    <w:rsid w:val="00D116BD"/>
    <w:rsid w:val="00D1193C"/>
    <w:rsid w:val="00D11A15"/>
    <w:rsid w:val="00D11A68"/>
    <w:rsid w:val="00D11C90"/>
    <w:rsid w:val="00D11C9A"/>
    <w:rsid w:val="00D11DFA"/>
    <w:rsid w:val="00D11EB1"/>
    <w:rsid w:val="00D11FC2"/>
    <w:rsid w:val="00D1204F"/>
    <w:rsid w:val="00D122D2"/>
    <w:rsid w:val="00D12347"/>
    <w:rsid w:val="00D12444"/>
    <w:rsid w:val="00D12641"/>
    <w:rsid w:val="00D12695"/>
    <w:rsid w:val="00D12753"/>
    <w:rsid w:val="00D12881"/>
    <w:rsid w:val="00D12897"/>
    <w:rsid w:val="00D1289B"/>
    <w:rsid w:val="00D128E8"/>
    <w:rsid w:val="00D12B17"/>
    <w:rsid w:val="00D12B9B"/>
    <w:rsid w:val="00D12C21"/>
    <w:rsid w:val="00D12CB6"/>
    <w:rsid w:val="00D12D40"/>
    <w:rsid w:val="00D12DCD"/>
    <w:rsid w:val="00D12F46"/>
    <w:rsid w:val="00D13079"/>
    <w:rsid w:val="00D13129"/>
    <w:rsid w:val="00D1320D"/>
    <w:rsid w:val="00D13236"/>
    <w:rsid w:val="00D132F9"/>
    <w:rsid w:val="00D13303"/>
    <w:rsid w:val="00D13433"/>
    <w:rsid w:val="00D13482"/>
    <w:rsid w:val="00D13499"/>
    <w:rsid w:val="00D13542"/>
    <w:rsid w:val="00D1355D"/>
    <w:rsid w:val="00D1357A"/>
    <w:rsid w:val="00D13606"/>
    <w:rsid w:val="00D1361A"/>
    <w:rsid w:val="00D1365D"/>
    <w:rsid w:val="00D13660"/>
    <w:rsid w:val="00D13677"/>
    <w:rsid w:val="00D1367D"/>
    <w:rsid w:val="00D13755"/>
    <w:rsid w:val="00D137B3"/>
    <w:rsid w:val="00D137E9"/>
    <w:rsid w:val="00D13812"/>
    <w:rsid w:val="00D138EC"/>
    <w:rsid w:val="00D13923"/>
    <w:rsid w:val="00D139C4"/>
    <w:rsid w:val="00D139E9"/>
    <w:rsid w:val="00D139F8"/>
    <w:rsid w:val="00D13AAC"/>
    <w:rsid w:val="00D13B14"/>
    <w:rsid w:val="00D13BD6"/>
    <w:rsid w:val="00D13CF3"/>
    <w:rsid w:val="00D13D11"/>
    <w:rsid w:val="00D13E0C"/>
    <w:rsid w:val="00D13E17"/>
    <w:rsid w:val="00D13EB7"/>
    <w:rsid w:val="00D13F2C"/>
    <w:rsid w:val="00D13F58"/>
    <w:rsid w:val="00D1403A"/>
    <w:rsid w:val="00D1407F"/>
    <w:rsid w:val="00D14195"/>
    <w:rsid w:val="00D141AC"/>
    <w:rsid w:val="00D142D9"/>
    <w:rsid w:val="00D142F3"/>
    <w:rsid w:val="00D14389"/>
    <w:rsid w:val="00D143E9"/>
    <w:rsid w:val="00D14446"/>
    <w:rsid w:val="00D14472"/>
    <w:rsid w:val="00D14505"/>
    <w:rsid w:val="00D14629"/>
    <w:rsid w:val="00D14791"/>
    <w:rsid w:val="00D14820"/>
    <w:rsid w:val="00D14887"/>
    <w:rsid w:val="00D14947"/>
    <w:rsid w:val="00D14C19"/>
    <w:rsid w:val="00D14C3C"/>
    <w:rsid w:val="00D14CEB"/>
    <w:rsid w:val="00D14E36"/>
    <w:rsid w:val="00D14E5B"/>
    <w:rsid w:val="00D14E65"/>
    <w:rsid w:val="00D14E6F"/>
    <w:rsid w:val="00D14E73"/>
    <w:rsid w:val="00D14FE9"/>
    <w:rsid w:val="00D14FF2"/>
    <w:rsid w:val="00D1516B"/>
    <w:rsid w:val="00D1537D"/>
    <w:rsid w:val="00D154F9"/>
    <w:rsid w:val="00D155E6"/>
    <w:rsid w:val="00D15603"/>
    <w:rsid w:val="00D15625"/>
    <w:rsid w:val="00D1564F"/>
    <w:rsid w:val="00D1572B"/>
    <w:rsid w:val="00D157BF"/>
    <w:rsid w:val="00D15875"/>
    <w:rsid w:val="00D1595F"/>
    <w:rsid w:val="00D15977"/>
    <w:rsid w:val="00D15AE1"/>
    <w:rsid w:val="00D15D92"/>
    <w:rsid w:val="00D15DA8"/>
    <w:rsid w:val="00D15E07"/>
    <w:rsid w:val="00D15E3D"/>
    <w:rsid w:val="00D15EBC"/>
    <w:rsid w:val="00D15EF3"/>
    <w:rsid w:val="00D16168"/>
    <w:rsid w:val="00D1625A"/>
    <w:rsid w:val="00D1625F"/>
    <w:rsid w:val="00D163A9"/>
    <w:rsid w:val="00D16451"/>
    <w:rsid w:val="00D164AF"/>
    <w:rsid w:val="00D164D9"/>
    <w:rsid w:val="00D1659A"/>
    <w:rsid w:val="00D165C7"/>
    <w:rsid w:val="00D16674"/>
    <w:rsid w:val="00D16692"/>
    <w:rsid w:val="00D1696A"/>
    <w:rsid w:val="00D16CA8"/>
    <w:rsid w:val="00D16CB5"/>
    <w:rsid w:val="00D16CE3"/>
    <w:rsid w:val="00D16EF8"/>
    <w:rsid w:val="00D16F53"/>
    <w:rsid w:val="00D1709F"/>
    <w:rsid w:val="00D170F5"/>
    <w:rsid w:val="00D17153"/>
    <w:rsid w:val="00D17165"/>
    <w:rsid w:val="00D171EA"/>
    <w:rsid w:val="00D1722A"/>
    <w:rsid w:val="00D17250"/>
    <w:rsid w:val="00D172CA"/>
    <w:rsid w:val="00D173B7"/>
    <w:rsid w:val="00D173C5"/>
    <w:rsid w:val="00D1742D"/>
    <w:rsid w:val="00D17440"/>
    <w:rsid w:val="00D17599"/>
    <w:rsid w:val="00D175D5"/>
    <w:rsid w:val="00D17649"/>
    <w:rsid w:val="00D17699"/>
    <w:rsid w:val="00D17777"/>
    <w:rsid w:val="00D17834"/>
    <w:rsid w:val="00D1789B"/>
    <w:rsid w:val="00D178FE"/>
    <w:rsid w:val="00D1793F"/>
    <w:rsid w:val="00D17965"/>
    <w:rsid w:val="00D179AD"/>
    <w:rsid w:val="00D17AB8"/>
    <w:rsid w:val="00D17BE6"/>
    <w:rsid w:val="00D17BFD"/>
    <w:rsid w:val="00D17C32"/>
    <w:rsid w:val="00D17C7A"/>
    <w:rsid w:val="00D17D2B"/>
    <w:rsid w:val="00D17E4D"/>
    <w:rsid w:val="00D17E6A"/>
    <w:rsid w:val="00D17E7F"/>
    <w:rsid w:val="00D17EBF"/>
    <w:rsid w:val="00D17FB9"/>
    <w:rsid w:val="00D17FDF"/>
    <w:rsid w:val="00D2004F"/>
    <w:rsid w:val="00D200FC"/>
    <w:rsid w:val="00D20128"/>
    <w:rsid w:val="00D2013A"/>
    <w:rsid w:val="00D20142"/>
    <w:rsid w:val="00D201D2"/>
    <w:rsid w:val="00D2020B"/>
    <w:rsid w:val="00D20315"/>
    <w:rsid w:val="00D2031B"/>
    <w:rsid w:val="00D20357"/>
    <w:rsid w:val="00D204CF"/>
    <w:rsid w:val="00D20520"/>
    <w:rsid w:val="00D205D5"/>
    <w:rsid w:val="00D207B0"/>
    <w:rsid w:val="00D207E8"/>
    <w:rsid w:val="00D20A65"/>
    <w:rsid w:val="00D20AC5"/>
    <w:rsid w:val="00D20AEC"/>
    <w:rsid w:val="00D20BC8"/>
    <w:rsid w:val="00D20BD6"/>
    <w:rsid w:val="00D20D9A"/>
    <w:rsid w:val="00D20DE6"/>
    <w:rsid w:val="00D20EFF"/>
    <w:rsid w:val="00D20F8A"/>
    <w:rsid w:val="00D20FB7"/>
    <w:rsid w:val="00D2103F"/>
    <w:rsid w:val="00D210AF"/>
    <w:rsid w:val="00D21134"/>
    <w:rsid w:val="00D213FF"/>
    <w:rsid w:val="00D2158B"/>
    <w:rsid w:val="00D215EF"/>
    <w:rsid w:val="00D21610"/>
    <w:rsid w:val="00D2164C"/>
    <w:rsid w:val="00D217B8"/>
    <w:rsid w:val="00D21802"/>
    <w:rsid w:val="00D218FE"/>
    <w:rsid w:val="00D21907"/>
    <w:rsid w:val="00D21990"/>
    <w:rsid w:val="00D219C4"/>
    <w:rsid w:val="00D21A98"/>
    <w:rsid w:val="00D21C14"/>
    <w:rsid w:val="00D21D14"/>
    <w:rsid w:val="00D21D40"/>
    <w:rsid w:val="00D21D77"/>
    <w:rsid w:val="00D21DB1"/>
    <w:rsid w:val="00D21E15"/>
    <w:rsid w:val="00D21E2B"/>
    <w:rsid w:val="00D21E59"/>
    <w:rsid w:val="00D21EF0"/>
    <w:rsid w:val="00D21F6E"/>
    <w:rsid w:val="00D2200B"/>
    <w:rsid w:val="00D2206A"/>
    <w:rsid w:val="00D222FC"/>
    <w:rsid w:val="00D22316"/>
    <w:rsid w:val="00D22350"/>
    <w:rsid w:val="00D22360"/>
    <w:rsid w:val="00D2239E"/>
    <w:rsid w:val="00D22426"/>
    <w:rsid w:val="00D22453"/>
    <w:rsid w:val="00D224F1"/>
    <w:rsid w:val="00D22526"/>
    <w:rsid w:val="00D22536"/>
    <w:rsid w:val="00D22540"/>
    <w:rsid w:val="00D225EF"/>
    <w:rsid w:val="00D22711"/>
    <w:rsid w:val="00D22751"/>
    <w:rsid w:val="00D2293B"/>
    <w:rsid w:val="00D2298F"/>
    <w:rsid w:val="00D22B4C"/>
    <w:rsid w:val="00D22B79"/>
    <w:rsid w:val="00D22D24"/>
    <w:rsid w:val="00D23098"/>
    <w:rsid w:val="00D230B1"/>
    <w:rsid w:val="00D23169"/>
    <w:rsid w:val="00D231C8"/>
    <w:rsid w:val="00D23422"/>
    <w:rsid w:val="00D23437"/>
    <w:rsid w:val="00D23730"/>
    <w:rsid w:val="00D237E8"/>
    <w:rsid w:val="00D238B8"/>
    <w:rsid w:val="00D23912"/>
    <w:rsid w:val="00D23981"/>
    <w:rsid w:val="00D23A12"/>
    <w:rsid w:val="00D23AB8"/>
    <w:rsid w:val="00D23B2D"/>
    <w:rsid w:val="00D23B9C"/>
    <w:rsid w:val="00D23BA8"/>
    <w:rsid w:val="00D23C34"/>
    <w:rsid w:val="00D23C40"/>
    <w:rsid w:val="00D23D2A"/>
    <w:rsid w:val="00D23D8A"/>
    <w:rsid w:val="00D23E70"/>
    <w:rsid w:val="00D23E8B"/>
    <w:rsid w:val="00D23F16"/>
    <w:rsid w:val="00D23F1E"/>
    <w:rsid w:val="00D23F3C"/>
    <w:rsid w:val="00D23F6C"/>
    <w:rsid w:val="00D23FDF"/>
    <w:rsid w:val="00D240C8"/>
    <w:rsid w:val="00D240E7"/>
    <w:rsid w:val="00D2413B"/>
    <w:rsid w:val="00D241A1"/>
    <w:rsid w:val="00D242A9"/>
    <w:rsid w:val="00D242C3"/>
    <w:rsid w:val="00D2431E"/>
    <w:rsid w:val="00D2447D"/>
    <w:rsid w:val="00D245BC"/>
    <w:rsid w:val="00D246E0"/>
    <w:rsid w:val="00D2471E"/>
    <w:rsid w:val="00D248A2"/>
    <w:rsid w:val="00D248FA"/>
    <w:rsid w:val="00D249B4"/>
    <w:rsid w:val="00D24B53"/>
    <w:rsid w:val="00D24B5F"/>
    <w:rsid w:val="00D24BF3"/>
    <w:rsid w:val="00D24C49"/>
    <w:rsid w:val="00D24CFC"/>
    <w:rsid w:val="00D24E14"/>
    <w:rsid w:val="00D24E2A"/>
    <w:rsid w:val="00D24E5A"/>
    <w:rsid w:val="00D24F7A"/>
    <w:rsid w:val="00D2500E"/>
    <w:rsid w:val="00D25157"/>
    <w:rsid w:val="00D251C7"/>
    <w:rsid w:val="00D25210"/>
    <w:rsid w:val="00D25260"/>
    <w:rsid w:val="00D25283"/>
    <w:rsid w:val="00D252D6"/>
    <w:rsid w:val="00D252FA"/>
    <w:rsid w:val="00D25317"/>
    <w:rsid w:val="00D253FB"/>
    <w:rsid w:val="00D25438"/>
    <w:rsid w:val="00D2555D"/>
    <w:rsid w:val="00D25582"/>
    <w:rsid w:val="00D255E6"/>
    <w:rsid w:val="00D255F6"/>
    <w:rsid w:val="00D25648"/>
    <w:rsid w:val="00D2567A"/>
    <w:rsid w:val="00D2577C"/>
    <w:rsid w:val="00D257FC"/>
    <w:rsid w:val="00D25952"/>
    <w:rsid w:val="00D25A39"/>
    <w:rsid w:val="00D25A67"/>
    <w:rsid w:val="00D25BD9"/>
    <w:rsid w:val="00D25DDD"/>
    <w:rsid w:val="00D25E7B"/>
    <w:rsid w:val="00D25EFD"/>
    <w:rsid w:val="00D25F65"/>
    <w:rsid w:val="00D26117"/>
    <w:rsid w:val="00D2611B"/>
    <w:rsid w:val="00D2616B"/>
    <w:rsid w:val="00D2619D"/>
    <w:rsid w:val="00D2622C"/>
    <w:rsid w:val="00D2623B"/>
    <w:rsid w:val="00D263E6"/>
    <w:rsid w:val="00D26406"/>
    <w:rsid w:val="00D26409"/>
    <w:rsid w:val="00D264BE"/>
    <w:rsid w:val="00D265E5"/>
    <w:rsid w:val="00D26702"/>
    <w:rsid w:val="00D267B2"/>
    <w:rsid w:val="00D267C4"/>
    <w:rsid w:val="00D26812"/>
    <w:rsid w:val="00D26893"/>
    <w:rsid w:val="00D26917"/>
    <w:rsid w:val="00D26987"/>
    <w:rsid w:val="00D26B0D"/>
    <w:rsid w:val="00D26B68"/>
    <w:rsid w:val="00D26B8E"/>
    <w:rsid w:val="00D26C56"/>
    <w:rsid w:val="00D26C59"/>
    <w:rsid w:val="00D26C94"/>
    <w:rsid w:val="00D26CFC"/>
    <w:rsid w:val="00D26D5A"/>
    <w:rsid w:val="00D26D92"/>
    <w:rsid w:val="00D26DD1"/>
    <w:rsid w:val="00D26DEF"/>
    <w:rsid w:val="00D26EB9"/>
    <w:rsid w:val="00D26F3A"/>
    <w:rsid w:val="00D26F86"/>
    <w:rsid w:val="00D27072"/>
    <w:rsid w:val="00D27076"/>
    <w:rsid w:val="00D270D5"/>
    <w:rsid w:val="00D27203"/>
    <w:rsid w:val="00D2732F"/>
    <w:rsid w:val="00D27368"/>
    <w:rsid w:val="00D276AD"/>
    <w:rsid w:val="00D2777C"/>
    <w:rsid w:val="00D27952"/>
    <w:rsid w:val="00D279A3"/>
    <w:rsid w:val="00D279B3"/>
    <w:rsid w:val="00D27A8E"/>
    <w:rsid w:val="00D27B01"/>
    <w:rsid w:val="00D27BA7"/>
    <w:rsid w:val="00D27BD7"/>
    <w:rsid w:val="00D27C1C"/>
    <w:rsid w:val="00D27CA5"/>
    <w:rsid w:val="00D27CB4"/>
    <w:rsid w:val="00D27D31"/>
    <w:rsid w:val="00D27D9C"/>
    <w:rsid w:val="00D27DFF"/>
    <w:rsid w:val="00D27EE9"/>
    <w:rsid w:val="00D27F67"/>
    <w:rsid w:val="00D3009B"/>
    <w:rsid w:val="00D30197"/>
    <w:rsid w:val="00D3029D"/>
    <w:rsid w:val="00D303BE"/>
    <w:rsid w:val="00D3043E"/>
    <w:rsid w:val="00D30470"/>
    <w:rsid w:val="00D3047C"/>
    <w:rsid w:val="00D3056C"/>
    <w:rsid w:val="00D3057C"/>
    <w:rsid w:val="00D3061E"/>
    <w:rsid w:val="00D30730"/>
    <w:rsid w:val="00D30759"/>
    <w:rsid w:val="00D30821"/>
    <w:rsid w:val="00D30A59"/>
    <w:rsid w:val="00D30AED"/>
    <w:rsid w:val="00D30BB9"/>
    <w:rsid w:val="00D30BCC"/>
    <w:rsid w:val="00D30CF7"/>
    <w:rsid w:val="00D30F31"/>
    <w:rsid w:val="00D30F75"/>
    <w:rsid w:val="00D30F9C"/>
    <w:rsid w:val="00D30FEB"/>
    <w:rsid w:val="00D31005"/>
    <w:rsid w:val="00D3107F"/>
    <w:rsid w:val="00D310E3"/>
    <w:rsid w:val="00D3110B"/>
    <w:rsid w:val="00D311C9"/>
    <w:rsid w:val="00D31226"/>
    <w:rsid w:val="00D312D6"/>
    <w:rsid w:val="00D313C2"/>
    <w:rsid w:val="00D314C2"/>
    <w:rsid w:val="00D316BD"/>
    <w:rsid w:val="00D31710"/>
    <w:rsid w:val="00D3171A"/>
    <w:rsid w:val="00D3177F"/>
    <w:rsid w:val="00D317AA"/>
    <w:rsid w:val="00D31974"/>
    <w:rsid w:val="00D31A2F"/>
    <w:rsid w:val="00D31B42"/>
    <w:rsid w:val="00D31BB9"/>
    <w:rsid w:val="00D31BE4"/>
    <w:rsid w:val="00D31BE9"/>
    <w:rsid w:val="00D31C4B"/>
    <w:rsid w:val="00D31CB2"/>
    <w:rsid w:val="00D31D95"/>
    <w:rsid w:val="00D31DD5"/>
    <w:rsid w:val="00D31ECB"/>
    <w:rsid w:val="00D31F1A"/>
    <w:rsid w:val="00D31FC2"/>
    <w:rsid w:val="00D3206E"/>
    <w:rsid w:val="00D320A9"/>
    <w:rsid w:val="00D320BB"/>
    <w:rsid w:val="00D32211"/>
    <w:rsid w:val="00D3222B"/>
    <w:rsid w:val="00D32230"/>
    <w:rsid w:val="00D32322"/>
    <w:rsid w:val="00D3239B"/>
    <w:rsid w:val="00D3243E"/>
    <w:rsid w:val="00D32464"/>
    <w:rsid w:val="00D32568"/>
    <w:rsid w:val="00D32576"/>
    <w:rsid w:val="00D32637"/>
    <w:rsid w:val="00D326B1"/>
    <w:rsid w:val="00D32706"/>
    <w:rsid w:val="00D32718"/>
    <w:rsid w:val="00D32754"/>
    <w:rsid w:val="00D32765"/>
    <w:rsid w:val="00D32824"/>
    <w:rsid w:val="00D3288E"/>
    <w:rsid w:val="00D32987"/>
    <w:rsid w:val="00D32A8F"/>
    <w:rsid w:val="00D32C2F"/>
    <w:rsid w:val="00D32CD4"/>
    <w:rsid w:val="00D32F81"/>
    <w:rsid w:val="00D32F9F"/>
    <w:rsid w:val="00D33069"/>
    <w:rsid w:val="00D330D8"/>
    <w:rsid w:val="00D331F1"/>
    <w:rsid w:val="00D33268"/>
    <w:rsid w:val="00D3343B"/>
    <w:rsid w:val="00D33479"/>
    <w:rsid w:val="00D33519"/>
    <w:rsid w:val="00D335E4"/>
    <w:rsid w:val="00D33663"/>
    <w:rsid w:val="00D33774"/>
    <w:rsid w:val="00D3381E"/>
    <w:rsid w:val="00D3387B"/>
    <w:rsid w:val="00D338D0"/>
    <w:rsid w:val="00D338D8"/>
    <w:rsid w:val="00D33990"/>
    <w:rsid w:val="00D33A0F"/>
    <w:rsid w:val="00D33AC2"/>
    <w:rsid w:val="00D33AE2"/>
    <w:rsid w:val="00D33B57"/>
    <w:rsid w:val="00D33B89"/>
    <w:rsid w:val="00D33C3D"/>
    <w:rsid w:val="00D33C62"/>
    <w:rsid w:val="00D33C9E"/>
    <w:rsid w:val="00D33CD1"/>
    <w:rsid w:val="00D33CF5"/>
    <w:rsid w:val="00D33D99"/>
    <w:rsid w:val="00D33DE1"/>
    <w:rsid w:val="00D33EC5"/>
    <w:rsid w:val="00D33ECB"/>
    <w:rsid w:val="00D33F43"/>
    <w:rsid w:val="00D3410F"/>
    <w:rsid w:val="00D341D5"/>
    <w:rsid w:val="00D342FA"/>
    <w:rsid w:val="00D34347"/>
    <w:rsid w:val="00D34581"/>
    <w:rsid w:val="00D345BD"/>
    <w:rsid w:val="00D347DC"/>
    <w:rsid w:val="00D348B6"/>
    <w:rsid w:val="00D34936"/>
    <w:rsid w:val="00D34997"/>
    <w:rsid w:val="00D34A32"/>
    <w:rsid w:val="00D34B02"/>
    <w:rsid w:val="00D34B0A"/>
    <w:rsid w:val="00D34B34"/>
    <w:rsid w:val="00D34BE2"/>
    <w:rsid w:val="00D34BFD"/>
    <w:rsid w:val="00D34C57"/>
    <w:rsid w:val="00D34CE6"/>
    <w:rsid w:val="00D34FDC"/>
    <w:rsid w:val="00D34FF6"/>
    <w:rsid w:val="00D35102"/>
    <w:rsid w:val="00D3517D"/>
    <w:rsid w:val="00D3519A"/>
    <w:rsid w:val="00D3534E"/>
    <w:rsid w:val="00D3534F"/>
    <w:rsid w:val="00D353FD"/>
    <w:rsid w:val="00D35497"/>
    <w:rsid w:val="00D354B1"/>
    <w:rsid w:val="00D35561"/>
    <w:rsid w:val="00D35625"/>
    <w:rsid w:val="00D3569B"/>
    <w:rsid w:val="00D356B1"/>
    <w:rsid w:val="00D356D8"/>
    <w:rsid w:val="00D35723"/>
    <w:rsid w:val="00D3572A"/>
    <w:rsid w:val="00D3581E"/>
    <w:rsid w:val="00D3583B"/>
    <w:rsid w:val="00D35884"/>
    <w:rsid w:val="00D3588D"/>
    <w:rsid w:val="00D35971"/>
    <w:rsid w:val="00D359B8"/>
    <w:rsid w:val="00D359F6"/>
    <w:rsid w:val="00D35CA6"/>
    <w:rsid w:val="00D35D7B"/>
    <w:rsid w:val="00D35D9A"/>
    <w:rsid w:val="00D35DAA"/>
    <w:rsid w:val="00D35E20"/>
    <w:rsid w:val="00D35EA7"/>
    <w:rsid w:val="00D35EB6"/>
    <w:rsid w:val="00D35F67"/>
    <w:rsid w:val="00D36091"/>
    <w:rsid w:val="00D360D3"/>
    <w:rsid w:val="00D3616E"/>
    <w:rsid w:val="00D3618F"/>
    <w:rsid w:val="00D361F5"/>
    <w:rsid w:val="00D36296"/>
    <w:rsid w:val="00D36361"/>
    <w:rsid w:val="00D36362"/>
    <w:rsid w:val="00D363B1"/>
    <w:rsid w:val="00D36515"/>
    <w:rsid w:val="00D36558"/>
    <w:rsid w:val="00D365C9"/>
    <w:rsid w:val="00D36663"/>
    <w:rsid w:val="00D36915"/>
    <w:rsid w:val="00D36C3B"/>
    <w:rsid w:val="00D36C87"/>
    <w:rsid w:val="00D36CEF"/>
    <w:rsid w:val="00D36DC1"/>
    <w:rsid w:val="00D3706C"/>
    <w:rsid w:val="00D370E1"/>
    <w:rsid w:val="00D371D7"/>
    <w:rsid w:val="00D372CE"/>
    <w:rsid w:val="00D3737D"/>
    <w:rsid w:val="00D373A8"/>
    <w:rsid w:val="00D37572"/>
    <w:rsid w:val="00D37588"/>
    <w:rsid w:val="00D375C0"/>
    <w:rsid w:val="00D37641"/>
    <w:rsid w:val="00D37856"/>
    <w:rsid w:val="00D37982"/>
    <w:rsid w:val="00D379E5"/>
    <w:rsid w:val="00D37A86"/>
    <w:rsid w:val="00D37B34"/>
    <w:rsid w:val="00D37B74"/>
    <w:rsid w:val="00D37C10"/>
    <w:rsid w:val="00D37D41"/>
    <w:rsid w:val="00D37DFD"/>
    <w:rsid w:val="00D37E11"/>
    <w:rsid w:val="00D37E97"/>
    <w:rsid w:val="00D37F1C"/>
    <w:rsid w:val="00D4012A"/>
    <w:rsid w:val="00D402B5"/>
    <w:rsid w:val="00D402D9"/>
    <w:rsid w:val="00D40331"/>
    <w:rsid w:val="00D40371"/>
    <w:rsid w:val="00D4039B"/>
    <w:rsid w:val="00D4059D"/>
    <w:rsid w:val="00D40679"/>
    <w:rsid w:val="00D406F8"/>
    <w:rsid w:val="00D40709"/>
    <w:rsid w:val="00D407A8"/>
    <w:rsid w:val="00D407B3"/>
    <w:rsid w:val="00D40809"/>
    <w:rsid w:val="00D4087D"/>
    <w:rsid w:val="00D408C3"/>
    <w:rsid w:val="00D40954"/>
    <w:rsid w:val="00D40A09"/>
    <w:rsid w:val="00D40AA5"/>
    <w:rsid w:val="00D40AD2"/>
    <w:rsid w:val="00D40C0D"/>
    <w:rsid w:val="00D40E1F"/>
    <w:rsid w:val="00D40EAF"/>
    <w:rsid w:val="00D41067"/>
    <w:rsid w:val="00D4107D"/>
    <w:rsid w:val="00D41195"/>
    <w:rsid w:val="00D41265"/>
    <w:rsid w:val="00D41267"/>
    <w:rsid w:val="00D413E0"/>
    <w:rsid w:val="00D4145A"/>
    <w:rsid w:val="00D41477"/>
    <w:rsid w:val="00D414D5"/>
    <w:rsid w:val="00D414E3"/>
    <w:rsid w:val="00D41605"/>
    <w:rsid w:val="00D41644"/>
    <w:rsid w:val="00D416C5"/>
    <w:rsid w:val="00D417D2"/>
    <w:rsid w:val="00D4183C"/>
    <w:rsid w:val="00D41859"/>
    <w:rsid w:val="00D418BE"/>
    <w:rsid w:val="00D418C0"/>
    <w:rsid w:val="00D418D0"/>
    <w:rsid w:val="00D419C4"/>
    <w:rsid w:val="00D41B08"/>
    <w:rsid w:val="00D41B86"/>
    <w:rsid w:val="00D41C00"/>
    <w:rsid w:val="00D41C99"/>
    <w:rsid w:val="00D41C9A"/>
    <w:rsid w:val="00D41CEC"/>
    <w:rsid w:val="00D4208C"/>
    <w:rsid w:val="00D42131"/>
    <w:rsid w:val="00D42189"/>
    <w:rsid w:val="00D421F5"/>
    <w:rsid w:val="00D423A2"/>
    <w:rsid w:val="00D423FA"/>
    <w:rsid w:val="00D4246D"/>
    <w:rsid w:val="00D4257B"/>
    <w:rsid w:val="00D425BB"/>
    <w:rsid w:val="00D42602"/>
    <w:rsid w:val="00D42703"/>
    <w:rsid w:val="00D42870"/>
    <w:rsid w:val="00D428AC"/>
    <w:rsid w:val="00D429CC"/>
    <w:rsid w:val="00D42A46"/>
    <w:rsid w:val="00D42A9D"/>
    <w:rsid w:val="00D42BFB"/>
    <w:rsid w:val="00D42C6E"/>
    <w:rsid w:val="00D42CC3"/>
    <w:rsid w:val="00D42D98"/>
    <w:rsid w:val="00D42DE0"/>
    <w:rsid w:val="00D42E5B"/>
    <w:rsid w:val="00D42EB8"/>
    <w:rsid w:val="00D42EDA"/>
    <w:rsid w:val="00D42F1F"/>
    <w:rsid w:val="00D42F39"/>
    <w:rsid w:val="00D430E7"/>
    <w:rsid w:val="00D43175"/>
    <w:rsid w:val="00D432AC"/>
    <w:rsid w:val="00D43313"/>
    <w:rsid w:val="00D4331F"/>
    <w:rsid w:val="00D4333D"/>
    <w:rsid w:val="00D43499"/>
    <w:rsid w:val="00D4352A"/>
    <w:rsid w:val="00D4360B"/>
    <w:rsid w:val="00D43614"/>
    <w:rsid w:val="00D43645"/>
    <w:rsid w:val="00D43695"/>
    <w:rsid w:val="00D436C7"/>
    <w:rsid w:val="00D436EF"/>
    <w:rsid w:val="00D436FF"/>
    <w:rsid w:val="00D438E6"/>
    <w:rsid w:val="00D43924"/>
    <w:rsid w:val="00D43968"/>
    <w:rsid w:val="00D439B6"/>
    <w:rsid w:val="00D43A3A"/>
    <w:rsid w:val="00D43A6C"/>
    <w:rsid w:val="00D43B81"/>
    <w:rsid w:val="00D43D02"/>
    <w:rsid w:val="00D43D5D"/>
    <w:rsid w:val="00D43EE8"/>
    <w:rsid w:val="00D43EFB"/>
    <w:rsid w:val="00D43F5C"/>
    <w:rsid w:val="00D440E3"/>
    <w:rsid w:val="00D44285"/>
    <w:rsid w:val="00D442CC"/>
    <w:rsid w:val="00D44348"/>
    <w:rsid w:val="00D4441B"/>
    <w:rsid w:val="00D44465"/>
    <w:rsid w:val="00D445B7"/>
    <w:rsid w:val="00D446D3"/>
    <w:rsid w:val="00D448A1"/>
    <w:rsid w:val="00D449D5"/>
    <w:rsid w:val="00D44A8A"/>
    <w:rsid w:val="00D44B26"/>
    <w:rsid w:val="00D44B57"/>
    <w:rsid w:val="00D44B88"/>
    <w:rsid w:val="00D44B8D"/>
    <w:rsid w:val="00D44DB7"/>
    <w:rsid w:val="00D44E10"/>
    <w:rsid w:val="00D44E29"/>
    <w:rsid w:val="00D44F37"/>
    <w:rsid w:val="00D450EB"/>
    <w:rsid w:val="00D45161"/>
    <w:rsid w:val="00D451FC"/>
    <w:rsid w:val="00D45257"/>
    <w:rsid w:val="00D453B0"/>
    <w:rsid w:val="00D453D9"/>
    <w:rsid w:val="00D455AB"/>
    <w:rsid w:val="00D455D5"/>
    <w:rsid w:val="00D455FD"/>
    <w:rsid w:val="00D4563B"/>
    <w:rsid w:val="00D456B1"/>
    <w:rsid w:val="00D45760"/>
    <w:rsid w:val="00D457B6"/>
    <w:rsid w:val="00D457C8"/>
    <w:rsid w:val="00D457F1"/>
    <w:rsid w:val="00D45865"/>
    <w:rsid w:val="00D4589C"/>
    <w:rsid w:val="00D4589F"/>
    <w:rsid w:val="00D45905"/>
    <w:rsid w:val="00D4596B"/>
    <w:rsid w:val="00D459C6"/>
    <w:rsid w:val="00D45A87"/>
    <w:rsid w:val="00D45B75"/>
    <w:rsid w:val="00D45C16"/>
    <w:rsid w:val="00D45C18"/>
    <w:rsid w:val="00D45C77"/>
    <w:rsid w:val="00D45DA5"/>
    <w:rsid w:val="00D45DB9"/>
    <w:rsid w:val="00D45E47"/>
    <w:rsid w:val="00D45ED8"/>
    <w:rsid w:val="00D45F27"/>
    <w:rsid w:val="00D45FC1"/>
    <w:rsid w:val="00D461DD"/>
    <w:rsid w:val="00D462D2"/>
    <w:rsid w:val="00D4630C"/>
    <w:rsid w:val="00D46325"/>
    <w:rsid w:val="00D4644C"/>
    <w:rsid w:val="00D4659C"/>
    <w:rsid w:val="00D465B2"/>
    <w:rsid w:val="00D4660D"/>
    <w:rsid w:val="00D46794"/>
    <w:rsid w:val="00D467CC"/>
    <w:rsid w:val="00D4686B"/>
    <w:rsid w:val="00D4693A"/>
    <w:rsid w:val="00D4694E"/>
    <w:rsid w:val="00D46DDB"/>
    <w:rsid w:val="00D46E6D"/>
    <w:rsid w:val="00D46ED5"/>
    <w:rsid w:val="00D46F96"/>
    <w:rsid w:val="00D46F9F"/>
    <w:rsid w:val="00D46FE3"/>
    <w:rsid w:val="00D47040"/>
    <w:rsid w:val="00D470CA"/>
    <w:rsid w:val="00D4720D"/>
    <w:rsid w:val="00D4725B"/>
    <w:rsid w:val="00D47325"/>
    <w:rsid w:val="00D473A0"/>
    <w:rsid w:val="00D47420"/>
    <w:rsid w:val="00D4753D"/>
    <w:rsid w:val="00D4754E"/>
    <w:rsid w:val="00D47846"/>
    <w:rsid w:val="00D47B19"/>
    <w:rsid w:val="00D47B24"/>
    <w:rsid w:val="00D47B52"/>
    <w:rsid w:val="00D47CEF"/>
    <w:rsid w:val="00D47E88"/>
    <w:rsid w:val="00D47F1F"/>
    <w:rsid w:val="00D47F2C"/>
    <w:rsid w:val="00D47F47"/>
    <w:rsid w:val="00D50185"/>
    <w:rsid w:val="00D5022B"/>
    <w:rsid w:val="00D50400"/>
    <w:rsid w:val="00D50457"/>
    <w:rsid w:val="00D504DE"/>
    <w:rsid w:val="00D504F3"/>
    <w:rsid w:val="00D507AA"/>
    <w:rsid w:val="00D50801"/>
    <w:rsid w:val="00D50BD5"/>
    <w:rsid w:val="00D50C41"/>
    <w:rsid w:val="00D50CA9"/>
    <w:rsid w:val="00D50CC9"/>
    <w:rsid w:val="00D50E61"/>
    <w:rsid w:val="00D50E6B"/>
    <w:rsid w:val="00D50E9C"/>
    <w:rsid w:val="00D50ECA"/>
    <w:rsid w:val="00D50F6A"/>
    <w:rsid w:val="00D51104"/>
    <w:rsid w:val="00D512D2"/>
    <w:rsid w:val="00D5131C"/>
    <w:rsid w:val="00D51338"/>
    <w:rsid w:val="00D513B0"/>
    <w:rsid w:val="00D51539"/>
    <w:rsid w:val="00D51579"/>
    <w:rsid w:val="00D51591"/>
    <w:rsid w:val="00D515B4"/>
    <w:rsid w:val="00D515C4"/>
    <w:rsid w:val="00D51637"/>
    <w:rsid w:val="00D51682"/>
    <w:rsid w:val="00D516C4"/>
    <w:rsid w:val="00D5184E"/>
    <w:rsid w:val="00D5186F"/>
    <w:rsid w:val="00D5189B"/>
    <w:rsid w:val="00D518FE"/>
    <w:rsid w:val="00D51A7F"/>
    <w:rsid w:val="00D51ACA"/>
    <w:rsid w:val="00D51B2E"/>
    <w:rsid w:val="00D51C99"/>
    <w:rsid w:val="00D51D3C"/>
    <w:rsid w:val="00D51EED"/>
    <w:rsid w:val="00D51F53"/>
    <w:rsid w:val="00D52177"/>
    <w:rsid w:val="00D52215"/>
    <w:rsid w:val="00D52269"/>
    <w:rsid w:val="00D522CE"/>
    <w:rsid w:val="00D524E7"/>
    <w:rsid w:val="00D5268E"/>
    <w:rsid w:val="00D52820"/>
    <w:rsid w:val="00D528FE"/>
    <w:rsid w:val="00D52952"/>
    <w:rsid w:val="00D5296E"/>
    <w:rsid w:val="00D52A35"/>
    <w:rsid w:val="00D52A5F"/>
    <w:rsid w:val="00D52B1C"/>
    <w:rsid w:val="00D52B38"/>
    <w:rsid w:val="00D52B6F"/>
    <w:rsid w:val="00D52C05"/>
    <w:rsid w:val="00D52C72"/>
    <w:rsid w:val="00D52D52"/>
    <w:rsid w:val="00D52DB3"/>
    <w:rsid w:val="00D52EED"/>
    <w:rsid w:val="00D53053"/>
    <w:rsid w:val="00D53198"/>
    <w:rsid w:val="00D531B1"/>
    <w:rsid w:val="00D5322B"/>
    <w:rsid w:val="00D5322F"/>
    <w:rsid w:val="00D534D0"/>
    <w:rsid w:val="00D534F5"/>
    <w:rsid w:val="00D53521"/>
    <w:rsid w:val="00D5359E"/>
    <w:rsid w:val="00D5368F"/>
    <w:rsid w:val="00D536EB"/>
    <w:rsid w:val="00D53717"/>
    <w:rsid w:val="00D5371C"/>
    <w:rsid w:val="00D5371D"/>
    <w:rsid w:val="00D5372D"/>
    <w:rsid w:val="00D53874"/>
    <w:rsid w:val="00D53879"/>
    <w:rsid w:val="00D539CB"/>
    <w:rsid w:val="00D53A17"/>
    <w:rsid w:val="00D53A7C"/>
    <w:rsid w:val="00D53AE4"/>
    <w:rsid w:val="00D53BD7"/>
    <w:rsid w:val="00D53C61"/>
    <w:rsid w:val="00D53CD6"/>
    <w:rsid w:val="00D53CDA"/>
    <w:rsid w:val="00D53CEC"/>
    <w:rsid w:val="00D53D3D"/>
    <w:rsid w:val="00D53D61"/>
    <w:rsid w:val="00D53DD8"/>
    <w:rsid w:val="00D53EE1"/>
    <w:rsid w:val="00D53EE3"/>
    <w:rsid w:val="00D5407F"/>
    <w:rsid w:val="00D54084"/>
    <w:rsid w:val="00D54391"/>
    <w:rsid w:val="00D54422"/>
    <w:rsid w:val="00D54562"/>
    <w:rsid w:val="00D545C7"/>
    <w:rsid w:val="00D5463F"/>
    <w:rsid w:val="00D547DB"/>
    <w:rsid w:val="00D54A26"/>
    <w:rsid w:val="00D54A4B"/>
    <w:rsid w:val="00D54ABA"/>
    <w:rsid w:val="00D54B05"/>
    <w:rsid w:val="00D54BDA"/>
    <w:rsid w:val="00D54CB7"/>
    <w:rsid w:val="00D54D46"/>
    <w:rsid w:val="00D54DD0"/>
    <w:rsid w:val="00D54DFB"/>
    <w:rsid w:val="00D54F0A"/>
    <w:rsid w:val="00D54F32"/>
    <w:rsid w:val="00D550B0"/>
    <w:rsid w:val="00D5510C"/>
    <w:rsid w:val="00D5515E"/>
    <w:rsid w:val="00D55179"/>
    <w:rsid w:val="00D5517D"/>
    <w:rsid w:val="00D552AD"/>
    <w:rsid w:val="00D5535F"/>
    <w:rsid w:val="00D5537B"/>
    <w:rsid w:val="00D553C1"/>
    <w:rsid w:val="00D555EE"/>
    <w:rsid w:val="00D55642"/>
    <w:rsid w:val="00D556F1"/>
    <w:rsid w:val="00D55794"/>
    <w:rsid w:val="00D557EE"/>
    <w:rsid w:val="00D5597B"/>
    <w:rsid w:val="00D55C23"/>
    <w:rsid w:val="00D55D17"/>
    <w:rsid w:val="00D55E3C"/>
    <w:rsid w:val="00D55E5F"/>
    <w:rsid w:val="00D55ED2"/>
    <w:rsid w:val="00D5605D"/>
    <w:rsid w:val="00D56174"/>
    <w:rsid w:val="00D5620A"/>
    <w:rsid w:val="00D562A4"/>
    <w:rsid w:val="00D562A5"/>
    <w:rsid w:val="00D56346"/>
    <w:rsid w:val="00D563EB"/>
    <w:rsid w:val="00D5642A"/>
    <w:rsid w:val="00D56456"/>
    <w:rsid w:val="00D564D9"/>
    <w:rsid w:val="00D56500"/>
    <w:rsid w:val="00D56595"/>
    <w:rsid w:val="00D56643"/>
    <w:rsid w:val="00D566DB"/>
    <w:rsid w:val="00D567E9"/>
    <w:rsid w:val="00D56816"/>
    <w:rsid w:val="00D568A0"/>
    <w:rsid w:val="00D568EB"/>
    <w:rsid w:val="00D56A4B"/>
    <w:rsid w:val="00D56AF9"/>
    <w:rsid w:val="00D56B5A"/>
    <w:rsid w:val="00D56B67"/>
    <w:rsid w:val="00D56C53"/>
    <w:rsid w:val="00D56D4D"/>
    <w:rsid w:val="00D56E06"/>
    <w:rsid w:val="00D56E2D"/>
    <w:rsid w:val="00D56E8A"/>
    <w:rsid w:val="00D56E9A"/>
    <w:rsid w:val="00D56EA3"/>
    <w:rsid w:val="00D56FA7"/>
    <w:rsid w:val="00D57287"/>
    <w:rsid w:val="00D572DB"/>
    <w:rsid w:val="00D574E8"/>
    <w:rsid w:val="00D5752C"/>
    <w:rsid w:val="00D576BA"/>
    <w:rsid w:val="00D576FD"/>
    <w:rsid w:val="00D5774C"/>
    <w:rsid w:val="00D57791"/>
    <w:rsid w:val="00D577A2"/>
    <w:rsid w:val="00D577A7"/>
    <w:rsid w:val="00D57834"/>
    <w:rsid w:val="00D57A23"/>
    <w:rsid w:val="00D57C14"/>
    <w:rsid w:val="00D57DBB"/>
    <w:rsid w:val="00D57E69"/>
    <w:rsid w:val="00D57ED3"/>
    <w:rsid w:val="00D57EE3"/>
    <w:rsid w:val="00D6009F"/>
    <w:rsid w:val="00D600FC"/>
    <w:rsid w:val="00D601FA"/>
    <w:rsid w:val="00D6022A"/>
    <w:rsid w:val="00D602CA"/>
    <w:rsid w:val="00D602CC"/>
    <w:rsid w:val="00D60362"/>
    <w:rsid w:val="00D603DC"/>
    <w:rsid w:val="00D604D0"/>
    <w:rsid w:val="00D6055D"/>
    <w:rsid w:val="00D605F7"/>
    <w:rsid w:val="00D60620"/>
    <w:rsid w:val="00D60689"/>
    <w:rsid w:val="00D606E8"/>
    <w:rsid w:val="00D609F1"/>
    <w:rsid w:val="00D60BA3"/>
    <w:rsid w:val="00D60C54"/>
    <w:rsid w:val="00D60DB5"/>
    <w:rsid w:val="00D60DE6"/>
    <w:rsid w:val="00D60E15"/>
    <w:rsid w:val="00D60E9A"/>
    <w:rsid w:val="00D60ED2"/>
    <w:rsid w:val="00D60FAF"/>
    <w:rsid w:val="00D6100E"/>
    <w:rsid w:val="00D6101A"/>
    <w:rsid w:val="00D610C3"/>
    <w:rsid w:val="00D6115B"/>
    <w:rsid w:val="00D612D9"/>
    <w:rsid w:val="00D61377"/>
    <w:rsid w:val="00D61389"/>
    <w:rsid w:val="00D6139A"/>
    <w:rsid w:val="00D613DA"/>
    <w:rsid w:val="00D61481"/>
    <w:rsid w:val="00D614A9"/>
    <w:rsid w:val="00D6156A"/>
    <w:rsid w:val="00D615E1"/>
    <w:rsid w:val="00D61655"/>
    <w:rsid w:val="00D61727"/>
    <w:rsid w:val="00D6179D"/>
    <w:rsid w:val="00D618AD"/>
    <w:rsid w:val="00D6192D"/>
    <w:rsid w:val="00D61AC9"/>
    <w:rsid w:val="00D61AED"/>
    <w:rsid w:val="00D61AEE"/>
    <w:rsid w:val="00D61BB1"/>
    <w:rsid w:val="00D61BC3"/>
    <w:rsid w:val="00D61C12"/>
    <w:rsid w:val="00D61DCE"/>
    <w:rsid w:val="00D61E4C"/>
    <w:rsid w:val="00D61EA1"/>
    <w:rsid w:val="00D61EFB"/>
    <w:rsid w:val="00D61F5D"/>
    <w:rsid w:val="00D61FEA"/>
    <w:rsid w:val="00D6204D"/>
    <w:rsid w:val="00D62052"/>
    <w:rsid w:val="00D6211F"/>
    <w:rsid w:val="00D62241"/>
    <w:rsid w:val="00D623C5"/>
    <w:rsid w:val="00D624BA"/>
    <w:rsid w:val="00D62863"/>
    <w:rsid w:val="00D628BA"/>
    <w:rsid w:val="00D62C60"/>
    <w:rsid w:val="00D62D1E"/>
    <w:rsid w:val="00D62D30"/>
    <w:rsid w:val="00D62D32"/>
    <w:rsid w:val="00D62D6D"/>
    <w:rsid w:val="00D62E59"/>
    <w:rsid w:val="00D62F3B"/>
    <w:rsid w:val="00D62FF4"/>
    <w:rsid w:val="00D63121"/>
    <w:rsid w:val="00D63376"/>
    <w:rsid w:val="00D633B4"/>
    <w:rsid w:val="00D635CD"/>
    <w:rsid w:val="00D635E2"/>
    <w:rsid w:val="00D636DA"/>
    <w:rsid w:val="00D63873"/>
    <w:rsid w:val="00D638A0"/>
    <w:rsid w:val="00D638CF"/>
    <w:rsid w:val="00D63910"/>
    <w:rsid w:val="00D639BC"/>
    <w:rsid w:val="00D639ED"/>
    <w:rsid w:val="00D63A33"/>
    <w:rsid w:val="00D63AD9"/>
    <w:rsid w:val="00D63C6A"/>
    <w:rsid w:val="00D63D00"/>
    <w:rsid w:val="00D63E36"/>
    <w:rsid w:val="00D63F83"/>
    <w:rsid w:val="00D64056"/>
    <w:rsid w:val="00D641BF"/>
    <w:rsid w:val="00D6420F"/>
    <w:rsid w:val="00D6440C"/>
    <w:rsid w:val="00D644D7"/>
    <w:rsid w:val="00D645FA"/>
    <w:rsid w:val="00D64600"/>
    <w:rsid w:val="00D64831"/>
    <w:rsid w:val="00D6483B"/>
    <w:rsid w:val="00D648ED"/>
    <w:rsid w:val="00D649E8"/>
    <w:rsid w:val="00D64B05"/>
    <w:rsid w:val="00D64BF2"/>
    <w:rsid w:val="00D64C6D"/>
    <w:rsid w:val="00D64CBA"/>
    <w:rsid w:val="00D64E1B"/>
    <w:rsid w:val="00D64E6A"/>
    <w:rsid w:val="00D64EED"/>
    <w:rsid w:val="00D64FF4"/>
    <w:rsid w:val="00D651CD"/>
    <w:rsid w:val="00D65300"/>
    <w:rsid w:val="00D65315"/>
    <w:rsid w:val="00D65327"/>
    <w:rsid w:val="00D6535B"/>
    <w:rsid w:val="00D6547B"/>
    <w:rsid w:val="00D654B6"/>
    <w:rsid w:val="00D654D6"/>
    <w:rsid w:val="00D65584"/>
    <w:rsid w:val="00D65724"/>
    <w:rsid w:val="00D6579A"/>
    <w:rsid w:val="00D6589F"/>
    <w:rsid w:val="00D659A1"/>
    <w:rsid w:val="00D659F4"/>
    <w:rsid w:val="00D65A1D"/>
    <w:rsid w:val="00D65A48"/>
    <w:rsid w:val="00D65AA3"/>
    <w:rsid w:val="00D65B14"/>
    <w:rsid w:val="00D65C4A"/>
    <w:rsid w:val="00D65C61"/>
    <w:rsid w:val="00D65CC5"/>
    <w:rsid w:val="00D65DB4"/>
    <w:rsid w:val="00D65DD4"/>
    <w:rsid w:val="00D65E26"/>
    <w:rsid w:val="00D65EBF"/>
    <w:rsid w:val="00D65EDE"/>
    <w:rsid w:val="00D65FDC"/>
    <w:rsid w:val="00D6605B"/>
    <w:rsid w:val="00D66101"/>
    <w:rsid w:val="00D66148"/>
    <w:rsid w:val="00D6618B"/>
    <w:rsid w:val="00D661A1"/>
    <w:rsid w:val="00D661E3"/>
    <w:rsid w:val="00D6624E"/>
    <w:rsid w:val="00D66281"/>
    <w:rsid w:val="00D662CC"/>
    <w:rsid w:val="00D6655E"/>
    <w:rsid w:val="00D66663"/>
    <w:rsid w:val="00D66710"/>
    <w:rsid w:val="00D6679A"/>
    <w:rsid w:val="00D66882"/>
    <w:rsid w:val="00D66926"/>
    <w:rsid w:val="00D66A98"/>
    <w:rsid w:val="00D66B34"/>
    <w:rsid w:val="00D66B36"/>
    <w:rsid w:val="00D66BC9"/>
    <w:rsid w:val="00D66C4F"/>
    <w:rsid w:val="00D66D43"/>
    <w:rsid w:val="00D66D6E"/>
    <w:rsid w:val="00D66DAF"/>
    <w:rsid w:val="00D66E0A"/>
    <w:rsid w:val="00D66E8D"/>
    <w:rsid w:val="00D66FB6"/>
    <w:rsid w:val="00D66FB7"/>
    <w:rsid w:val="00D6706C"/>
    <w:rsid w:val="00D670C4"/>
    <w:rsid w:val="00D671AC"/>
    <w:rsid w:val="00D671C1"/>
    <w:rsid w:val="00D67352"/>
    <w:rsid w:val="00D67434"/>
    <w:rsid w:val="00D67436"/>
    <w:rsid w:val="00D6743C"/>
    <w:rsid w:val="00D67652"/>
    <w:rsid w:val="00D67697"/>
    <w:rsid w:val="00D677AF"/>
    <w:rsid w:val="00D6781B"/>
    <w:rsid w:val="00D6781F"/>
    <w:rsid w:val="00D678B2"/>
    <w:rsid w:val="00D67A95"/>
    <w:rsid w:val="00D67A96"/>
    <w:rsid w:val="00D67AC9"/>
    <w:rsid w:val="00D67AE9"/>
    <w:rsid w:val="00D67B1F"/>
    <w:rsid w:val="00D67B91"/>
    <w:rsid w:val="00D67BAC"/>
    <w:rsid w:val="00D67BC8"/>
    <w:rsid w:val="00D67CE6"/>
    <w:rsid w:val="00D67D34"/>
    <w:rsid w:val="00D67D46"/>
    <w:rsid w:val="00D67D6B"/>
    <w:rsid w:val="00D67DEC"/>
    <w:rsid w:val="00D67E38"/>
    <w:rsid w:val="00D67F16"/>
    <w:rsid w:val="00D67F68"/>
    <w:rsid w:val="00D67FCB"/>
    <w:rsid w:val="00D67FEC"/>
    <w:rsid w:val="00D67FF7"/>
    <w:rsid w:val="00D70069"/>
    <w:rsid w:val="00D7026B"/>
    <w:rsid w:val="00D702EE"/>
    <w:rsid w:val="00D70361"/>
    <w:rsid w:val="00D70364"/>
    <w:rsid w:val="00D703DE"/>
    <w:rsid w:val="00D7048A"/>
    <w:rsid w:val="00D7053A"/>
    <w:rsid w:val="00D70546"/>
    <w:rsid w:val="00D70555"/>
    <w:rsid w:val="00D705FE"/>
    <w:rsid w:val="00D706E3"/>
    <w:rsid w:val="00D7083E"/>
    <w:rsid w:val="00D70863"/>
    <w:rsid w:val="00D708E2"/>
    <w:rsid w:val="00D70965"/>
    <w:rsid w:val="00D7096F"/>
    <w:rsid w:val="00D70E44"/>
    <w:rsid w:val="00D70EAF"/>
    <w:rsid w:val="00D70F02"/>
    <w:rsid w:val="00D7111F"/>
    <w:rsid w:val="00D712C5"/>
    <w:rsid w:val="00D713BB"/>
    <w:rsid w:val="00D7147E"/>
    <w:rsid w:val="00D714CB"/>
    <w:rsid w:val="00D71538"/>
    <w:rsid w:val="00D715D5"/>
    <w:rsid w:val="00D7165A"/>
    <w:rsid w:val="00D716EA"/>
    <w:rsid w:val="00D71895"/>
    <w:rsid w:val="00D71988"/>
    <w:rsid w:val="00D7199D"/>
    <w:rsid w:val="00D719EA"/>
    <w:rsid w:val="00D71B35"/>
    <w:rsid w:val="00D71CAE"/>
    <w:rsid w:val="00D71CD4"/>
    <w:rsid w:val="00D71E25"/>
    <w:rsid w:val="00D71E47"/>
    <w:rsid w:val="00D71F53"/>
    <w:rsid w:val="00D71F7F"/>
    <w:rsid w:val="00D71F8F"/>
    <w:rsid w:val="00D71FF8"/>
    <w:rsid w:val="00D72149"/>
    <w:rsid w:val="00D72255"/>
    <w:rsid w:val="00D722B7"/>
    <w:rsid w:val="00D722C2"/>
    <w:rsid w:val="00D7230F"/>
    <w:rsid w:val="00D72333"/>
    <w:rsid w:val="00D72346"/>
    <w:rsid w:val="00D72355"/>
    <w:rsid w:val="00D7236C"/>
    <w:rsid w:val="00D72486"/>
    <w:rsid w:val="00D725E8"/>
    <w:rsid w:val="00D725FF"/>
    <w:rsid w:val="00D7262E"/>
    <w:rsid w:val="00D72669"/>
    <w:rsid w:val="00D72765"/>
    <w:rsid w:val="00D72A49"/>
    <w:rsid w:val="00D72B2C"/>
    <w:rsid w:val="00D72B99"/>
    <w:rsid w:val="00D72C81"/>
    <w:rsid w:val="00D72CD0"/>
    <w:rsid w:val="00D72E13"/>
    <w:rsid w:val="00D72E9E"/>
    <w:rsid w:val="00D72F49"/>
    <w:rsid w:val="00D72F7A"/>
    <w:rsid w:val="00D72FDB"/>
    <w:rsid w:val="00D730B5"/>
    <w:rsid w:val="00D7310D"/>
    <w:rsid w:val="00D7313A"/>
    <w:rsid w:val="00D73161"/>
    <w:rsid w:val="00D732DA"/>
    <w:rsid w:val="00D733CB"/>
    <w:rsid w:val="00D734B1"/>
    <w:rsid w:val="00D7350E"/>
    <w:rsid w:val="00D73541"/>
    <w:rsid w:val="00D735A3"/>
    <w:rsid w:val="00D735AD"/>
    <w:rsid w:val="00D738A0"/>
    <w:rsid w:val="00D7395E"/>
    <w:rsid w:val="00D7396F"/>
    <w:rsid w:val="00D73B24"/>
    <w:rsid w:val="00D73D18"/>
    <w:rsid w:val="00D73D95"/>
    <w:rsid w:val="00D73DF1"/>
    <w:rsid w:val="00D73F33"/>
    <w:rsid w:val="00D73F4C"/>
    <w:rsid w:val="00D740A3"/>
    <w:rsid w:val="00D74112"/>
    <w:rsid w:val="00D74124"/>
    <w:rsid w:val="00D741FA"/>
    <w:rsid w:val="00D74211"/>
    <w:rsid w:val="00D74289"/>
    <w:rsid w:val="00D74316"/>
    <w:rsid w:val="00D743E6"/>
    <w:rsid w:val="00D74404"/>
    <w:rsid w:val="00D74441"/>
    <w:rsid w:val="00D74491"/>
    <w:rsid w:val="00D7459D"/>
    <w:rsid w:val="00D74620"/>
    <w:rsid w:val="00D74738"/>
    <w:rsid w:val="00D74785"/>
    <w:rsid w:val="00D74A6A"/>
    <w:rsid w:val="00D74C36"/>
    <w:rsid w:val="00D74CA9"/>
    <w:rsid w:val="00D74D8C"/>
    <w:rsid w:val="00D74DCF"/>
    <w:rsid w:val="00D74DE5"/>
    <w:rsid w:val="00D74E60"/>
    <w:rsid w:val="00D74E90"/>
    <w:rsid w:val="00D74F2B"/>
    <w:rsid w:val="00D7523A"/>
    <w:rsid w:val="00D754B8"/>
    <w:rsid w:val="00D754CA"/>
    <w:rsid w:val="00D755AF"/>
    <w:rsid w:val="00D75687"/>
    <w:rsid w:val="00D7568E"/>
    <w:rsid w:val="00D756B7"/>
    <w:rsid w:val="00D7580A"/>
    <w:rsid w:val="00D75846"/>
    <w:rsid w:val="00D75886"/>
    <w:rsid w:val="00D75A67"/>
    <w:rsid w:val="00D75A76"/>
    <w:rsid w:val="00D75B92"/>
    <w:rsid w:val="00D75BB8"/>
    <w:rsid w:val="00D75C24"/>
    <w:rsid w:val="00D75DC0"/>
    <w:rsid w:val="00D75EF3"/>
    <w:rsid w:val="00D75F2D"/>
    <w:rsid w:val="00D75FCB"/>
    <w:rsid w:val="00D76040"/>
    <w:rsid w:val="00D7618C"/>
    <w:rsid w:val="00D761E7"/>
    <w:rsid w:val="00D76238"/>
    <w:rsid w:val="00D76361"/>
    <w:rsid w:val="00D763FF"/>
    <w:rsid w:val="00D7647A"/>
    <w:rsid w:val="00D765B4"/>
    <w:rsid w:val="00D766E7"/>
    <w:rsid w:val="00D76701"/>
    <w:rsid w:val="00D7674F"/>
    <w:rsid w:val="00D7693B"/>
    <w:rsid w:val="00D7694B"/>
    <w:rsid w:val="00D769A9"/>
    <w:rsid w:val="00D769BF"/>
    <w:rsid w:val="00D76AA9"/>
    <w:rsid w:val="00D76ABA"/>
    <w:rsid w:val="00D76B67"/>
    <w:rsid w:val="00D76C5E"/>
    <w:rsid w:val="00D76C87"/>
    <w:rsid w:val="00D76D64"/>
    <w:rsid w:val="00D76DCC"/>
    <w:rsid w:val="00D77034"/>
    <w:rsid w:val="00D77061"/>
    <w:rsid w:val="00D770A6"/>
    <w:rsid w:val="00D77121"/>
    <w:rsid w:val="00D7713B"/>
    <w:rsid w:val="00D77215"/>
    <w:rsid w:val="00D77262"/>
    <w:rsid w:val="00D7726A"/>
    <w:rsid w:val="00D7726E"/>
    <w:rsid w:val="00D7726F"/>
    <w:rsid w:val="00D772FE"/>
    <w:rsid w:val="00D7740F"/>
    <w:rsid w:val="00D77432"/>
    <w:rsid w:val="00D77464"/>
    <w:rsid w:val="00D774FF"/>
    <w:rsid w:val="00D775A4"/>
    <w:rsid w:val="00D77686"/>
    <w:rsid w:val="00D776D0"/>
    <w:rsid w:val="00D7773A"/>
    <w:rsid w:val="00D777EA"/>
    <w:rsid w:val="00D77813"/>
    <w:rsid w:val="00D7785E"/>
    <w:rsid w:val="00D7795C"/>
    <w:rsid w:val="00D77A52"/>
    <w:rsid w:val="00D77ADB"/>
    <w:rsid w:val="00D77B79"/>
    <w:rsid w:val="00D77B95"/>
    <w:rsid w:val="00D77B9E"/>
    <w:rsid w:val="00D77C30"/>
    <w:rsid w:val="00D77CA3"/>
    <w:rsid w:val="00D77DE2"/>
    <w:rsid w:val="00D77E63"/>
    <w:rsid w:val="00D77E85"/>
    <w:rsid w:val="00D77EBF"/>
    <w:rsid w:val="00D77F04"/>
    <w:rsid w:val="00D77F57"/>
    <w:rsid w:val="00D77F61"/>
    <w:rsid w:val="00D77F70"/>
    <w:rsid w:val="00D80022"/>
    <w:rsid w:val="00D8004C"/>
    <w:rsid w:val="00D8006F"/>
    <w:rsid w:val="00D80075"/>
    <w:rsid w:val="00D800C3"/>
    <w:rsid w:val="00D801EA"/>
    <w:rsid w:val="00D8024E"/>
    <w:rsid w:val="00D802FF"/>
    <w:rsid w:val="00D8034C"/>
    <w:rsid w:val="00D80578"/>
    <w:rsid w:val="00D8060A"/>
    <w:rsid w:val="00D807D2"/>
    <w:rsid w:val="00D80A0A"/>
    <w:rsid w:val="00D80A62"/>
    <w:rsid w:val="00D80AAB"/>
    <w:rsid w:val="00D80B91"/>
    <w:rsid w:val="00D80C14"/>
    <w:rsid w:val="00D80E4A"/>
    <w:rsid w:val="00D80F75"/>
    <w:rsid w:val="00D80FAD"/>
    <w:rsid w:val="00D81073"/>
    <w:rsid w:val="00D810D8"/>
    <w:rsid w:val="00D812A5"/>
    <w:rsid w:val="00D81333"/>
    <w:rsid w:val="00D814A1"/>
    <w:rsid w:val="00D815D6"/>
    <w:rsid w:val="00D81615"/>
    <w:rsid w:val="00D8183E"/>
    <w:rsid w:val="00D8197E"/>
    <w:rsid w:val="00D819BA"/>
    <w:rsid w:val="00D81A13"/>
    <w:rsid w:val="00D81B0A"/>
    <w:rsid w:val="00D81B59"/>
    <w:rsid w:val="00D81BD4"/>
    <w:rsid w:val="00D81C4D"/>
    <w:rsid w:val="00D81E35"/>
    <w:rsid w:val="00D81E3D"/>
    <w:rsid w:val="00D81EA8"/>
    <w:rsid w:val="00D81F5E"/>
    <w:rsid w:val="00D81FDA"/>
    <w:rsid w:val="00D81FDC"/>
    <w:rsid w:val="00D82115"/>
    <w:rsid w:val="00D82233"/>
    <w:rsid w:val="00D8229A"/>
    <w:rsid w:val="00D822BE"/>
    <w:rsid w:val="00D822C4"/>
    <w:rsid w:val="00D822D9"/>
    <w:rsid w:val="00D8235D"/>
    <w:rsid w:val="00D823AC"/>
    <w:rsid w:val="00D823D7"/>
    <w:rsid w:val="00D82438"/>
    <w:rsid w:val="00D824DA"/>
    <w:rsid w:val="00D82518"/>
    <w:rsid w:val="00D8253C"/>
    <w:rsid w:val="00D8274A"/>
    <w:rsid w:val="00D828DB"/>
    <w:rsid w:val="00D828FE"/>
    <w:rsid w:val="00D82911"/>
    <w:rsid w:val="00D82935"/>
    <w:rsid w:val="00D829B6"/>
    <w:rsid w:val="00D82B50"/>
    <w:rsid w:val="00D82BDA"/>
    <w:rsid w:val="00D82BE9"/>
    <w:rsid w:val="00D82CF2"/>
    <w:rsid w:val="00D82D51"/>
    <w:rsid w:val="00D82F40"/>
    <w:rsid w:val="00D83018"/>
    <w:rsid w:val="00D83082"/>
    <w:rsid w:val="00D831A6"/>
    <w:rsid w:val="00D831DA"/>
    <w:rsid w:val="00D831E6"/>
    <w:rsid w:val="00D8322B"/>
    <w:rsid w:val="00D8339C"/>
    <w:rsid w:val="00D833EA"/>
    <w:rsid w:val="00D83439"/>
    <w:rsid w:val="00D8368A"/>
    <w:rsid w:val="00D837E0"/>
    <w:rsid w:val="00D8395F"/>
    <w:rsid w:val="00D83A11"/>
    <w:rsid w:val="00D83A21"/>
    <w:rsid w:val="00D83A52"/>
    <w:rsid w:val="00D83B33"/>
    <w:rsid w:val="00D83B34"/>
    <w:rsid w:val="00D83B72"/>
    <w:rsid w:val="00D83D29"/>
    <w:rsid w:val="00D83D74"/>
    <w:rsid w:val="00D83E2D"/>
    <w:rsid w:val="00D83E5C"/>
    <w:rsid w:val="00D83EF9"/>
    <w:rsid w:val="00D8412A"/>
    <w:rsid w:val="00D84259"/>
    <w:rsid w:val="00D842AB"/>
    <w:rsid w:val="00D84375"/>
    <w:rsid w:val="00D84455"/>
    <w:rsid w:val="00D844BE"/>
    <w:rsid w:val="00D847A5"/>
    <w:rsid w:val="00D84801"/>
    <w:rsid w:val="00D8481E"/>
    <w:rsid w:val="00D8494A"/>
    <w:rsid w:val="00D84A51"/>
    <w:rsid w:val="00D84B62"/>
    <w:rsid w:val="00D84BB0"/>
    <w:rsid w:val="00D84BD5"/>
    <w:rsid w:val="00D84C13"/>
    <w:rsid w:val="00D84C5A"/>
    <w:rsid w:val="00D84D81"/>
    <w:rsid w:val="00D84E03"/>
    <w:rsid w:val="00D84E04"/>
    <w:rsid w:val="00D84E30"/>
    <w:rsid w:val="00D84E70"/>
    <w:rsid w:val="00D85318"/>
    <w:rsid w:val="00D8532F"/>
    <w:rsid w:val="00D85413"/>
    <w:rsid w:val="00D85458"/>
    <w:rsid w:val="00D85463"/>
    <w:rsid w:val="00D85504"/>
    <w:rsid w:val="00D85520"/>
    <w:rsid w:val="00D855B8"/>
    <w:rsid w:val="00D855E7"/>
    <w:rsid w:val="00D8562D"/>
    <w:rsid w:val="00D857A0"/>
    <w:rsid w:val="00D857C1"/>
    <w:rsid w:val="00D857F5"/>
    <w:rsid w:val="00D85835"/>
    <w:rsid w:val="00D85902"/>
    <w:rsid w:val="00D8591C"/>
    <w:rsid w:val="00D859AF"/>
    <w:rsid w:val="00D85A5E"/>
    <w:rsid w:val="00D85AB2"/>
    <w:rsid w:val="00D85AE6"/>
    <w:rsid w:val="00D85C0F"/>
    <w:rsid w:val="00D85D3D"/>
    <w:rsid w:val="00D85DD0"/>
    <w:rsid w:val="00D85E28"/>
    <w:rsid w:val="00D85EB8"/>
    <w:rsid w:val="00D85FA2"/>
    <w:rsid w:val="00D85FA4"/>
    <w:rsid w:val="00D85FEA"/>
    <w:rsid w:val="00D85FF2"/>
    <w:rsid w:val="00D86129"/>
    <w:rsid w:val="00D861C6"/>
    <w:rsid w:val="00D8623A"/>
    <w:rsid w:val="00D86265"/>
    <w:rsid w:val="00D862A8"/>
    <w:rsid w:val="00D863CC"/>
    <w:rsid w:val="00D863D2"/>
    <w:rsid w:val="00D86411"/>
    <w:rsid w:val="00D864F8"/>
    <w:rsid w:val="00D865CF"/>
    <w:rsid w:val="00D86693"/>
    <w:rsid w:val="00D8676F"/>
    <w:rsid w:val="00D867F7"/>
    <w:rsid w:val="00D86818"/>
    <w:rsid w:val="00D86827"/>
    <w:rsid w:val="00D86893"/>
    <w:rsid w:val="00D868BE"/>
    <w:rsid w:val="00D86917"/>
    <w:rsid w:val="00D86AAC"/>
    <w:rsid w:val="00D86B03"/>
    <w:rsid w:val="00D86C58"/>
    <w:rsid w:val="00D86CB2"/>
    <w:rsid w:val="00D86E0B"/>
    <w:rsid w:val="00D86E82"/>
    <w:rsid w:val="00D86EA3"/>
    <w:rsid w:val="00D86EBE"/>
    <w:rsid w:val="00D86EDA"/>
    <w:rsid w:val="00D86F7D"/>
    <w:rsid w:val="00D86F9C"/>
    <w:rsid w:val="00D86FF6"/>
    <w:rsid w:val="00D871B4"/>
    <w:rsid w:val="00D872AA"/>
    <w:rsid w:val="00D8730B"/>
    <w:rsid w:val="00D8732D"/>
    <w:rsid w:val="00D87354"/>
    <w:rsid w:val="00D87362"/>
    <w:rsid w:val="00D87454"/>
    <w:rsid w:val="00D874C9"/>
    <w:rsid w:val="00D87527"/>
    <w:rsid w:val="00D87575"/>
    <w:rsid w:val="00D8757C"/>
    <w:rsid w:val="00D875BE"/>
    <w:rsid w:val="00D877A9"/>
    <w:rsid w:val="00D877FD"/>
    <w:rsid w:val="00D87816"/>
    <w:rsid w:val="00D87944"/>
    <w:rsid w:val="00D87953"/>
    <w:rsid w:val="00D879E0"/>
    <w:rsid w:val="00D87A79"/>
    <w:rsid w:val="00D87AC7"/>
    <w:rsid w:val="00D87AF7"/>
    <w:rsid w:val="00D87B04"/>
    <w:rsid w:val="00D87C43"/>
    <w:rsid w:val="00D87D95"/>
    <w:rsid w:val="00D87E88"/>
    <w:rsid w:val="00D87F96"/>
    <w:rsid w:val="00D87F9A"/>
    <w:rsid w:val="00D87F9D"/>
    <w:rsid w:val="00D901B6"/>
    <w:rsid w:val="00D901CF"/>
    <w:rsid w:val="00D90252"/>
    <w:rsid w:val="00D902B1"/>
    <w:rsid w:val="00D902E3"/>
    <w:rsid w:val="00D90347"/>
    <w:rsid w:val="00D9044E"/>
    <w:rsid w:val="00D9056C"/>
    <w:rsid w:val="00D905BB"/>
    <w:rsid w:val="00D905D9"/>
    <w:rsid w:val="00D90604"/>
    <w:rsid w:val="00D9065A"/>
    <w:rsid w:val="00D9067E"/>
    <w:rsid w:val="00D90832"/>
    <w:rsid w:val="00D90907"/>
    <w:rsid w:val="00D90A81"/>
    <w:rsid w:val="00D90A94"/>
    <w:rsid w:val="00D90AD5"/>
    <w:rsid w:val="00D90B28"/>
    <w:rsid w:val="00D90C4D"/>
    <w:rsid w:val="00D90C5B"/>
    <w:rsid w:val="00D90C99"/>
    <w:rsid w:val="00D90CCD"/>
    <w:rsid w:val="00D90DB4"/>
    <w:rsid w:val="00D90DC7"/>
    <w:rsid w:val="00D90DFA"/>
    <w:rsid w:val="00D90E0C"/>
    <w:rsid w:val="00D910E3"/>
    <w:rsid w:val="00D912A8"/>
    <w:rsid w:val="00D91388"/>
    <w:rsid w:val="00D91396"/>
    <w:rsid w:val="00D91460"/>
    <w:rsid w:val="00D914AE"/>
    <w:rsid w:val="00D91509"/>
    <w:rsid w:val="00D9154C"/>
    <w:rsid w:val="00D9158F"/>
    <w:rsid w:val="00D9160F"/>
    <w:rsid w:val="00D916BE"/>
    <w:rsid w:val="00D916D5"/>
    <w:rsid w:val="00D91844"/>
    <w:rsid w:val="00D9187B"/>
    <w:rsid w:val="00D91918"/>
    <w:rsid w:val="00D91987"/>
    <w:rsid w:val="00D919A4"/>
    <w:rsid w:val="00D91A9D"/>
    <w:rsid w:val="00D91AC9"/>
    <w:rsid w:val="00D91ADD"/>
    <w:rsid w:val="00D91BE1"/>
    <w:rsid w:val="00D91C98"/>
    <w:rsid w:val="00D91D5D"/>
    <w:rsid w:val="00D91D86"/>
    <w:rsid w:val="00D91DF4"/>
    <w:rsid w:val="00D91E0B"/>
    <w:rsid w:val="00D91EE7"/>
    <w:rsid w:val="00D91FC9"/>
    <w:rsid w:val="00D92090"/>
    <w:rsid w:val="00D9215C"/>
    <w:rsid w:val="00D9232D"/>
    <w:rsid w:val="00D9233C"/>
    <w:rsid w:val="00D923A9"/>
    <w:rsid w:val="00D923F2"/>
    <w:rsid w:val="00D92421"/>
    <w:rsid w:val="00D9255D"/>
    <w:rsid w:val="00D92586"/>
    <w:rsid w:val="00D925E0"/>
    <w:rsid w:val="00D925F8"/>
    <w:rsid w:val="00D92606"/>
    <w:rsid w:val="00D9268C"/>
    <w:rsid w:val="00D92721"/>
    <w:rsid w:val="00D927DB"/>
    <w:rsid w:val="00D9282F"/>
    <w:rsid w:val="00D9295D"/>
    <w:rsid w:val="00D92963"/>
    <w:rsid w:val="00D92AED"/>
    <w:rsid w:val="00D92B7C"/>
    <w:rsid w:val="00D92C05"/>
    <w:rsid w:val="00D92C44"/>
    <w:rsid w:val="00D92CD8"/>
    <w:rsid w:val="00D92F48"/>
    <w:rsid w:val="00D93032"/>
    <w:rsid w:val="00D931AF"/>
    <w:rsid w:val="00D93200"/>
    <w:rsid w:val="00D93360"/>
    <w:rsid w:val="00D935B0"/>
    <w:rsid w:val="00D936D2"/>
    <w:rsid w:val="00D9377F"/>
    <w:rsid w:val="00D93877"/>
    <w:rsid w:val="00D9390B"/>
    <w:rsid w:val="00D9395E"/>
    <w:rsid w:val="00D9399B"/>
    <w:rsid w:val="00D939C0"/>
    <w:rsid w:val="00D93ABB"/>
    <w:rsid w:val="00D93AE6"/>
    <w:rsid w:val="00D93B04"/>
    <w:rsid w:val="00D93B8F"/>
    <w:rsid w:val="00D93BA3"/>
    <w:rsid w:val="00D93C8F"/>
    <w:rsid w:val="00D93CDB"/>
    <w:rsid w:val="00D93D82"/>
    <w:rsid w:val="00D93DB0"/>
    <w:rsid w:val="00D93DD8"/>
    <w:rsid w:val="00D93E05"/>
    <w:rsid w:val="00D93E45"/>
    <w:rsid w:val="00D93EEE"/>
    <w:rsid w:val="00D93F16"/>
    <w:rsid w:val="00D9406E"/>
    <w:rsid w:val="00D940E0"/>
    <w:rsid w:val="00D941AC"/>
    <w:rsid w:val="00D941FF"/>
    <w:rsid w:val="00D942A9"/>
    <w:rsid w:val="00D942D7"/>
    <w:rsid w:val="00D94314"/>
    <w:rsid w:val="00D94519"/>
    <w:rsid w:val="00D94535"/>
    <w:rsid w:val="00D94583"/>
    <w:rsid w:val="00D9459F"/>
    <w:rsid w:val="00D9484E"/>
    <w:rsid w:val="00D949CB"/>
    <w:rsid w:val="00D94A1B"/>
    <w:rsid w:val="00D94A3B"/>
    <w:rsid w:val="00D94A7A"/>
    <w:rsid w:val="00D94B1A"/>
    <w:rsid w:val="00D94B25"/>
    <w:rsid w:val="00D94B50"/>
    <w:rsid w:val="00D94CCE"/>
    <w:rsid w:val="00D94EB0"/>
    <w:rsid w:val="00D9518C"/>
    <w:rsid w:val="00D951D0"/>
    <w:rsid w:val="00D951D5"/>
    <w:rsid w:val="00D95420"/>
    <w:rsid w:val="00D95482"/>
    <w:rsid w:val="00D9552A"/>
    <w:rsid w:val="00D95567"/>
    <w:rsid w:val="00D95581"/>
    <w:rsid w:val="00D95650"/>
    <w:rsid w:val="00D956B8"/>
    <w:rsid w:val="00D956C9"/>
    <w:rsid w:val="00D95733"/>
    <w:rsid w:val="00D95842"/>
    <w:rsid w:val="00D95857"/>
    <w:rsid w:val="00D95993"/>
    <w:rsid w:val="00D95A03"/>
    <w:rsid w:val="00D95AF2"/>
    <w:rsid w:val="00D95B37"/>
    <w:rsid w:val="00D95B79"/>
    <w:rsid w:val="00D95B8A"/>
    <w:rsid w:val="00D95B90"/>
    <w:rsid w:val="00D95BA4"/>
    <w:rsid w:val="00D95BA7"/>
    <w:rsid w:val="00D95BF8"/>
    <w:rsid w:val="00D95C59"/>
    <w:rsid w:val="00D95C7B"/>
    <w:rsid w:val="00D95C8A"/>
    <w:rsid w:val="00D95D5B"/>
    <w:rsid w:val="00D95DB2"/>
    <w:rsid w:val="00D95F1C"/>
    <w:rsid w:val="00D95F8B"/>
    <w:rsid w:val="00D96214"/>
    <w:rsid w:val="00D9630A"/>
    <w:rsid w:val="00D96381"/>
    <w:rsid w:val="00D963F2"/>
    <w:rsid w:val="00D964DF"/>
    <w:rsid w:val="00D966B3"/>
    <w:rsid w:val="00D966F5"/>
    <w:rsid w:val="00D96721"/>
    <w:rsid w:val="00D96757"/>
    <w:rsid w:val="00D968C1"/>
    <w:rsid w:val="00D96940"/>
    <w:rsid w:val="00D96A14"/>
    <w:rsid w:val="00D96A6C"/>
    <w:rsid w:val="00D96AF2"/>
    <w:rsid w:val="00D96C65"/>
    <w:rsid w:val="00D96D52"/>
    <w:rsid w:val="00D96DF0"/>
    <w:rsid w:val="00D96F41"/>
    <w:rsid w:val="00D96FEC"/>
    <w:rsid w:val="00D970E2"/>
    <w:rsid w:val="00D97169"/>
    <w:rsid w:val="00D9718B"/>
    <w:rsid w:val="00D97193"/>
    <w:rsid w:val="00D971EF"/>
    <w:rsid w:val="00D97290"/>
    <w:rsid w:val="00D973D1"/>
    <w:rsid w:val="00D975A3"/>
    <w:rsid w:val="00D97613"/>
    <w:rsid w:val="00D97626"/>
    <w:rsid w:val="00D97647"/>
    <w:rsid w:val="00D97878"/>
    <w:rsid w:val="00D978C1"/>
    <w:rsid w:val="00D978DE"/>
    <w:rsid w:val="00D97937"/>
    <w:rsid w:val="00D9794B"/>
    <w:rsid w:val="00D97AF6"/>
    <w:rsid w:val="00D97B36"/>
    <w:rsid w:val="00D97C91"/>
    <w:rsid w:val="00D97CE2"/>
    <w:rsid w:val="00D97DF1"/>
    <w:rsid w:val="00D97E71"/>
    <w:rsid w:val="00D97E86"/>
    <w:rsid w:val="00D97ED2"/>
    <w:rsid w:val="00D97EE2"/>
    <w:rsid w:val="00D97F61"/>
    <w:rsid w:val="00D97FA6"/>
    <w:rsid w:val="00DA01BC"/>
    <w:rsid w:val="00DA01FC"/>
    <w:rsid w:val="00DA02EC"/>
    <w:rsid w:val="00DA04A4"/>
    <w:rsid w:val="00DA04C9"/>
    <w:rsid w:val="00DA05B8"/>
    <w:rsid w:val="00DA0616"/>
    <w:rsid w:val="00DA091D"/>
    <w:rsid w:val="00DA0966"/>
    <w:rsid w:val="00DA0BFF"/>
    <w:rsid w:val="00DA0CF5"/>
    <w:rsid w:val="00DA0DCC"/>
    <w:rsid w:val="00DA0DF2"/>
    <w:rsid w:val="00DA0E1D"/>
    <w:rsid w:val="00DA0E49"/>
    <w:rsid w:val="00DA0E6C"/>
    <w:rsid w:val="00DA0EAC"/>
    <w:rsid w:val="00DA0F80"/>
    <w:rsid w:val="00DA1024"/>
    <w:rsid w:val="00DA10C9"/>
    <w:rsid w:val="00DA1250"/>
    <w:rsid w:val="00DA12D0"/>
    <w:rsid w:val="00DA1346"/>
    <w:rsid w:val="00DA1389"/>
    <w:rsid w:val="00DA13BA"/>
    <w:rsid w:val="00DA1487"/>
    <w:rsid w:val="00DA1534"/>
    <w:rsid w:val="00DA159A"/>
    <w:rsid w:val="00DA159F"/>
    <w:rsid w:val="00DA15A5"/>
    <w:rsid w:val="00DA1607"/>
    <w:rsid w:val="00DA1664"/>
    <w:rsid w:val="00DA16DA"/>
    <w:rsid w:val="00DA1856"/>
    <w:rsid w:val="00DA187D"/>
    <w:rsid w:val="00DA1938"/>
    <w:rsid w:val="00DA1949"/>
    <w:rsid w:val="00DA19A0"/>
    <w:rsid w:val="00DA1A12"/>
    <w:rsid w:val="00DA1A46"/>
    <w:rsid w:val="00DA1A91"/>
    <w:rsid w:val="00DA1B28"/>
    <w:rsid w:val="00DA1B57"/>
    <w:rsid w:val="00DA1BA2"/>
    <w:rsid w:val="00DA1C54"/>
    <w:rsid w:val="00DA1D7A"/>
    <w:rsid w:val="00DA1DD6"/>
    <w:rsid w:val="00DA1F74"/>
    <w:rsid w:val="00DA1FE9"/>
    <w:rsid w:val="00DA2025"/>
    <w:rsid w:val="00DA2149"/>
    <w:rsid w:val="00DA2157"/>
    <w:rsid w:val="00DA2270"/>
    <w:rsid w:val="00DA22B9"/>
    <w:rsid w:val="00DA22DE"/>
    <w:rsid w:val="00DA2340"/>
    <w:rsid w:val="00DA237B"/>
    <w:rsid w:val="00DA24BC"/>
    <w:rsid w:val="00DA2543"/>
    <w:rsid w:val="00DA264C"/>
    <w:rsid w:val="00DA26B9"/>
    <w:rsid w:val="00DA26FA"/>
    <w:rsid w:val="00DA2725"/>
    <w:rsid w:val="00DA27CB"/>
    <w:rsid w:val="00DA27EB"/>
    <w:rsid w:val="00DA285E"/>
    <w:rsid w:val="00DA2924"/>
    <w:rsid w:val="00DA299A"/>
    <w:rsid w:val="00DA2A1B"/>
    <w:rsid w:val="00DA2A3A"/>
    <w:rsid w:val="00DA2BCC"/>
    <w:rsid w:val="00DA2F03"/>
    <w:rsid w:val="00DA3112"/>
    <w:rsid w:val="00DA3123"/>
    <w:rsid w:val="00DA314C"/>
    <w:rsid w:val="00DA3181"/>
    <w:rsid w:val="00DA31DE"/>
    <w:rsid w:val="00DA32CD"/>
    <w:rsid w:val="00DA3380"/>
    <w:rsid w:val="00DA33F2"/>
    <w:rsid w:val="00DA3439"/>
    <w:rsid w:val="00DA35A9"/>
    <w:rsid w:val="00DA3804"/>
    <w:rsid w:val="00DA386B"/>
    <w:rsid w:val="00DA3935"/>
    <w:rsid w:val="00DA3A51"/>
    <w:rsid w:val="00DA3B4B"/>
    <w:rsid w:val="00DA3B61"/>
    <w:rsid w:val="00DA3BB7"/>
    <w:rsid w:val="00DA3BFC"/>
    <w:rsid w:val="00DA3C2C"/>
    <w:rsid w:val="00DA3CBC"/>
    <w:rsid w:val="00DA3D50"/>
    <w:rsid w:val="00DA3D58"/>
    <w:rsid w:val="00DA3D81"/>
    <w:rsid w:val="00DA3E36"/>
    <w:rsid w:val="00DA3F3E"/>
    <w:rsid w:val="00DA400A"/>
    <w:rsid w:val="00DA40A9"/>
    <w:rsid w:val="00DA4107"/>
    <w:rsid w:val="00DA4131"/>
    <w:rsid w:val="00DA414E"/>
    <w:rsid w:val="00DA4307"/>
    <w:rsid w:val="00DA441B"/>
    <w:rsid w:val="00DA4526"/>
    <w:rsid w:val="00DA45C3"/>
    <w:rsid w:val="00DA45DA"/>
    <w:rsid w:val="00DA45E6"/>
    <w:rsid w:val="00DA4632"/>
    <w:rsid w:val="00DA4682"/>
    <w:rsid w:val="00DA47C9"/>
    <w:rsid w:val="00DA481F"/>
    <w:rsid w:val="00DA482A"/>
    <w:rsid w:val="00DA48E0"/>
    <w:rsid w:val="00DA49C0"/>
    <w:rsid w:val="00DA49D0"/>
    <w:rsid w:val="00DA4B83"/>
    <w:rsid w:val="00DA4D0D"/>
    <w:rsid w:val="00DA4DA7"/>
    <w:rsid w:val="00DA4E44"/>
    <w:rsid w:val="00DA4E5F"/>
    <w:rsid w:val="00DA4F8F"/>
    <w:rsid w:val="00DA5126"/>
    <w:rsid w:val="00DA520E"/>
    <w:rsid w:val="00DA5290"/>
    <w:rsid w:val="00DA52CE"/>
    <w:rsid w:val="00DA5342"/>
    <w:rsid w:val="00DA547D"/>
    <w:rsid w:val="00DA5533"/>
    <w:rsid w:val="00DA5565"/>
    <w:rsid w:val="00DA55FB"/>
    <w:rsid w:val="00DA560D"/>
    <w:rsid w:val="00DA560F"/>
    <w:rsid w:val="00DA56E8"/>
    <w:rsid w:val="00DA5747"/>
    <w:rsid w:val="00DA57BD"/>
    <w:rsid w:val="00DA5A83"/>
    <w:rsid w:val="00DA5AFA"/>
    <w:rsid w:val="00DA5AFF"/>
    <w:rsid w:val="00DA5BE7"/>
    <w:rsid w:val="00DA5C29"/>
    <w:rsid w:val="00DA5C31"/>
    <w:rsid w:val="00DA5CBD"/>
    <w:rsid w:val="00DA5CF2"/>
    <w:rsid w:val="00DA5ECA"/>
    <w:rsid w:val="00DA5ED6"/>
    <w:rsid w:val="00DA5EE6"/>
    <w:rsid w:val="00DA5FA7"/>
    <w:rsid w:val="00DA5FFF"/>
    <w:rsid w:val="00DA60CE"/>
    <w:rsid w:val="00DA611E"/>
    <w:rsid w:val="00DA6177"/>
    <w:rsid w:val="00DA61F4"/>
    <w:rsid w:val="00DA62B3"/>
    <w:rsid w:val="00DA62FB"/>
    <w:rsid w:val="00DA6452"/>
    <w:rsid w:val="00DA649F"/>
    <w:rsid w:val="00DA652D"/>
    <w:rsid w:val="00DA6624"/>
    <w:rsid w:val="00DA6647"/>
    <w:rsid w:val="00DA6668"/>
    <w:rsid w:val="00DA6683"/>
    <w:rsid w:val="00DA66C4"/>
    <w:rsid w:val="00DA671B"/>
    <w:rsid w:val="00DA67EF"/>
    <w:rsid w:val="00DA693A"/>
    <w:rsid w:val="00DA69F7"/>
    <w:rsid w:val="00DA6AC5"/>
    <w:rsid w:val="00DA6CD2"/>
    <w:rsid w:val="00DA6D0E"/>
    <w:rsid w:val="00DA6D45"/>
    <w:rsid w:val="00DA6D6F"/>
    <w:rsid w:val="00DA6ED6"/>
    <w:rsid w:val="00DA6F1D"/>
    <w:rsid w:val="00DA6FD7"/>
    <w:rsid w:val="00DA700A"/>
    <w:rsid w:val="00DA7024"/>
    <w:rsid w:val="00DA708F"/>
    <w:rsid w:val="00DA7227"/>
    <w:rsid w:val="00DA7228"/>
    <w:rsid w:val="00DA72F1"/>
    <w:rsid w:val="00DA746F"/>
    <w:rsid w:val="00DA74AF"/>
    <w:rsid w:val="00DA74C3"/>
    <w:rsid w:val="00DA74C4"/>
    <w:rsid w:val="00DA7586"/>
    <w:rsid w:val="00DA75B4"/>
    <w:rsid w:val="00DA7646"/>
    <w:rsid w:val="00DA773E"/>
    <w:rsid w:val="00DA77FC"/>
    <w:rsid w:val="00DA79BA"/>
    <w:rsid w:val="00DA79FD"/>
    <w:rsid w:val="00DA7AA8"/>
    <w:rsid w:val="00DA7ADE"/>
    <w:rsid w:val="00DA7C79"/>
    <w:rsid w:val="00DA7C7C"/>
    <w:rsid w:val="00DA7C81"/>
    <w:rsid w:val="00DA7D8D"/>
    <w:rsid w:val="00DA7DF4"/>
    <w:rsid w:val="00DA7DFE"/>
    <w:rsid w:val="00DA7F9C"/>
    <w:rsid w:val="00DB007C"/>
    <w:rsid w:val="00DB012D"/>
    <w:rsid w:val="00DB0158"/>
    <w:rsid w:val="00DB0214"/>
    <w:rsid w:val="00DB02B6"/>
    <w:rsid w:val="00DB02E1"/>
    <w:rsid w:val="00DB02F7"/>
    <w:rsid w:val="00DB039F"/>
    <w:rsid w:val="00DB047C"/>
    <w:rsid w:val="00DB04BE"/>
    <w:rsid w:val="00DB052A"/>
    <w:rsid w:val="00DB06AA"/>
    <w:rsid w:val="00DB0713"/>
    <w:rsid w:val="00DB07B0"/>
    <w:rsid w:val="00DB08B4"/>
    <w:rsid w:val="00DB0915"/>
    <w:rsid w:val="00DB0966"/>
    <w:rsid w:val="00DB0974"/>
    <w:rsid w:val="00DB0AFC"/>
    <w:rsid w:val="00DB0B7E"/>
    <w:rsid w:val="00DB0BE4"/>
    <w:rsid w:val="00DB0CBF"/>
    <w:rsid w:val="00DB0D5C"/>
    <w:rsid w:val="00DB0DC3"/>
    <w:rsid w:val="00DB0ED4"/>
    <w:rsid w:val="00DB107E"/>
    <w:rsid w:val="00DB10CC"/>
    <w:rsid w:val="00DB110B"/>
    <w:rsid w:val="00DB127E"/>
    <w:rsid w:val="00DB13E1"/>
    <w:rsid w:val="00DB1541"/>
    <w:rsid w:val="00DB1604"/>
    <w:rsid w:val="00DB1637"/>
    <w:rsid w:val="00DB1836"/>
    <w:rsid w:val="00DB1911"/>
    <w:rsid w:val="00DB1989"/>
    <w:rsid w:val="00DB19D7"/>
    <w:rsid w:val="00DB1A7E"/>
    <w:rsid w:val="00DB1A94"/>
    <w:rsid w:val="00DB1AF2"/>
    <w:rsid w:val="00DB1BAE"/>
    <w:rsid w:val="00DB1D02"/>
    <w:rsid w:val="00DB1D16"/>
    <w:rsid w:val="00DB1F01"/>
    <w:rsid w:val="00DB1F06"/>
    <w:rsid w:val="00DB1FED"/>
    <w:rsid w:val="00DB1FF4"/>
    <w:rsid w:val="00DB1FFA"/>
    <w:rsid w:val="00DB2276"/>
    <w:rsid w:val="00DB261C"/>
    <w:rsid w:val="00DB26A7"/>
    <w:rsid w:val="00DB26D4"/>
    <w:rsid w:val="00DB275E"/>
    <w:rsid w:val="00DB275F"/>
    <w:rsid w:val="00DB2A94"/>
    <w:rsid w:val="00DB2ADC"/>
    <w:rsid w:val="00DB2D8F"/>
    <w:rsid w:val="00DB2DF0"/>
    <w:rsid w:val="00DB2E19"/>
    <w:rsid w:val="00DB2FE2"/>
    <w:rsid w:val="00DB311D"/>
    <w:rsid w:val="00DB317D"/>
    <w:rsid w:val="00DB331A"/>
    <w:rsid w:val="00DB3347"/>
    <w:rsid w:val="00DB334E"/>
    <w:rsid w:val="00DB339C"/>
    <w:rsid w:val="00DB355A"/>
    <w:rsid w:val="00DB3586"/>
    <w:rsid w:val="00DB3640"/>
    <w:rsid w:val="00DB3671"/>
    <w:rsid w:val="00DB36AE"/>
    <w:rsid w:val="00DB36FD"/>
    <w:rsid w:val="00DB374B"/>
    <w:rsid w:val="00DB37DE"/>
    <w:rsid w:val="00DB380C"/>
    <w:rsid w:val="00DB3A3F"/>
    <w:rsid w:val="00DB3A66"/>
    <w:rsid w:val="00DB3B84"/>
    <w:rsid w:val="00DB3B9C"/>
    <w:rsid w:val="00DB3BA3"/>
    <w:rsid w:val="00DB3C7A"/>
    <w:rsid w:val="00DB3C88"/>
    <w:rsid w:val="00DB3DE6"/>
    <w:rsid w:val="00DB3E3F"/>
    <w:rsid w:val="00DB3E5C"/>
    <w:rsid w:val="00DB3E7B"/>
    <w:rsid w:val="00DB3FA8"/>
    <w:rsid w:val="00DB3FDF"/>
    <w:rsid w:val="00DB4135"/>
    <w:rsid w:val="00DB4236"/>
    <w:rsid w:val="00DB4260"/>
    <w:rsid w:val="00DB42DB"/>
    <w:rsid w:val="00DB44CB"/>
    <w:rsid w:val="00DB4592"/>
    <w:rsid w:val="00DB46D6"/>
    <w:rsid w:val="00DB47E8"/>
    <w:rsid w:val="00DB4826"/>
    <w:rsid w:val="00DB48A9"/>
    <w:rsid w:val="00DB4952"/>
    <w:rsid w:val="00DB4957"/>
    <w:rsid w:val="00DB4978"/>
    <w:rsid w:val="00DB4A98"/>
    <w:rsid w:val="00DB4AE4"/>
    <w:rsid w:val="00DB4B7C"/>
    <w:rsid w:val="00DB4B97"/>
    <w:rsid w:val="00DB4C47"/>
    <w:rsid w:val="00DB4CC5"/>
    <w:rsid w:val="00DB4D93"/>
    <w:rsid w:val="00DB4F3A"/>
    <w:rsid w:val="00DB4F47"/>
    <w:rsid w:val="00DB4F56"/>
    <w:rsid w:val="00DB500E"/>
    <w:rsid w:val="00DB5030"/>
    <w:rsid w:val="00DB5170"/>
    <w:rsid w:val="00DB51AB"/>
    <w:rsid w:val="00DB531D"/>
    <w:rsid w:val="00DB5382"/>
    <w:rsid w:val="00DB53AE"/>
    <w:rsid w:val="00DB5427"/>
    <w:rsid w:val="00DB54E6"/>
    <w:rsid w:val="00DB562B"/>
    <w:rsid w:val="00DB5643"/>
    <w:rsid w:val="00DB5996"/>
    <w:rsid w:val="00DB5A86"/>
    <w:rsid w:val="00DB5A8B"/>
    <w:rsid w:val="00DB5AD2"/>
    <w:rsid w:val="00DB5CAC"/>
    <w:rsid w:val="00DB5CF8"/>
    <w:rsid w:val="00DB5D21"/>
    <w:rsid w:val="00DB5EEB"/>
    <w:rsid w:val="00DB5F00"/>
    <w:rsid w:val="00DB5FE4"/>
    <w:rsid w:val="00DB6007"/>
    <w:rsid w:val="00DB61C4"/>
    <w:rsid w:val="00DB61CE"/>
    <w:rsid w:val="00DB630C"/>
    <w:rsid w:val="00DB6510"/>
    <w:rsid w:val="00DB6536"/>
    <w:rsid w:val="00DB6645"/>
    <w:rsid w:val="00DB6725"/>
    <w:rsid w:val="00DB68BF"/>
    <w:rsid w:val="00DB68C6"/>
    <w:rsid w:val="00DB6A97"/>
    <w:rsid w:val="00DB6B2F"/>
    <w:rsid w:val="00DB6C3D"/>
    <w:rsid w:val="00DB6C56"/>
    <w:rsid w:val="00DB6C7D"/>
    <w:rsid w:val="00DB6CA9"/>
    <w:rsid w:val="00DB6CBD"/>
    <w:rsid w:val="00DB6CF9"/>
    <w:rsid w:val="00DB6D44"/>
    <w:rsid w:val="00DB6ED9"/>
    <w:rsid w:val="00DB7025"/>
    <w:rsid w:val="00DB7075"/>
    <w:rsid w:val="00DB70AA"/>
    <w:rsid w:val="00DB70F0"/>
    <w:rsid w:val="00DB7176"/>
    <w:rsid w:val="00DB7296"/>
    <w:rsid w:val="00DB72AC"/>
    <w:rsid w:val="00DB73CC"/>
    <w:rsid w:val="00DB746D"/>
    <w:rsid w:val="00DB7491"/>
    <w:rsid w:val="00DB7636"/>
    <w:rsid w:val="00DB772A"/>
    <w:rsid w:val="00DB780C"/>
    <w:rsid w:val="00DB78AC"/>
    <w:rsid w:val="00DB7913"/>
    <w:rsid w:val="00DB7960"/>
    <w:rsid w:val="00DB7A69"/>
    <w:rsid w:val="00DB7BA8"/>
    <w:rsid w:val="00DB7D00"/>
    <w:rsid w:val="00DB7E2B"/>
    <w:rsid w:val="00DB7E92"/>
    <w:rsid w:val="00DB7F1C"/>
    <w:rsid w:val="00DB7FC9"/>
    <w:rsid w:val="00DC00A3"/>
    <w:rsid w:val="00DC00BF"/>
    <w:rsid w:val="00DC00C1"/>
    <w:rsid w:val="00DC0118"/>
    <w:rsid w:val="00DC0121"/>
    <w:rsid w:val="00DC01B6"/>
    <w:rsid w:val="00DC021B"/>
    <w:rsid w:val="00DC0280"/>
    <w:rsid w:val="00DC02D9"/>
    <w:rsid w:val="00DC0353"/>
    <w:rsid w:val="00DC0436"/>
    <w:rsid w:val="00DC05D4"/>
    <w:rsid w:val="00DC065C"/>
    <w:rsid w:val="00DC0767"/>
    <w:rsid w:val="00DC08BE"/>
    <w:rsid w:val="00DC0958"/>
    <w:rsid w:val="00DC0B29"/>
    <w:rsid w:val="00DC0B69"/>
    <w:rsid w:val="00DC0C15"/>
    <w:rsid w:val="00DC0C78"/>
    <w:rsid w:val="00DC0DA6"/>
    <w:rsid w:val="00DC0E01"/>
    <w:rsid w:val="00DC0E2E"/>
    <w:rsid w:val="00DC105F"/>
    <w:rsid w:val="00DC135E"/>
    <w:rsid w:val="00DC1392"/>
    <w:rsid w:val="00DC1402"/>
    <w:rsid w:val="00DC14E3"/>
    <w:rsid w:val="00DC154D"/>
    <w:rsid w:val="00DC171A"/>
    <w:rsid w:val="00DC17A4"/>
    <w:rsid w:val="00DC1826"/>
    <w:rsid w:val="00DC183C"/>
    <w:rsid w:val="00DC18B4"/>
    <w:rsid w:val="00DC198B"/>
    <w:rsid w:val="00DC19EB"/>
    <w:rsid w:val="00DC1AED"/>
    <w:rsid w:val="00DC1B94"/>
    <w:rsid w:val="00DC1BF5"/>
    <w:rsid w:val="00DC1D48"/>
    <w:rsid w:val="00DC1EF8"/>
    <w:rsid w:val="00DC2003"/>
    <w:rsid w:val="00DC201B"/>
    <w:rsid w:val="00DC20D5"/>
    <w:rsid w:val="00DC20DD"/>
    <w:rsid w:val="00DC230B"/>
    <w:rsid w:val="00DC23DD"/>
    <w:rsid w:val="00DC24C1"/>
    <w:rsid w:val="00DC25C0"/>
    <w:rsid w:val="00DC2731"/>
    <w:rsid w:val="00DC29B1"/>
    <w:rsid w:val="00DC2A4D"/>
    <w:rsid w:val="00DC2AD2"/>
    <w:rsid w:val="00DC2B76"/>
    <w:rsid w:val="00DC2BEB"/>
    <w:rsid w:val="00DC2D5E"/>
    <w:rsid w:val="00DC2F7D"/>
    <w:rsid w:val="00DC3219"/>
    <w:rsid w:val="00DC3356"/>
    <w:rsid w:val="00DC3495"/>
    <w:rsid w:val="00DC34E5"/>
    <w:rsid w:val="00DC35EF"/>
    <w:rsid w:val="00DC3744"/>
    <w:rsid w:val="00DC3797"/>
    <w:rsid w:val="00DC380C"/>
    <w:rsid w:val="00DC387C"/>
    <w:rsid w:val="00DC3888"/>
    <w:rsid w:val="00DC3916"/>
    <w:rsid w:val="00DC3965"/>
    <w:rsid w:val="00DC39B2"/>
    <w:rsid w:val="00DC3A40"/>
    <w:rsid w:val="00DC3C3E"/>
    <w:rsid w:val="00DC3E1E"/>
    <w:rsid w:val="00DC3E2B"/>
    <w:rsid w:val="00DC3E33"/>
    <w:rsid w:val="00DC3E66"/>
    <w:rsid w:val="00DC3E79"/>
    <w:rsid w:val="00DC4122"/>
    <w:rsid w:val="00DC4175"/>
    <w:rsid w:val="00DC420E"/>
    <w:rsid w:val="00DC4263"/>
    <w:rsid w:val="00DC42AE"/>
    <w:rsid w:val="00DC4318"/>
    <w:rsid w:val="00DC43C4"/>
    <w:rsid w:val="00DC43CE"/>
    <w:rsid w:val="00DC44B8"/>
    <w:rsid w:val="00DC472F"/>
    <w:rsid w:val="00DC4808"/>
    <w:rsid w:val="00DC4842"/>
    <w:rsid w:val="00DC4884"/>
    <w:rsid w:val="00DC49FE"/>
    <w:rsid w:val="00DC4A0A"/>
    <w:rsid w:val="00DC4B7B"/>
    <w:rsid w:val="00DC4C1E"/>
    <w:rsid w:val="00DC4DFB"/>
    <w:rsid w:val="00DC4E87"/>
    <w:rsid w:val="00DC4F3D"/>
    <w:rsid w:val="00DC4F5B"/>
    <w:rsid w:val="00DC504E"/>
    <w:rsid w:val="00DC508E"/>
    <w:rsid w:val="00DC50C6"/>
    <w:rsid w:val="00DC5227"/>
    <w:rsid w:val="00DC5270"/>
    <w:rsid w:val="00DC5439"/>
    <w:rsid w:val="00DC547B"/>
    <w:rsid w:val="00DC55CE"/>
    <w:rsid w:val="00DC5692"/>
    <w:rsid w:val="00DC56B3"/>
    <w:rsid w:val="00DC5824"/>
    <w:rsid w:val="00DC5A73"/>
    <w:rsid w:val="00DC5B2B"/>
    <w:rsid w:val="00DC5B55"/>
    <w:rsid w:val="00DC5C59"/>
    <w:rsid w:val="00DC5C5C"/>
    <w:rsid w:val="00DC5C71"/>
    <w:rsid w:val="00DC5D0D"/>
    <w:rsid w:val="00DC5D53"/>
    <w:rsid w:val="00DC5D57"/>
    <w:rsid w:val="00DC5D58"/>
    <w:rsid w:val="00DC5DB2"/>
    <w:rsid w:val="00DC5EB6"/>
    <w:rsid w:val="00DC5EC9"/>
    <w:rsid w:val="00DC5EE4"/>
    <w:rsid w:val="00DC5EFD"/>
    <w:rsid w:val="00DC6071"/>
    <w:rsid w:val="00DC60BF"/>
    <w:rsid w:val="00DC60FC"/>
    <w:rsid w:val="00DC6101"/>
    <w:rsid w:val="00DC6164"/>
    <w:rsid w:val="00DC6166"/>
    <w:rsid w:val="00DC630A"/>
    <w:rsid w:val="00DC6356"/>
    <w:rsid w:val="00DC63B2"/>
    <w:rsid w:val="00DC641C"/>
    <w:rsid w:val="00DC647C"/>
    <w:rsid w:val="00DC656F"/>
    <w:rsid w:val="00DC6581"/>
    <w:rsid w:val="00DC662C"/>
    <w:rsid w:val="00DC6682"/>
    <w:rsid w:val="00DC69A2"/>
    <w:rsid w:val="00DC69D1"/>
    <w:rsid w:val="00DC69FC"/>
    <w:rsid w:val="00DC6A45"/>
    <w:rsid w:val="00DC6B03"/>
    <w:rsid w:val="00DC6B5B"/>
    <w:rsid w:val="00DC6B68"/>
    <w:rsid w:val="00DC6C73"/>
    <w:rsid w:val="00DC6C91"/>
    <w:rsid w:val="00DC6DB1"/>
    <w:rsid w:val="00DC6DE6"/>
    <w:rsid w:val="00DC6FB6"/>
    <w:rsid w:val="00DC6FD9"/>
    <w:rsid w:val="00DC6FDF"/>
    <w:rsid w:val="00DC7117"/>
    <w:rsid w:val="00DC71A8"/>
    <w:rsid w:val="00DC72D2"/>
    <w:rsid w:val="00DC733D"/>
    <w:rsid w:val="00DC7352"/>
    <w:rsid w:val="00DC73E9"/>
    <w:rsid w:val="00DC747B"/>
    <w:rsid w:val="00DC74A3"/>
    <w:rsid w:val="00DC75FE"/>
    <w:rsid w:val="00DC7624"/>
    <w:rsid w:val="00DC763A"/>
    <w:rsid w:val="00DC779B"/>
    <w:rsid w:val="00DC7840"/>
    <w:rsid w:val="00DC7880"/>
    <w:rsid w:val="00DC7995"/>
    <w:rsid w:val="00DC79D3"/>
    <w:rsid w:val="00DC7A22"/>
    <w:rsid w:val="00DC7AC3"/>
    <w:rsid w:val="00DC7B94"/>
    <w:rsid w:val="00DC7C17"/>
    <w:rsid w:val="00DC7D32"/>
    <w:rsid w:val="00DC7EB7"/>
    <w:rsid w:val="00DC7ED8"/>
    <w:rsid w:val="00DC7F79"/>
    <w:rsid w:val="00DD000C"/>
    <w:rsid w:val="00DD00A9"/>
    <w:rsid w:val="00DD00BA"/>
    <w:rsid w:val="00DD026A"/>
    <w:rsid w:val="00DD02A6"/>
    <w:rsid w:val="00DD02E4"/>
    <w:rsid w:val="00DD0329"/>
    <w:rsid w:val="00DD0496"/>
    <w:rsid w:val="00DD0520"/>
    <w:rsid w:val="00DD071E"/>
    <w:rsid w:val="00DD07AB"/>
    <w:rsid w:val="00DD08E0"/>
    <w:rsid w:val="00DD0966"/>
    <w:rsid w:val="00DD0ACE"/>
    <w:rsid w:val="00DD0B12"/>
    <w:rsid w:val="00DD0D01"/>
    <w:rsid w:val="00DD0F93"/>
    <w:rsid w:val="00DD0FF0"/>
    <w:rsid w:val="00DD1046"/>
    <w:rsid w:val="00DD105A"/>
    <w:rsid w:val="00DD11A4"/>
    <w:rsid w:val="00DD122C"/>
    <w:rsid w:val="00DD1260"/>
    <w:rsid w:val="00DD1270"/>
    <w:rsid w:val="00DD1274"/>
    <w:rsid w:val="00DD1335"/>
    <w:rsid w:val="00DD137C"/>
    <w:rsid w:val="00DD139B"/>
    <w:rsid w:val="00DD1567"/>
    <w:rsid w:val="00DD1572"/>
    <w:rsid w:val="00DD15FC"/>
    <w:rsid w:val="00DD1695"/>
    <w:rsid w:val="00DD169C"/>
    <w:rsid w:val="00DD16D6"/>
    <w:rsid w:val="00DD17B9"/>
    <w:rsid w:val="00DD1B84"/>
    <w:rsid w:val="00DD1BDB"/>
    <w:rsid w:val="00DD1C59"/>
    <w:rsid w:val="00DD1E96"/>
    <w:rsid w:val="00DD1FB0"/>
    <w:rsid w:val="00DD1FF3"/>
    <w:rsid w:val="00DD2034"/>
    <w:rsid w:val="00DD2101"/>
    <w:rsid w:val="00DD232A"/>
    <w:rsid w:val="00DD2413"/>
    <w:rsid w:val="00DD2447"/>
    <w:rsid w:val="00DD251A"/>
    <w:rsid w:val="00DD258D"/>
    <w:rsid w:val="00DD261C"/>
    <w:rsid w:val="00DD2772"/>
    <w:rsid w:val="00DD279B"/>
    <w:rsid w:val="00DD280B"/>
    <w:rsid w:val="00DD2828"/>
    <w:rsid w:val="00DD284E"/>
    <w:rsid w:val="00DD2979"/>
    <w:rsid w:val="00DD2A1C"/>
    <w:rsid w:val="00DD2A20"/>
    <w:rsid w:val="00DD2A2E"/>
    <w:rsid w:val="00DD2A59"/>
    <w:rsid w:val="00DD2BDF"/>
    <w:rsid w:val="00DD2BFE"/>
    <w:rsid w:val="00DD2C3C"/>
    <w:rsid w:val="00DD2CE8"/>
    <w:rsid w:val="00DD2D43"/>
    <w:rsid w:val="00DD3558"/>
    <w:rsid w:val="00DD3569"/>
    <w:rsid w:val="00DD3663"/>
    <w:rsid w:val="00DD3686"/>
    <w:rsid w:val="00DD38ED"/>
    <w:rsid w:val="00DD3A26"/>
    <w:rsid w:val="00DD3ABC"/>
    <w:rsid w:val="00DD3B18"/>
    <w:rsid w:val="00DD3B24"/>
    <w:rsid w:val="00DD3C69"/>
    <w:rsid w:val="00DD3C72"/>
    <w:rsid w:val="00DD3D90"/>
    <w:rsid w:val="00DD3EC6"/>
    <w:rsid w:val="00DD3FA8"/>
    <w:rsid w:val="00DD4021"/>
    <w:rsid w:val="00DD4052"/>
    <w:rsid w:val="00DD4059"/>
    <w:rsid w:val="00DD4196"/>
    <w:rsid w:val="00DD41C9"/>
    <w:rsid w:val="00DD4244"/>
    <w:rsid w:val="00DD430E"/>
    <w:rsid w:val="00DD4340"/>
    <w:rsid w:val="00DD43D4"/>
    <w:rsid w:val="00DD44EB"/>
    <w:rsid w:val="00DD46D6"/>
    <w:rsid w:val="00DD4781"/>
    <w:rsid w:val="00DD47D4"/>
    <w:rsid w:val="00DD4848"/>
    <w:rsid w:val="00DD485E"/>
    <w:rsid w:val="00DD48C0"/>
    <w:rsid w:val="00DD48EE"/>
    <w:rsid w:val="00DD49CA"/>
    <w:rsid w:val="00DD4A24"/>
    <w:rsid w:val="00DD4BEB"/>
    <w:rsid w:val="00DD4C00"/>
    <w:rsid w:val="00DD4C5C"/>
    <w:rsid w:val="00DD4CA4"/>
    <w:rsid w:val="00DD4D12"/>
    <w:rsid w:val="00DD4F1F"/>
    <w:rsid w:val="00DD4F32"/>
    <w:rsid w:val="00DD50C9"/>
    <w:rsid w:val="00DD528D"/>
    <w:rsid w:val="00DD540D"/>
    <w:rsid w:val="00DD54DA"/>
    <w:rsid w:val="00DD5551"/>
    <w:rsid w:val="00DD5601"/>
    <w:rsid w:val="00DD568C"/>
    <w:rsid w:val="00DD574C"/>
    <w:rsid w:val="00DD57F2"/>
    <w:rsid w:val="00DD5984"/>
    <w:rsid w:val="00DD5999"/>
    <w:rsid w:val="00DD5B0A"/>
    <w:rsid w:val="00DD5C8A"/>
    <w:rsid w:val="00DD5CCA"/>
    <w:rsid w:val="00DD5DDB"/>
    <w:rsid w:val="00DD5EDD"/>
    <w:rsid w:val="00DD5F15"/>
    <w:rsid w:val="00DD6040"/>
    <w:rsid w:val="00DD6108"/>
    <w:rsid w:val="00DD61AE"/>
    <w:rsid w:val="00DD62E9"/>
    <w:rsid w:val="00DD6313"/>
    <w:rsid w:val="00DD6398"/>
    <w:rsid w:val="00DD6472"/>
    <w:rsid w:val="00DD661A"/>
    <w:rsid w:val="00DD6632"/>
    <w:rsid w:val="00DD6792"/>
    <w:rsid w:val="00DD691C"/>
    <w:rsid w:val="00DD6A74"/>
    <w:rsid w:val="00DD6B01"/>
    <w:rsid w:val="00DD6B7F"/>
    <w:rsid w:val="00DD6CA0"/>
    <w:rsid w:val="00DD6D48"/>
    <w:rsid w:val="00DD6E4F"/>
    <w:rsid w:val="00DD6EAE"/>
    <w:rsid w:val="00DD6F45"/>
    <w:rsid w:val="00DD709A"/>
    <w:rsid w:val="00DD70B7"/>
    <w:rsid w:val="00DD70E1"/>
    <w:rsid w:val="00DD7118"/>
    <w:rsid w:val="00DD71D0"/>
    <w:rsid w:val="00DD7205"/>
    <w:rsid w:val="00DD7360"/>
    <w:rsid w:val="00DD7383"/>
    <w:rsid w:val="00DD75D9"/>
    <w:rsid w:val="00DD7619"/>
    <w:rsid w:val="00DD7632"/>
    <w:rsid w:val="00DD78CB"/>
    <w:rsid w:val="00DD78D7"/>
    <w:rsid w:val="00DD7925"/>
    <w:rsid w:val="00DD7977"/>
    <w:rsid w:val="00DD79DC"/>
    <w:rsid w:val="00DD7A4F"/>
    <w:rsid w:val="00DD7B24"/>
    <w:rsid w:val="00DD7B74"/>
    <w:rsid w:val="00DD7BFC"/>
    <w:rsid w:val="00DD7CAC"/>
    <w:rsid w:val="00DD7D43"/>
    <w:rsid w:val="00DD7E38"/>
    <w:rsid w:val="00DD7EBE"/>
    <w:rsid w:val="00DE010B"/>
    <w:rsid w:val="00DE011C"/>
    <w:rsid w:val="00DE0200"/>
    <w:rsid w:val="00DE03C2"/>
    <w:rsid w:val="00DE04D9"/>
    <w:rsid w:val="00DE04EF"/>
    <w:rsid w:val="00DE07ED"/>
    <w:rsid w:val="00DE0956"/>
    <w:rsid w:val="00DE0A26"/>
    <w:rsid w:val="00DE0A48"/>
    <w:rsid w:val="00DE0A98"/>
    <w:rsid w:val="00DE0AF8"/>
    <w:rsid w:val="00DE0C54"/>
    <w:rsid w:val="00DE0C6E"/>
    <w:rsid w:val="00DE0CA4"/>
    <w:rsid w:val="00DE0D2B"/>
    <w:rsid w:val="00DE0DBF"/>
    <w:rsid w:val="00DE0EB4"/>
    <w:rsid w:val="00DE0F5E"/>
    <w:rsid w:val="00DE0FFD"/>
    <w:rsid w:val="00DE1009"/>
    <w:rsid w:val="00DE1016"/>
    <w:rsid w:val="00DE10F5"/>
    <w:rsid w:val="00DE111A"/>
    <w:rsid w:val="00DE11C8"/>
    <w:rsid w:val="00DE12D4"/>
    <w:rsid w:val="00DE139C"/>
    <w:rsid w:val="00DE13F4"/>
    <w:rsid w:val="00DE1442"/>
    <w:rsid w:val="00DE148F"/>
    <w:rsid w:val="00DE14E8"/>
    <w:rsid w:val="00DE154C"/>
    <w:rsid w:val="00DE1684"/>
    <w:rsid w:val="00DE17DF"/>
    <w:rsid w:val="00DE185A"/>
    <w:rsid w:val="00DE18F7"/>
    <w:rsid w:val="00DE193F"/>
    <w:rsid w:val="00DE19A9"/>
    <w:rsid w:val="00DE1C35"/>
    <w:rsid w:val="00DE1C72"/>
    <w:rsid w:val="00DE1CAA"/>
    <w:rsid w:val="00DE1CAF"/>
    <w:rsid w:val="00DE1CD5"/>
    <w:rsid w:val="00DE1D97"/>
    <w:rsid w:val="00DE1DD4"/>
    <w:rsid w:val="00DE1EEC"/>
    <w:rsid w:val="00DE1F5C"/>
    <w:rsid w:val="00DE201E"/>
    <w:rsid w:val="00DE20D5"/>
    <w:rsid w:val="00DE2127"/>
    <w:rsid w:val="00DE2137"/>
    <w:rsid w:val="00DE219D"/>
    <w:rsid w:val="00DE21BC"/>
    <w:rsid w:val="00DE2239"/>
    <w:rsid w:val="00DE228D"/>
    <w:rsid w:val="00DE2398"/>
    <w:rsid w:val="00DE23BA"/>
    <w:rsid w:val="00DE2451"/>
    <w:rsid w:val="00DE25FE"/>
    <w:rsid w:val="00DE28D5"/>
    <w:rsid w:val="00DE2A09"/>
    <w:rsid w:val="00DE2AB7"/>
    <w:rsid w:val="00DE2B49"/>
    <w:rsid w:val="00DE2CE3"/>
    <w:rsid w:val="00DE2D51"/>
    <w:rsid w:val="00DE2DF2"/>
    <w:rsid w:val="00DE2E89"/>
    <w:rsid w:val="00DE2FC7"/>
    <w:rsid w:val="00DE329A"/>
    <w:rsid w:val="00DE32F1"/>
    <w:rsid w:val="00DE3352"/>
    <w:rsid w:val="00DE33ED"/>
    <w:rsid w:val="00DE3424"/>
    <w:rsid w:val="00DE3455"/>
    <w:rsid w:val="00DE367B"/>
    <w:rsid w:val="00DE38C9"/>
    <w:rsid w:val="00DE39A2"/>
    <w:rsid w:val="00DE39E5"/>
    <w:rsid w:val="00DE3A27"/>
    <w:rsid w:val="00DE3A65"/>
    <w:rsid w:val="00DE3A9D"/>
    <w:rsid w:val="00DE3BE6"/>
    <w:rsid w:val="00DE3C31"/>
    <w:rsid w:val="00DE3D9C"/>
    <w:rsid w:val="00DE3DFA"/>
    <w:rsid w:val="00DE3E24"/>
    <w:rsid w:val="00DE3E47"/>
    <w:rsid w:val="00DE3EAE"/>
    <w:rsid w:val="00DE3EFB"/>
    <w:rsid w:val="00DE3FE2"/>
    <w:rsid w:val="00DE3FE8"/>
    <w:rsid w:val="00DE4053"/>
    <w:rsid w:val="00DE40C4"/>
    <w:rsid w:val="00DE4277"/>
    <w:rsid w:val="00DE43B6"/>
    <w:rsid w:val="00DE4410"/>
    <w:rsid w:val="00DE44EE"/>
    <w:rsid w:val="00DE4587"/>
    <w:rsid w:val="00DE4609"/>
    <w:rsid w:val="00DE46D3"/>
    <w:rsid w:val="00DE46E2"/>
    <w:rsid w:val="00DE4767"/>
    <w:rsid w:val="00DE4790"/>
    <w:rsid w:val="00DE47C1"/>
    <w:rsid w:val="00DE4974"/>
    <w:rsid w:val="00DE4B44"/>
    <w:rsid w:val="00DE4B7E"/>
    <w:rsid w:val="00DE4D29"/>
    <w:rsid w:val="00DE5109"/>
    <w:rsid w:val="00DE512A"/>
    <w:rsid w:val="00DE5215"/>
    <w:rsid w:val="00DE52C0"/>
    <w:rsid w:val="00DE5362"/>
    <w:rsid w:val="00DE5375"/>
    <w:rsid w:val="00DE53CA"/>
    <w:rsid w:val="00DE543E"/>
    <w:rsid w:val="00DE54B0"/>
    <w:rsid w:val="00DE55BD"/>
    <w:rsid w:val="00DE5663"/>
    <w:rsid w:val="00DE56FA"/>
    <w:rsid w:val="00DE577C"/>
    <w:rsid w:val="00DE57A6"/>
    <w:rsid w:val="00DE58B9"/>
    <w:rsid w:val="00DE59FF"/>
    <w:rsid w:val="00DE5A23"/>
    <w:rsid w:val="00DE5B6B"/>
    <w:rsid w:val="00DE5C17"/>
    <w:rsid w:val="00DE5CAC"/>
    <w:rsid w:val="00DE5CDB"/>
    <w:rsid w:val="00DE5D2C"/>
    <w:rsid w:val="00DE5D8E"/>
    <w:rsid w:val="00DE5F44"/>
    <w:rsid w:val="00DE602C"/>
    <w:rsid w:val="00DE6054"/>
    <w:rsid w:val="00DE6358"/>
    <w:rsid w:val="00DE638E"/>
    <w:rsid w:val="00DE63EF"/>
    <w:rsid w:val="00DE6659"/>
    <w:rsid w:val="00DE66D2"/>
    <w:rsid w:val="00DE66E6"/>
    <w:rsid w:val="00DE6876"/>
    <w:rsid w:val="00DE690C"/>
    <w:rsid w:val="00DE6A75"/>
    <w:rsid w:val="00DE6D16"/>
    <w:rsid w:val="00DE6D9A"/>
    <w:rsid w:val="00DE6D9F"/>
    <w:rsid w:val="00DE7148"/>
    <w:rsid w:val="00DE7176"/>
    <w:rsid w:val="00DE724A"/>
    <w:rsid w:val="00DE7250"/>
    <w:rsid w:val="00DE727D"/>
    <w:rsid w:val="00DE7350"/>
    <w:rsid w:val="00DE75BF"/>
    <w:rsid w:val="00DE7626"/>
    <w:rsid w:val="00DE76BE"/>
    <w:rsid w:val="00DE76FF"/>
    <w:rsid w:val="00DE7746"/>
    <w:rsid w:val="00DE777A"/>
    <w:rsid w:val="00DE77CB"/>
    <w:rsid w:val="00DE7860"/>
    <w:rsid w:val="00DE78F0"/>
    <w:rsid w:val="00DE78FC"/>
    <w:rsid w:val="00DE79CF"/>
    <w:rsid w:val="00DE7AB0"/>
    <w:rsid w:val="00DE7B3C"/>
    <w:rsid w:val="00DE7BDF"/>
    <w:rsid w:val="00DE7C28"/>
    <w:rsid w:val="00DE7D79"/>
    <w:rsid w:val="00DE7E94"/>
    <w:rsid w:val="00DE7EEA"/>
    <w:rsid w:val="00DE7F71"/>
    <w:rsid w:val="00DF00D5"/>
    <w:rsid w:val="00DF0158"/>
    <w:rsid w:val="00DF021E"/>
    <w:rsid w:val="00DF0287"/>
    <w:rsid w:val="00DF0354"/>
    <w:rsid w:val="00DF04AA"/>
    <w:rsid w:val="00DF06BC"/>
    <w:rsid w:val="00DF08D4"/>
    <w:rsid w:val="00DF097C"/>
    <w:rsid w:val="00DF0B5B"/>
    <w:rsid w:val="00DF0BFB"/>
    <w:rsid w:val="00DF0C01"/>
    <w:rsid w:val="00DF0D6F"/>
    <w:rsid w:val="00DF0E33"/>
    <w:rsid w:val="00DF0E4E"/>
    <w:rsid w:val="00DF0E8A"/>
    <w:rsid w:val="00DF10BE"/>
    <w:rsid w:val="00DF112E"/>
    <w:rsid w:val="00DF1211"/>
    <w:rsid w:val="00DF146D"/>
    <w:rsid w:val="00DF14C1"/>
    <w:rsid w:val="00DF14FF"/>
    <w:rsid w:val="00DF1505"/>
    <w:rsid w:val="00DF15E4"/>
    <w:rsid w:val="00DF160D"/>
    <w:rsid w:val="00DF17FD"/>
    <w:rsid w:val="00DF1845"/>
    <w:rsid w:val="00DF1900"/>
    <w:rsid w:val="00DF193A"/>
    <w:rsid w:val="00DF1AA2"/>
    <w:rsid w:val="00DF1BA0"/>
    <w:rsid w:val="00DF1BDA"/>
    <w:rsid w:val="00DF1BF7"/>
    <w:rsid w:val="00DF1CFF"/>
    <w:rsid w:val="00DF1D75"/>
    <w:rsid w:val="00DF1E02"/>
    <w:rsid w:val="00DF1E0A"/>
    <w:rsid w:val="00DF1E11"/>
    <w:rsid w:val="00DF206B"/>
    <w:rsid w:val="00DF20A7"/>
    <w:rsid w:val="00DF20CB"/>
    <w:rsid w:val="00DF22B2"/>
    <w:rsid w:val="00DF2319"/>
    <w:rsid w:val="00DF239F"/>
    <w:rsid w:val="00DF23AA"/>
    <w:rsid w:val="00DF24C6"/>
    <w:rsid w:val="00DF24EA"/>
    <w:rsid w:val="00DF2537"/>
    <w:rsid w:val="00DF25DA"/>
    <w:rsid w:val="00DF26AC"/>
    <w:rsid w:val="00DF274E"/>
    <w:rsid w:val="00DF27B7"/>
    <w:rsid w:val="00DF27BB"/>
    <w:rsid w:val="00DF29FD"/>
    <w:rsid w:val="00DF2A36"/>
    <w:rsid w:val="00DF2B1E"/>
    <w:rsid w:val="00DF2C83"/>
    <w:rsid w:val="00DF2CB1"/>
    <w:rsid w:val="00DF2CB2"/>
    <w:rsid w:val="00DF2E74"/>
    <w:rsid w:val="00DF2E78"/>
    <w:rsid w:val="00DF2E88"/>
    <w:rsid w:val="00DF2EFB"/>
    <w:rsid w:val="00DF2FC0"/>
    <w:rsid w:val="00DF2FC4"/>
    <w:rsid w:val="00DF309C"/>
    <w:rsid w:val="00DF311E"/>
    <w:rsid w:val="00DF3155"/>
    <w:rsid w:val="00DF32BE"/>
    <w:rsid w:val="00DF3359"/>
    <w:rsid w:val="00DF33B6"/>
    <w:rsid w:val="00DF33FF"/>
    <w:rsid w:val="00DF3435"/>
    <w:rsid w:val="00DF347E"/>
    <w:rsid w:val="00DF34E1"/>
    <w:rsid w:val="00DF3506"/>
    <w:rsid w:val="00DF35CE"/>
    <w:rsid w:val="00DF36D1"/>
    <w:rsid w:val="00DF3731"/>
    <w:rsid w:val="00DF3873"/>
    <w:rsid w:val="00DF3913"/>
    <w:rsid w:val="00DF3989"/>
    <w:rsid w:val="00DF3A43"/>
    <w:rsid w:val="00DF3BD7"/>
    <w:rsid w:val="00DF3C87"/>
    <w:rsid w:val="00DF3CA9"/>
    <w:rsid w:val="00DF3DA5"/>
    <w:rsid w:val="00DF3EB8"/>
    <w:rsid w:val="00DF3F34"/>
    <w:rsid w:val="00DF3F70"/>
    <w:rsid w:val="00DF3F96"/>
    <w:rsid w:val="00DF4016"/>
    <w:rsid w:val="00DF40C4"/>
    <w:rsid w:val="00DF4183"/>
    <w:rsid w:val="00DF421B"/>
    <w:rsid w:val="00DF4239"/>
    <w:rsid w:val="00DF42F9"/>
    <w:rsid w:val="00DF43DD"/>
    <w:rsid w:val="00DF4589"/>
    <w:rsid w:val="00DF45B2"/>
    <w:rsid w:val="00DF45EA"/>
    <w:rsid w:val="00DF461D"/>
    <w:rsid w:val="00DF475B"/>
    <w:rsid w:val="00DF47E7"/>
    <w:rsid w:val="00DF481A"/>
    <w:rsid w:val="00DF491E"/>
    <w:rsid w:val="00DF495D"/>
    <w:rsid w:val="00DF498E"/>
    <w:rsid w:val="00DF49F9"/>
    <w:rsid w:val="00DF4A1D"/>
    <w:rsid w:val="00DF4ACB"/>
    <w:rsid w:val="00DF4C30"/>
    <w:rsid w:val="00DF4C47"/>
    <w:rsid w:val="00DF4C4C"/>
    <w:rsid w:val="00DF4C6C"/>
    <w:rsid w:val="00DF4CF5"/>
    <w:rsid w:val="00DF4DDC"/>
    <w:rsid w:val="00DF4DDF"/>
    <w:rsid w:val="00DF4ED2"/>
    <w:rsid w:val="00DF4FF7"/>
    <w:rsid w:val="00DF518B"/>
    <w:rsid w:val="00DF52B0"/>
    <w:rsid w:val="00DF52BB"/>
    <w:rsid w:val="00DF535D"/>
    <w:rsid w:val="00DF5461"/>
    <w:rsid w:val="00DF5506"/>
    <w:rsid w:val="00DF5514"/>
    <w:rsid w:val="00DF552B"/>
    <w:rsid w:val="00DF5767"/>
    <w:rsid w:val="00DF587F"/>
    <w:rsid w:val="00DF58B6"/>
    <w:rsid w:val="00DF5984"/>
    <w:rsid w:val="00DF59C9"/>
    <w:rsid w:val="00DF5AE1"/>
    <w:rsid w:val="00DF5B70"/>
    <w:rsid w:val="00DF5BBC"/>
    <w:rsid w:val="00DF5C43"/>
    <w:rsid w:val="00DF5CEE"/>
    <w:rsid w:val="00DF5D8F"/>
    <w:rsid w:val="00DF6301"/>
    <w:rsid w:val="00DF6374"/>
    <w:rsid w:val="00DF638D"/>
    <w:rsid w:val="00DF641C"/>
    <w:rsid w:val="00DF6457"/>
    <w:rsid w:val="00DF646B"/>
    <w:rsid w:val="00DF64A0"/>
    <w:rsid w:val="00DF64F1"/>
    <w:rsid w:val="00DF65E9"/>
    <w:rsid w:val="00DF664F"/>
    <w:rsid w:val="00DF674B"/>
    <w:rsid w:val="00DF6A2B"/>
    <w:rsid w:val="00DF6ABC"/>
    <w:rsid w:val="00DF6ADA"/>
    <w:rsid w:val="00DF6C76"/>
    <w:rsid w:val="00DF6D15"/>
    <w:rsid w:val="00DF6D1D"/>
    <w:rsid w:val="00DF6D44"/>
    <w:rsid w:val="00DF6F0C"/>
    <w:rsid w:val="00DF6F1F"/>
    <w:rsid w:val="00DF6F21"/>
    <w:rsid w:val="00DF6F34"/>
    <w:rsid w:val="00DF6F9E"/>
    <w:rsid w:val="00DF703B"/>
    <w:rsid w:val="00DF712A"/>
    <w:rsid w:val="00DF7175"/>
    <w:rsid w:val="00DF72B3"/>
    <w:rsid w:val="00DF7326"/>
    <w:rsid w:val="00DF73B1"/>
    <w:rsid w:val="00DF744C"/>
    <w:rsid w:val="00DF7504"/>
    <w:rsid w:val="00DF7569"/>
    <w:rsid w:val="00DF7606"/>
    <w:rsid w:val="00DF7628"/>
    <w:rsid w:val="00DF762A"/>
    <w:rsid w:val="00DF7669"/>
    <w:rsid w:val="00DF76DD"/>
    <w:rsid w:val="00DF76F1"/>
    <w:rsid w:val="00DF77C1"/>
    <w:rsid w:val="00DF77FD"/>
    <w:rsid w:val="00DF7830"/>
    <w:rsid w:val="00DF799A"/>
    <w:rsid w:val="00DF7A8F"/>
    <w:rsid w:val="00DF7AF5"/>
    <w:rsid w:val="00DF7B04"/>
    <w:rsid w:val="00DF7B2C"/>
    <w:rsid w:val="00DF7BAF"/>
    <w:rsid w:val="00DF7DEB"/>
    <w:rsid w:val="00DF7EAE"/>
    <w:rsid w:val="00DF7F39"/>
    <w:rsid w:val="00E00022"/>
    <w:rsid w:val="00E00064"/>
    <w:rsid w:val="00E00132"/>
    <w:rsid w:val="00E0039E"/>
    <w:rsid w:val="00E00478"/>
    <w:rsid w:val="00E00544"/>
    <w:rsid w:val="00E0059D"/>
    <w:rsid w:val="00E00636"/>
    <w:rsid w:val="00E006D8"/>
    <w:rsid w:val="00E0079B"/>
    <w:rsid w:val="00E00903"/>
    <w:rsid w:val="00E00911"/>
    <w:rsid w:val="00E00983"/>
    <w:rsid w:val="00E00995"/>
    <w:rsid w:val="00E00A94"/>
    <w:rsid w:val="00E00BC8"/>
    <w:rsid w:val="00E00C2E"/>
    <w:rsid w:val="00E00D13"/>
    <w:rsid w:val="00E00D72"/>
    <w:rsid w:val="00E00DFE"/>
    <w:rsid w:val="00E00EAB"/>
    <w:rsid w:val="00E00EF5"/>
    <w:rsid w:val="00E00FB9"/>
    <w:rsid w:val="00E00FDC"/>
    <w:rsid w:val="00E011B3"/>
    <w:rsid w:val="00E01263"/>
    <w:rsid w:val="00E013B3"/>
    <w:rsid w:val="00E0147E"/>
    <w:rsid w:val="00E0168D"/>
    <w:rsid w:val="00E0168E"/>
    <w:rsid w:val="00E017BD"/>
    <w:rsid w:val="00E0186A"/>
    <w:rsid w:val="00E01967"/>
    <w:rsid w:val="00E01A2B"/>
    <w:rsid w:val="00E01A35"/>
    <w:rsid w:val="00E01AF5"/>
    <w:rsid w:val="00E01C37"/>
    <w:rsid w:val="00E01D5B"/>
    <w:rsid w:val="00E01E21"/>
    <w:rsid w:val="00E01E71"/>
    <w:rsid w:val="00E02007"/>
    <w:rsid w:val="00E0201F"/>
    <w:rsid w:val="00E021B2"/>
    <w:rsid w:val="00E02227"/>
    <w:rsid w:val="00E02348"/>
    <w:rsid w:val="00E0235C"/>
    <w:rsid w:val="00E02367"/>
    <w:rsid w:val="00E0249B"/>
    <w:rsid w:val="00E0249C"/>
    <w:rsid w:val="00E025F5"/>
    <w:rsid w:val="00E026BB"/>
    <w:rsid w:val="00E027AA"/>
    <w:rsid w:val="00E028F3"/>
    <w:rsid w:val="00E02992"/>
    <w:rsid w:val="00E02AFC"/>
    <w:rsid w:val="00E02B85"/>
    <w:rsid w:val="00E02B89"/>
    <w:rsid w:val="00E02BAB"/>
    <w:rsid w:val="00E02BE5"/>
    <w:rsid w:val="00E02C02"/>
    <w:rsid w:val="00E02CA3"/>
    <w:rsid w:val="00E02D3D"/>
    <w:rsid w:val="00E02DC2"/>
    <w:rsid w:val="00E02E39"/>
    <w:rsid w:val="00E02E46"/>
    <w:rsid w:val="00E02E94"/>
    <w:rsid w:val="00E030AB"/>
    <w:rsid w:val="00E0311E"/>
    <w:rsid w:val="00E03125"/>
    <w:rsid w:val="00E03251"/>
    <w:rsid w:val="00E033BF"/>
    <w:rsid w:val="00E03501"/>
    <w:rsid w:val="00E0350B"/>
    <w:rsid w:val="00E03552"/>
    <w:rsid w:val="00E035FE"/>
    <w:rsid w:val="00E0363A"/>
    <w:rsid w:val="00E0368E"/>
    <w:rsid w:val="00E037BB"/>
    <w:rsid w:val="00E037F4"/>
    <w:rsid w:val="00E038F6"/>
    <w:rsid w:val="00E03903"/>
    <w:rsid w:val="00E03956"/>
    <w:rsid w:val="00E03BA1"/>
    <w:rsid w:val="00E03BE2"/>
    <w:rsid w:val="00E03DAF"/>
    <w:rsid w:val="00E03E1C"/>
    <w:rsid w:val="00E03ECE"/>
    <w:rsid w:val="00E03F07"/>
    <w:rsid w:val="00E03FAB"/>
    <w:rsid w:val="00E04008"/>
    <w:rsid w:val="00E04022"/>
    <w:rsid w:val="00E040DF"/>
    <w:rsid w:val="00E04125"/>
    <w:rsid w:val="00E0418D"/>
    <w:rsid w:val="00E04231"/>
    <w:rsid w:val="00E04397"/>
    <w:rsid w:val="00E043AF"/>
    <w:rsid w:val="00E0454B"/>
    <w:rsid w:val="00E0462D"/>
    <w:rsid w:val="00E04639"/>
    <w:rsid w:val="00E046D0"/>
    <w:rsid w:val="00E046F3"/>
    <w:rsid w:val="00E04748"/>
    <w:rsid w:val="00E0478A"/>
    <w:rsid w:val="00E047C5"/>
    <w:rsid w:val="00E04897"/>
    <w:rsid w:val="00E04A4A"/>
    <w:rsid w:val="00E04A4E"/>
    <w:rsid w:val="00E04AE1"/>
    <w:rsid w:val="00E04B1D"/>
    <w:rsid w:val="00E04B26"/>
    <w:rsid w:val="00E04C90"/>
    <w:rsid w:val="00E04D26"/>
    <w:rsid w:val="00E04DA1"/>
    <w:rsid w:val="00E04DA4"/>
    <w:rsid w:val="00E04E39"/>
    <w:rsid w:val="00E04FE4"/>
    <w:rsid w:val="00E04FEB"/>
    <w:rsid w:val="00E04FED"/>
    <w:rsid w:val="00E05085"/>
    <w:rsid w:val="00E0508C"/>
    <w:rsid w:val="00E05156"/>
    <w:rsid w:val="00E05216"/>
    <w:rsid w:val="00E05562"/>
    <w:rsid w:val="00E0558C"/>
    <w:rsid w:val="00E05644"/>
    <w:rsid w:val="00E0574A"/>
    <w:rsid w:val="00E0580E"/>
    <w:rsid w:val="00E0585C"/>
    <w:rsid w:val="00E059FB"/>
    <w:rsid w:val="00E05B3D"/>
    <w:rsid w:val="00E05B8A"/>
    <w:rsid w:val="00E05BA8"/>
    <w:rsid w:val="00E05C96"/>
    <w:rsid w:val="00E05DC4"/>
    <w:rsid w:val="00E05E32"/>
    <w:rsid w:val="00E05F85"/>
    <w:rsid w:val="00E05FA8"/>
    <w:rsid w:val="00E05FC8"/>
    <w:rsid w:val="00E06089"/>
    <w:rsid w:val="00E060D1"/>
    <w:rsid w:val="00E060E6"/>
    <w:rsid w:val="00E061BD"/>
    <w:rsid w:val="00E061E1"/>
    <w:rsid w:val="00E06220"/>
    <w:rsid w:val="00E062E1"/>
    <w:rsid w:val="00E0638E"/>
    <w:rsid w:val="00E063EA"/>
    <w:rsid w:val="00E06405"/>
    <w:rsid w:val="00E06439"/>
    <w:rsid w:val="00E06697"/>
    <w:rsid w:val="00E0672E"/>
    <w:rsid w:val="00E06776"/>
    <w:rsid w:val="00E067A5"/>
    <w:rsid w:val="00E06816"/>
    <w:rsid w:val="00E06841"/>
    <w:rsid w:val="00E06843"/>
    <w:rsid w:val="00E06898"/>
    <w:rsid w:val="00E06964"/>
    <w:rsid w:val="00E0698E"/>
    <w:rsid w:val="00E06A09"/>
    <w:rsid w:val="00E06A3A"/>
    <w:rsid w:val="00E06A7A"/>
    <w:rsid w:val="00E06AB1"/>
    <w:rsid w:val="00E06B68"/>
    <w:rsid w:val="00E06CA2"/>
    <w:rsid w:val="00E06D2A"/>
    <w:rsid w:val="00E06DAF"/>
    <w:rsid w:val="00E0700C"/>
    <w:rsid w:val="00E07029"/>
    <w:rsid w:val="00E07046"/>
    <w:rsid w:val="00E07050"/>
    <w:rsid w:val="00E07063"/>
    <w:rsid w:val="00E0728E"/>
    <w:rsid w:val="00E0738E"/>
    <w:rsid w:val="00E07422"/>
    <w:rsid w:val="00E074AF"/>
    <w:rsid w:val="00E07558"/>
    <w:rsid w:val="00E075B1"/>
    <w:rsid w:val="00E0763D"/>
    <w:rsid w:val="00E0765B"/>
    <w:rsid w:val="00E076F0"/>
    <w:rsid w:val="00E07704"/>
    <w:rsid w:val="00E077AE"/>
    <w:rsid w:val="00E078D2"/>
    <w:rsid w:val="00E078F0"/>
    <w:rsid w:val="00E07948"/>
    <w:rsid w:val="00E07977"/>
    <w:rsid w:val="00E07BBF"/>
    <w:rsid w:val="00E07BE8"/>
    <w:rsid w:val="00E07CE3"/>
    <w:rsid w:val="00E07E29"/>
    <w:rsid w:val="00E07FAB"/>
    <w:rsid w:val="00E1001C"/>
    <w:rsid w:val="00E10090"/>
    <w:rsid w:val="00E100D8"/>
    <w:rsid w:val="00E10189"/>
    <w:rsid w:val="00E10325"/>
    <w:rsid w:val="00E104BA"/>
    <w:rsid w:val="00E104DE"/>
    <w:rsid w:val="00E10561"/>
    <w:rsid w:val="00E107B0"/>
    <w:rsid w:val="00E107F1"/>
    <w:rsid w:val="00E1089A"/>
    <w:rsid w:val="00E1095A"/>
    <w:rsid w:val="00E10972"/>
    <w:rsid w:val="00E1097C"/>
    <w:rsid w:val="00E10984"/>
    <w:rsid w:val="00E109B9"/>
    <w:rsid w:val="00E10A3F"/>
    <w:rsid w:val="00E10AB5"/>
    <w:rsid w:val="00E10CDF"/>
    <w:rsid w:val="00E10CFC"/>
    <w:rsid w:val="00E10D80"/>
    <w:rsid w:val="00E10D95"/>
    <w:rsid w:val="00E10DEB"/>
    <w:rsid w:val="00E10E12"/>
    <w:rsid w:val="00E10F76"/>
    <w:rsid w:val="00E10FAA"/>
    <w:rsid w:val="00E11093"/>
    <w:rsid w:val="00E113D4"/>
    <w:rsid w:val="00E1143F"/>
    <w:rsid w:val="00E114F0"/>
    <w:rsid w:val="00E1155F"/>
    <w:rsid w:val="00E116C9"/>
    <w:rsid w:val="00E1173D"/>
    <w:rsid w:val="00E117D8"/>
    <w:rsid w:val="00E1191A"/>
    <w:rsid w:val="00E11991"/>
    <w:rsid w:val="00E11BDB"/>
    <w:rsid w:val="00E11C40"/>
    <w:rsid w:val="00E11CE0"/>
    <w:rsid w:val="00E11E38"/>
    <w:rsid w:val="00E11EDF"/>
    <w:rsid w:val="00E11FD0"/>
    <w:rsid w:val="00E122D8"/>
    <w:rsid w:val="00E12393"/>
    <w:rsid w:val="00E123FC"/>
    <w:rsid w:val="00E1242A"/>
    <w:rsid w:val="00E124BA"/>
    <w:rsid w:val="00E12617"/>
    <w:rsid w:val="00E1263B"/>
    <w:rsid w:val="00E12801"/>
    <w:rsid w:val="00E1282E"/>
    <w:rsid w:val="00E1286B"/>
    <w:rsid w:val="00E12968"/>
    <w:rsid w:val="00E129A4"/>
    <w:rsid w:val="00E12BB2"/>
    <w:rsid w:val="00E12C6A"/>
    <w:rsid w:val="00E12D2B"/>
    <w:rsid w:val="00E12D73"/>
    <w:rsid w:val="00E12DC3"/>
    <w:rsid w:val="00E12E00"/>
    <w:rsid w:val="00E12E7B"/>
    <w:rsid w:val="00E12E80"/>
    <w:rsid w:val="00E12E81"/>
    <w:rsid w:val="00E12F1E"/>
    <w:rsid w:val="00E12F8B"/>
    <w:rsid w:val="00E12F98"/>
    <w:rsid w:val="00E12FAA"/>
    <w:rsid w:val="00E13044"/>
    <w:rsid w:val="00E13190"/>
    <w:rsid w:val="00E1319E"/>
    <w:rsid w:val="00E131CC"/>
    <w:rsid w:val="00E1323A"/>
    <w:rsid w:val="00E1328E"/>
    <w:rsid w:val="00E133B3"/>
    <w:rsid w:val="00E13484"/>
    <w:rsid w:val="00E1355F"/>
    <w:rsid w:val="00E135FB"/>
    <w:rsid w:val="00E13624"/>
    <w:rsid w:val="00E137E2"/>
    <w:rsid w:val="00E137F9"/>
    <w:rsid w:val="00E13994"/>
    <w:rsid w:val="00E13A9E"/>
    <w:rsid w:val="00E13C4E"/>
    <w:rsid w:val="00E13EA2"/>
    <w:rsid w:val="00E13F0E"/>
    <w:rsid w:val="00E13F5A"/>
    <w:rsid w:val="00E13FC7"/>
    <w:rsid w:val="00E141B9"/>
    <w:rsid w:val="00E1428B"/>
    <w:rsid w:val="00E142EC"/>
    <w:rsid w:val="00E14314"/>
    <w:rsid w:val="00E14367"/>
    <w:rsid w:val="00E14421"/>
    <w:rsid w:val="00E144BB"/>
    <w:rsid w:val="00E144ED"/>
    <w:rsid w:val="00E14600"/>
    <w:rsid w:val="00E146DE"/>
    <w:rsid w:val="00E14780"/>
    <w:rsid w:val="00E147AD"/>
    <w:rsid w:val="00E14942"/>
    <w:rsid w:val="00E149FC"/>
    <w:rsid w:val="00E14A12"/>
    <w:rsid w:val="00E14A96"/>
    <w:rsid w:val="00E14AEA"/>
    <w:rsid w:val="00E14B06"/>
    <w:rsid w:val="00E14B94"/>
    <w:rsid w:val="00E14BC6"/>
    <w:rsid w:val="00E14E5A"/>
    <w:rsid w:val="00E14F1D"/>
    <w:rsid w:val="00E14FB7"/>
    <w:rsid w:val="00E14FC7"/>
    <w:rsid w:val="00E150E7"/>
    <w:rsid w:val="00E15145"/>
    <w:rsid w:val="00E1518A"/>
    <w:rsid w:val="00E15285"/>
    <w:rsid w:val="00E152A4"/>
    <w:rsid w:val="00E1531F"/>
    <w:rsid w:val="00E15326"/>
    <w:rsid w:val="00E155A0"/>
    <w:rsid w:val="00E1560B"/>
    <w:rsid w:val="00E15760"/>
    <w:rsid w:val="00E15A45"/>
    <w:rsid w:val="00E15A7D"/>
    <w:rsid w:val="00E15ADA"/>
    <w:rsid w:val="00E15AE3"/>
    <w:rsid w:val="00E15B99"/>
    <w:rsid w:val="00E15BC8"/>
    <w:rsid w:val="00E15C77"/>
    <w:rsid w:val="00E15CF9"/>
    <w:rsid w:val="00E15D7D"/>
    <w:rsid w:val="00E15EE3"/>
    <w:rsid w:val="00E15F6D"/>
    <w:rsid w:val="00E160CF"/>
    <w:rsid w:val="00E160EB"/>
    <w:rsid w:val="00E160F1"/>
    <w:rsid w:val="00E16373"/>
    <w:rsid w:val="00E163DB"/>
    <w:rsid w:val="00E16551"/>
    <w:rsid w:val="00E1668F"/>
    <w:rsid w:val="00E1679D"/>
    <w:rsid w:val="00E16874"/>
    <w:rsid w:val="00E168C4"/>
    <w:rsid w:val="00E1696B"/>
    <w:rsid w:val="00E16996"/>
    <w:rsid w:val="00E16AC1"/>
    <w:rsid w:val="00E16C77"/>
    <w:rsid w:val="00E17096"/>
    <w:rsid w:val="00E17158"/>
    <w:rsid w:val="00E172E3"/>
    <w:rsid w:val="00E17323"/>
    <w:rsid w:val="00E174D5"/>
    <w:rsid w:val="00E174F5"/>
    <w:rsid w:val="00E17513"/>
    <w:rsid w:val="00E17731"/>
    <w:rsid w:val="00E17734"/>
    <w:rsid w:val="00E17913"/>
    <w:rsid w:val="00E17ADB"/>
    <w:rsid w:val="00E17C2D"/>
    <w:rsid w:val="00E17CAA"/>
    <w:rsid w:val="00E17CB5"/>
    <w:rsid w:val="00E17DF4"/>
    <w:rsid w:val="00E17E5C"/>
    <w:rsid w:val="00E17EB7"/>
    <w:rsid w:val="00E17FEF"/>
    <w:rsid w:val="00E2003D"/>
    <w:rsid w:val="00E20082"/>
    <w:rsid w:val="00E200D6"/>
    <w:rsid w:val="00E20145"/>
    <w:rsid w:val="00E20172"/>
    <w:rsid w:val="00E201F6"/>
    <w:rsid w:val="00E20242"/>
    <w:rsid w:val="00E20345"/>
    <w:rsid w:val="00E203E1"/>
    <w:rsid w:val="00E20414"/>
    <w:rsid w:val="00E20417"/>
    <w:rsid w:val="00E20450"/>
    <w:rsid w:val="00E204C8"/>
    <w:rsid w:val="00E204EC"/>
    <w:rsid w:val="00E204FA"/>
    <w:rsid w:val="00E2052C"/>
    <w:rsid w:val="00E2058C"/>
    <w:rsid w:val="00E20839"/>
    <w:rsid w:val="00E2087F"/>
    <w:rsid w:val="00E2091D"/>
    <w:rsid w:val="00E209B0"/>
    <w:rsid w:val="00E20B37"/>
    <w:rsid w:val="00E20CDB"/>
    <w:rsid w:val="00E20D8C"/>
    <w:rsid w:val="00E20DCB"/>
    <w:rsid w:val="00E20E92"/>
    <w:rsid w:val="00E20F97"/>
    <w:rsid w:val="00E20FCC"/>
    <w:rsid w:val="00E211DA"/>
    <w:rsid w:val="00E21367"/>
    <w:rsid w:val="00E213B8"/>
    <w:rsid w:val="00E2148B"/>
    <w:rsid w:val="00E214C7"/>
    <w:rsid w:val="00E21532"/>
    <w:rsid w:val="00E21662"/>
    <w:rsid w:val="00E21869"/>
    <w:rsid w:val="00E2186F"/>
    <w:rsid w:val="00E2188A"/>
    <w:rsid w:val="00E219DC"/>
    <w:rsid w:val="00E219E7"/>
    <w:rsid w:val="00E21A95"/>
    <w:rsid w:val="00E21ACE"/>
    <w:rsid w:val="00E21B92"/>
    <w:rsid w:val="00E21F7A"/>
    <w:rsid w:val="00E22027"/>
    <w:rsid w:val="00E220F9"/>
    <w:rsid w:val="00E2243C"/>
    <w:rsid w:val="00E22450"/>
    <w:rsid w:val="00E22525"/>
    <w:rsid w:val="00E2252C"/>
    <w:rsid w:val="00E225BE"/>
    <w:rsid w:val="00E22660"/>
    <w:rsid w:val="00E2276B"/>
    <w:rsid w:val="00E228FE"/>
    <w:rsid w:val="00E229A0"/>
    <w:rsid w:val="00E22A4C"/>
    <w:rsid w:val="00E22AE5"/>
    <w:rsid w:val="00E22AED"/>
    <w:rsid w:val="00E22B3A"/>
    <w:rsid w:val="00E22B3F"/>
    <w:rsid w:val="00E22B7E"/>
    <w:rsid w:val="00E22C07"/>
    <w:rsid w:val="00E22C4F"/>
    <w:rsid w:val="00E22D64"/>
    <w:rsid w:val="00E22D8A"/>
    <w:rsid w:val="00E22DBF"/>
    <w:rsid w:val="00E22E74"/>
    <w:rsid w:val="00E2307B"/>
    <w:rsid w:val="00E2308E"/>
    <w:rsid w:val="00E230B2"/>
    <w:rsid w:val="00E2322F"/>
    <w:rsid w:val="00E23298"/>
    <w:rsid w:val="00E2336D"/>
    <w:rsid w:val="00E233B5"/>
    <w:rsid w:val="00E233C3"/>
    <w:rsid w:val="00E233E3"/>
    <w:rsid w:val="00E2362B"/>
    <w:rsid w:val="00E2366D"/>
    <w:rsid w:val="00E23766"/>
    <w:rsid w:val="00E2382B"/>
    <w:rsid w:val="00E238C8"/>
    <w:rsid w:val="00E23914"/>
    <w:rsid w:val="00E239CD"/>
    <w:rsid w:val="00E23AE6"/>
    <w:rsid w:val="00E23AF0"/>
    <w:rsid w:val="00E23B7A"/>
    <w:rsid w:val="00E23B98"/>
    <w:rsid w:val="00E23C8B"/>
    <w:rsid w:val="00E23D31"/>
    <w:rsid w:val="00E23D68"/>
    <w:rsid w:val="00E23D78"/>
    <w:rsid w:val="00E23D7E"/>
    <w:rsid w:val="00E23E15"/>
    <w:rsid w:val="00E23E2E"/>
    <w:rsid w:val="00E23EFA"/>
    <w:rsid w:val="00E23F8B"/>
    <w:rsid w:val="00E24126"/>
    <w:rsid w:val="00E24162"/>
    <w:rsid w:val="00E241A9"/>
    <w:rsid w:val="00E241B8"/>
    <w:rsid w:val="00E24222"/>
    <w:rsid w:val="00E2424F"/>
    <w:rsid w:val="00E243D1"/>
    <w:rsid w:val="00E24484"/>
    <w:rsid w:val="00E244A1"/>
    <w:rsid w:val="00E244A9"/>
    <w:rsid w:val="00E24504"/>
    <w:rsid w:val="00E24564"/>
    <w:rsid w:val="00E24671"/>
    <w:rsid w:val="00E24753"/>
    <w:rsid w:val="00E24823"/>
    <w:rsid w:val="00E248DD"/>
    <w:rsid w:val="00E24908"/>
    <w:rsid w:val="00E24922"/>
    <w:rsid w:val="00E249D3"/>
    <w:rsid w:val="00E24A9D"/>
    <w:rsid w:val="00E24BA5"/>
    <w:rsid w:val="00E24BBE"/>
    <w:rsid w:val="00E24BE1"/>
    <w:rsid w:val="00E24CE1"/>
    <w:rsid w:val="00E24DC6"/>
    <w:rsid w:val="00E24E19"/>
    <w:rsid w:val="00E24E9C"/>
    <w:rsid w:val="00E24EA6"/>
    <w:rsid w:val="00E24F0E"/>
    <w:rsid w:val="00E24F57"/>
    <w:rsid w:val="00E2504F"/>
    <w:rsid w:val="00E252A1"/>
    <w:rsid w:val="00E252EB"/>
    <w:rsid w:val="00E2536B"/>
    <w:rsid w:val="00E253DE"/>
    <w:rsid w:val="00E253E6"/>
    <w:rsid w:val="00E254E2"/>
    <w:rsid w:val="00E25522"/>
    <w:rsid w:val="00E2552F"/>
    <w:rsid w:val="00E25636"/>
    <w:rsid w:val="00E25667"/>
    <w:rsid w:val="00E25709"/>
    <w:rsid w:val="00E25800"/>
    <w:rsid w:val="00E2589E"/>
    <w:rsid w:val="00E258FC"/>
    <w:rsid w:val="00E25A14"/>
    <w:rsid w:val="00E25C5D"/>
    <w:rsid w:val="00E25CFD"/>
    <w:rsid w:val="00E25EAA"/>
    <w:rsid w:val="00E25F7B"/>
    <w:rsid w:val="00E260B4"/>
    <w:rsid w:val="00E2628B"/>
    <w:rsid w:val="00E26303"/>
    <w:rsid w:val="00E2631B"/>
    <w:rsid w:val="00E26352"/>
    <w:rsid w:val="00E263CD"/>
    <w:rsid w:val="00E26485"/>
    <w:rsid w:val="00E26527"/>
    <w:rsid w:val="00E265B2"/>
    <w:rsid w:val="00E26684"/>
    <w:rsid w:val="00E268F3"/>
    <w:rsid w:val="00E26906"/>
    <w:rsid w:val="00E26955"/>
    <w:rsid w:val="00E26978"/>
    <w:rsid w:val="00E269E2"/>
    <w:rsid w:val="00E269EC"/>
    <w:rsid w:val="00E269FB"/>
    <w:rsid w:val="00E26A8B"/>
    <w:rsid w:val="00E26ACC"/>
    <w:rsid w:val="00E26B24"/>
    <w:rsid w:val="00E26D91"/>
    <w:rsid w:val="00E26E1D"/>
    <w:rsid w:val="00E26E5A"/>
    <w:rsid w:val="00E26F2B"/>
    <w:rsid w:val="00E26F55"/>
    <w:rsid w:val="00E26F5C"/>
    <w:rsid w:val="00E26F5F"/>
    <w:rsid w:val="00E26FBB"/>
    <w:rsid w:val="00E270A2"/>
    <w:rsid w:val="00E271F0"/>
    <w:rsid w:val="00E27260"/>
    <w:rsid w:val="00E27425"/>
    <w:rsid w:val="00E2742B"/>
    <w:rsid w:val="00E274C0"/>
    <w:rsid w:val="00E27502"/>
    <w:rsid w:val="00E27612"/>
    <w:rsid w:val="00E2762B"/>
    <w:rsid w:val="00E2779B"/>
    <w:rsid w:val="00E277DB"/>
    <w:rsid w:val="00E278C6"/>
    <w:rsid w:val="00E278EF"/>
    <w:rsid w:val="00E2795C"/>
    <w:rsid w:val="00E2798D"/>
    <w:rsid w:val="00E279A5"/>
    <w:rsid w:val="00E27AA8"/>
    <w:rsid w:val="00E27AFC"/>
    <w:rsid w:val="00E27B5F"/>
    <w:rsid w:val="00E27BD0"/>
    <w:rsid w:val="00E27C67"/>
    <w:rsid w:val="00E27CC2"/>
    <w:rsid w:val="00E27DA7"/>
    <w:rsid w:val="00E27DE0"/>
    <w:rsid w:val="00E27E71"/>
    <w:rsid w:val="00E27ECF"/>
    <w:rsid w:val="00E27F47"/>
    <w:rsid w:val="00E3000D"/>
    <w:rsid w:val="00E3002A"/>
    <w:rsid w:val="00E30062"/>
    <w:rsid w:val="00E300C6"/>
    <w:rsid w:val="00E3015C"/>
    <w:rsid w:val="00E30259"/>
    <w:rsid w:val="00E30281"/>
    <w:rsid w:val="00E3033C"/>
    <w:rsid w:val="00E30401"/>
    <w:rsid w:val="00E30477"/>
    <w:rsid w:val="00E3078A"/>
    <w:rsid w:val="00E30891"/>
    <w:rsid w:val="00E30953"/>
    <w:rsid w:val="00E30966"/>
    <w:rsid w:val="00E30972"/>
    <w:rsid w:val="00E30999"/>
    <w:rsid w:val="00E30AD9"/>
    <w:rsid w:val="00E30B9E"/>
    <w:rsid w:val="00E30C28"/>
    <w:rsid w:val="00E30C79"/>
    <w:rsid w:val="00E30D4C"/>
    <w:rsid w:val="00E30DAF"/>
    <w:rsid w:val="00E30E29"/>
    <w:rsid w:val="00E30EF4"/>
    <w:rsid w:val="00E30EFA"/>
    <w:rsid w:val="00E30FD3"/>
    <w:rsid w:val="00E31070"/>
    <w:rsid w:val="00E31077"/>
    <w:rsid w:val="00E310AE"/>
    <w:rsid w:val="00E3114B"/>
    <w:rsid w:val="00E311C2"/>
    <w:rsid w:val="00E312CF"/>
    <w:rsid w:val="00E3136C"/>
    <w:rsid w:val="00E313DD"/>
    <w:rsid w:val="00E31478"/>
    <w:rsid w:val="00E3151B"/>
    <w:rsid w:val="00E31608"/>
    <w:rsid w:val="00E3190E"/>
    <w:rsid w:val="00E31930"/>
    <w:rsid w:val="00E3196E"/>
    <w:rsid w:val="00E31A05"/>
    <w:rsid w:val="00E31AB6"/>
    <w:rsid w:val="00E31B8B"/>
    <w:rsid w:val="00E31BAF"/>
    <w:rsid w:val="00E31C69"/>
    <w:rsid w:val="00E31F54"/>
    <w:rsid w:val="00E31FE8"/>
    <w:rsid w:val="00E32025"/>
    <w:rsid w:val="00E32039"/>
    <w:rsid w:val="00E32071"/>
    <w:rsid w:val="00E3218D"/>
    <w:rsid w:val="00E322A8"/>
    <w:rsid w:val="00E32320"/>
    <w:rsid w:val="00E3233A"/>
    <w:rsid w:val="00E32369"/>
    <w:rsid w:val="00E324B8"/>
    <w:rsid w:val="00E32589"/>
    <w:rsid w:val="00E3258B"/>
    <w:rsid w:val="00E325C3"/>
    <w:rsid w:val="00E325D3"/>
    <w:rsid w:val="00E327B7"/>
    <w:rsid w:val="00E327E0"/>
    <w:rsid w:val="00E3286E"/>
    <w:rsid w:val="00E328B0"/>
    <w:rsid w:val="00E328F3"/>
    <w:rsid w:val="00E32A4E"/>
    <w:rsid w:val="00E32AE9"/>
    <w:rsid w:val="00E32BA3"/>
    <w:rsid w:val="00E32C05"/>
    <w:rsid w:val="00E32C42"/>
    <w:rsid w:val="00E32CFC"/>
    <w:rsid w:val="00E32DCF"/>
    <w:rsid w:val="00E32F37"/>
    <w:rsid w:val="00E32F9A"/>
    <w:rsid w:val="00E32FAD"/>
    <w:rsid w:val="00E32FD7"/>
    <w:rsid w:val="00E330C4"/>
    <w:rsid w:val="00E3326D"/>
    <w:rsid w:val="00E33294"/>
    <w:rsid w:val="00E332EA"/>
    <w:rsid w:val="00E333E1"/>
    <w:rsid w:val="00E334F4"/>
    <w:rsid w:val="00E33536"/>
    <w:rsid w:val="00E33771"/>
    <w:rsid w:val="00E33873"/>
    <w:rsid w:val="00E33963"/>
    <w:rsid w:val="00E33A9F"/>
    <w:rsid w:val="00E33C45"/>
    <w:rsid w:val="00E33D08"/>
    <w:rsid w:val="00E33D6A"/>
    <w:rsid w:val="00E33DD8"/>
    <w:rsid w:val="00E34074"/>
    <w:rsid w:val="00E3415A"/>
    <w:rsid w:val="00E34163"/>
    <w:rsid w:val="00E341A8"/>
    <w:rsid w:val="00E342B7"/>
    <w:rsid w:val="00E343ED"/>
    <w:rsid w:val="00E344E7"/>
    <w:rsid w:val="00E34503"/>
    <w:rsid w:val="00E3450E"/>
    <w:rsid w:val="00E34545"/>
    <w:rsid w:val="00E34746"/>
    <w:rsid w:val="00E34892"/>
    <w:rsid w:val="00E349D0"/>
    <w:rsid w:val="00E34A8C"/>
    <w:rsid w:val="00E34B13"/>
    <w:rsid w:val="00E34CD2"/>
    <w:rsid w:val="00E34DAA"/>
    <w:rsid w:val="00E34EF2"/>
    <w:rsid w:val="00E3523E"/>
    <w:rsid w:val="00E352A5"/>
    <w:rsid w:val="00E353B9"/>
    <w:rsid w:val="00E3541C"/>
    <w:rsid w:val="00E35421"/>
    <w:rsid w:val="00E354A2"/>
    <w:rsid w:val="00E355D3"/>
    <w:rsid w:val="00E3561D"/>
    <w:rsid w:val="00E3584E"/>
    <w:rsid w:val="00E3586E"/>
    <w:rsid w:val="00E358EA"/>
    <w:rsid w:val="00E35964"/>
    <w:rsid w:val="00E35989"/>
    <w:rsid w:val="00E3598A"/>
    <w:rsid w:val="00E3599C"/>
    <w:rsid w:val="00E35B05"/>
    <w:rsid w:val="00E35B0E"/>
    <w:rsid w:val="00E35C89"/>
    <w:rsid w:val="00E35C8E"/>
    <w:rsid w:val="00E35CA8"/>
    <w:rsid w:val="00E35DC1"/>
    <w:rsid w:val="00E35EB3"/>
    <w:rsid w:val="00E35F4D"/>
    <w:rsid w:val="00E36116"/>
    <w:rsid w:val="00E36228"/>
    <w:rsid w:val="00E3629A"/>
    <w:rsid w:val="00E362A5"/>
    <w:rsid w:val="00E36416"/>
    <w:rsid w:val="00E3643F"/>
    <w:rsid w:val="00E364F6"/>
    <w:rsid w:val="00E3655B"/>
    <w:rsid w:val="00E367B6"/>
    <w:rsid w:val="00E3685A"/>
    <w:rsid w:val="00E368C1"/>
    <w:rsid w:val="00E368F4"/>
    <w:rsid w:val="00E36930"/>
    <w:rsid w:val="00E36A38"/>
    <w:rsid w:val="00E36AB4"/>
    <w:rsid w:val="00E36C46"/>
    <w:rsid w:val="00E36E9B"/>
    <w:rsid w:val="00E36EC3"/>
    <w:rsid w:val="00E36F39"/>
    <w:rsid w:val="00E36FE8"/>
    <w:rsid w:val="00E37052"/>
    <w:rsid w:val="00E370C5"/>
    <w:rsid w:val="00E370C6"/>
    <w:rsid w:val="00E3721F"/>
    <w:rsid w:val="00E37355"/>
    <w:rsid w:val="00E37364"/>
    <w:rsid w:val="00E37375"/>
    <w:rsid w:val="00E37398"/>
    <w:rsid w:val="00E37748"/>
    <w:rsid w:val="00E3774F"/>
    <w:rsid w:val="00E3794E"/>
    <w:rsid w:val="00E37A08"/>
    <w:rsid w:val="00E37A3A"/>
    <w:rsid w:val="00E37BA0"/>
    <w:rsid w:val="00E37BEA"/>
    <w:rsid w:val="00E37BF4"/>
    <w:rsid w:val="00E37C24"/>
    <w:rsid w:val="00E37D80"/>
    <w:rsid w:val="00E37EB1"/>
    <w:rsid w:val="00E37F03"/>
    <w:rsid w:val="00E37F67"/>
    <w:rsid w:val="00E40008"/>
    <w:rsid w:val="00E40025"/>
    <w:rsid w:val="00E401C6"/>
    <w:rsid w:val="00E402C6"/>
    <w:rsid w:val="00E40335"/>
    <w:rsid w:val="00E4036A"/>
    <w:rsid w:val="00E403FF"/>
    <w:rsid w:val="00E40519"/>
    <w:rsid w:val="00E4054F"/>
    <w:rsid w:val="00E405E3"/>
    <w:rsid w:val="00E4068D"/>
    <w:rsid w:val="00E4073B"/>
    <w:rsid w:val="00E40817"/>
    <w:rsid w:val="00E4085B"/>
    <w:rsid w:val="00E408D7"/>
    <w:rsid w:val="00E408E2"/>
    <w:rsid w:val="00E4091B"/>
    <w:rsid w:val="00E40AD3"/>
    <w:rsid w:val="00E40B4A"/>
    <w:rsid w:val="00E40C4B"/>
    <w:rsid w:val="00E40CCD"/>
    <w:rsid w:val="00E40CD3"/>
    <w:rsid w:val="00E40D16"/>
    <w:rsid w:val="00E40E4D"/>
    <w:rsid w:val="00E40E8F"/>
    <w:rsid w:val="00E40EC3"/>
    <w:rsid w:val="00E40F1E"/>
    <w:rsid w:val="00E40F40"/>
    <w:rsid w:val="00E40FB7"/>
    <w:rsid w:val="00E40FE3"/>
    <w:rsid w:val="00E41039"/>
    <w:rsid w:val="00E41223"/>
    <w:rsid w:val="00E4128B"/>
    <w:rsid w:val="00E412B4"/>
    <w:rsid w:val="00E412EA"/>
    <w:rsid w:val="00E41488"/>
    <w:rsid w:val="00E41494"/>
    <w:rsid w:val="00E414AB"/>
    <w:rsid w:val="00E414CA"/>
    <w:rsid w:val="00E4153E"/>
    <w:rsid w:val="00E41583"/>
    <w:rsid w:val="00E4162C"/>
    <w:rsid w:val="00E4171A"/>
    <w:rsid w:val="00E41724"/>
    <w:rsid w:val="00E418C0"/>
    <w:rsid w:val="00E419F5"/>
    <w:rsid w:val="00E41B53"/>
    <w:rsid w:val="00E41B7B"/>
    <w:rsid w:val="00E41BE9"/>
    <w:rsid w:val="00E41C5B"/>
    <w:rsid w:val="00E41C80"/>
    <w:rsid w:val="00E41CA1"/>
    <w:rsid w:val="00E41E09"/>
    <w:rsid w:val="00E41E9E"/>
    <w:rsid w:val="00E41EEA"/>
    <w:rsid w:val="00E41F36"/>
    <w:rsid w:val="00E41F88"/>
    <w:rsid w:val="00E4208C"/>
    <w:rsid w:val="00E423D9"/>
    <w:rsid w:val="00E423FC"/>
    <w:rsid w:val="00E42465"/>
    <w:rsid w:val="00E42748"/>
    <w:rsid w:val="00E42878"/>
    <w:rsid w:val="00E428CE"/>
    <w:rsid w:val="00E42999"/>
    <w:rsid w:val="00E42AE7"/>
    <w:rsid w:val="00E42AE9"/>
    <w:rsid w:val="00E42B1D"/>
    <w:rsid w:val="00E42B3E"/>
    <w:rsid w:val="00E42B6C"/>
    <w:rsid w:val="00E42B7B"/>
    <w:rsid w:val="00E42BAD"/>
    <w:rsid w:val="00E42C12"/>
    <w:rsid w:val="00E42C36"/>
    <w:rsid w:val="00E42C93"/>
    <w:rsid w:val="00E42D37"/>
    <w:rsid w:val="00E42DA2"/>
    <w:rsid w:val="00E42F1B"/>
    <w:rsid w:val="00E42FA3"/>
    <w:rsid w:val="00E42FAE"/>
    <w:rsid w:val="00E430A0"/>
    <w:rsid w:val="00E430B0"/>
    <w:rsid w:val="00E430EB"/>
    <w:rsid w:val="00E431B2"/>
    <w:rsid w:val="00E431F7"/>
    <w:rsid w:val="00E435A4"/>
    <w:rsid w:val="00E43654"/>
    <w:rsid w:val="00E436EF"/>
    <w:rsid w:val="00E438B9"/>
    <w:rsid w:val="00E438E9"/>
    <w:rsid w:val="00E4395C"/>
    <w:rsid w:val="00E439DF"/>
    <w:rsid w:val="00E43A6B"/>
    <w:rsid w:val="00E43CCA"/>
    <w:rsid w:val="00E43F5F"/>
    <w:rsid w:val="00E44038"/>
    <w:rsid w:val="00E44121"/>
    <w:rsid w:val="00E441A8"/>
    <w:rsid w:val="00E441E0"/>
    <w:rsid w:val="00E441EE"/>
    <w:rsid w:val="00E44259"/>
    <w:rsid w:val="00E442C6"/>
    <w:rsid w:val="00E44517"/>
    <w:rsid w:val="00E4456A"/>
    <w:rsid w:val="00E4458A"/>
    <w:rsid w:val="00E445A8"/>
    <w:rsid w:val="00E446B6"/>
    <w:rsid w:val="00E446BE"/>
    <w:rsid w:val="00E44757"/>
    <w:rsid w:val="00E44848"/>
    <w:rsid w:val="00E44880"/>
    <w:rsid w:val="00E448A6"/>
    <w:rsid w:val="00E448F3"/>
    <w:rsid w:val="00E4492B"/>
    <w:rsid w:val="00E44B9D"/>
    <w:rsid w:val="00E44CDC"/>
    <w:rsid w:val="00E44D2B"/>
    <w:rsid w:val="00E44E15"/>
    <w:rsid w:val="00E44E95"/>
    <w:rsid w:val="00E45069"/>
    <w:rsid w:val="00E4511D"/>
    <w:rsid w:val="00E451F2"/>
    <w:rsid w:val="00E4523C"/>
    <w:rsid w:val="00E4529A"/>
    <w:rsid w:val="00E4534C"/>
    <w:rsid w:val="00E453F7"/>
    <w:rsid w:val="00E45411"/>
    <w:rsid w:val="00E45427"/>
    <w:rsid w:val="00E45508"/>
    <w:rsid w:val="00E4564A"/>
    <w:rsid w:val="00E457BB"/>
    <w:rsid w:val="00E458D0"/>
    <w:rsid w:val="00E4590E"/>
    <w:rsid w:val="00E4591E"/>
    <w:rsid w:val="00E45B20"/>
    <w:rsid w:val="00E45C20"/>
    <w:rsid w:val="00E45C52"/>
    <w:rsid w:val="00E45D23"/>
    <w:rsid w:val="00E45D64"/>
    <w:rsid w:val="00E45D90"/>
    <w:rsid w:val="00E45DC7"/>
    <w:rsid w:val="00E45EA0"/>
    <w:rsid w:val="00E45EB8"/>
    <w:rsid w:val="00E45F4C"/>
    <w:rsid w:val="00E46048"/>
    <w:rsid w:val="00E46054"/>
    <w:rsid w:val="00E4609E"/>
    <w:rsid w:val="00E4628C"/>
    <w:rsid w:val="00E462E9"/>
    <w:rsid w:val="00E46388"/>
    <w:rsid w:val="00E46389"/>
    <w:rsid w:val="00E463F9"/>
    <w:rsid w:val="00E46464"/>
    <w:rsid w:val="00E46583"/>
    <w:rsid w:val="00E46655"/>
    <w:rsid w:val="00E46665"/>
    <w:rsid w:val="00E466C3"/>
    <w:rsid w:val="00E46898"/>
    <w:rsid w:val="00E468A8"/>
    <w:rsid w:val="00E468D6"/>
    <w:rsid w:val="00E46928"/>
    <w:rsid w:val="00E46933"/>
    <w:rsid w:val="00E46A07"/>
    <w:rsid w:val="00E46A16"/>
    <w:rsid w:val="00E46A7E"/>
    <w:rsid w:val="00E46B05"/>
    <w:rsid w:val="00E46B28"/>
    <w:rsid w:val="00E46B86"/>
    <w:rsid w:val="00E46C18"/>
    <w:rsid w:val="00E46C41"/>
    <w:rsid w:val="00E46D99"/>
    <w:rsid w:val="00E46DC0"/>
    <w:rsid w:val="00E46E93"/>
    <w:rsid w:val="00E4710E"/>
    <w:rsid w:val="00E47226"/>
    <w:rsid w:val="00E4724A"/>
    <w:rsid w:val="00E47317"/>
    <w:rsid w:val="00E4749C"/>
    <w:rsid w:val="00E4753C"/>
    <w:rsid w:val="00E475BD"/>
    <w:rsid w:val="00E47659"/>
    <w:rsid w:val="00E47740"/>
    <w:rsid w:val="00E478DB"/>
    <w:rsid w:val="00E479BB"/>
    <w:rsid w:val="00E479D6"/>
    <w:rsid w:val="00E47BCD"/>
    <w:rsid w:val="00E47BE8"/>
    <w:rsid w:val="00E47C31"/>
    <w:rsid w:val="00E47C4D"/>
    <w:rsid w:val="00E47C9B"/>
    <w:rsid w:val="00E47D35"/>
    <w:rsid w:val="00E47D6B"/>
    <w:rsid w:val="00E47DBA"/>
    <w:rsid w:val="00E47E4C"/>
    <w:rsid w:val="00E47F60"/>
    <w:rsid w:val="00E47FB4"/>
    <w:rsid w:val="00E50038"/>
    <w:rsid w:val="00E5003F"/>
    <w:rsid w:val="00E50134"/>
    <w:rsid w:val="00E50224"/>
    <w:rsid w:val="00E50225"/>
    <w:rsid w:val="00E5027A"/>
    <w:rsid w:val="00E50343"/>
    <w:rsid w:val="00E50358"/>
    <w:rsid w:val="00E5038B"/>
    <w:rsid w:val="00E5045F"/>
    <w:rsid w:val="00E504AB"/>
    <w:rsid w:val="00E504D0"/>
    <w:rsid w:val="00E504E3"/>
    <w:rsid w:val="00E50513"/>
    <w:rsid w:val="00E505B9"/>
    <w:rsid w:val="00E50647"/>
    <w:rsid w:val="00E5066C"/>
    <w:rsid w:val="00E50674"/>
    <w:rsid w:val="00E50724"/>
    <w:rsid w:val="00E50864"/>
    <w:rsid w:val="00E50905"/>
    <w:rsid w:val="00E509C9"/>
    <w:rsid w:val="00E50A51"/>
    <w:rsid w:val="00E50ABA"/>
    <w:rsid w:val="00E50ADE"/>
    <w:rsid w:val="00E50AE3"/>
    <w:rsid w:val="00E50CD8"/>
    <w:rsid w:val="00E50D2B"/>
    <w:rsid w:val="00E50D77"/>
    <w:rsid w:val="00E50E17"/>
    <w:rsid w:val="00E50F02"/>
    <w:rsid w:val="00E50F87"/>
    <w:rsid w:val="00E50F90"/>
    <w:rsid w:val="00E50F99"/>
    <w:rsid w:val="00E50FC9"/>
    <w:rsid w:val="00E50FE9"/>
    <w:rsid w:val="00E51041"/>
    <w:rsid w:val="00E510E4"/>
    <w:rsid w:val="00E510F9"/>
    <w:rsid w:val="00E511E6"/>
    <w:rsid w:val="00E5132D"/>
    <w:rsid w:val="00E51368"/>
    <w:rsid w:val="00E51379"/>
    <w:rsid w:val="00E5140F"/>
    <w:rsid w:val="00E5142E"/>
    <w:rsid w:val="00E5148C"/>
    <w:rsid w:val="00E51502"/>
    <w:rsid w:val="00E5170E"/>
    <w:rsid w:val="00E51862"/>
    <w:rsid w:val="00E518B9"/>
    <w:rsid w:val="00E518BD"/>
    <w:rsid w:val="00E51AF3"/>
    <w:rsid w:val="00E51BB7"/>
    <w:rsid w:val="00E51BF6"/>
    <w:rsid w:val="00E51BFA"/>
    <w:rsid w:val="00E51D54"/>
    <w:rsid w:val="00E51D57"/>
    <w:rsid w:val="00E51E05"/>
    <w:rsid w:val="00E51E4D"/>
    <w:rsid w:val="00E51F23"/>
    <w:rsid w:val="00E51FBC"/>
    <w:rsid w:val="00E52024"/>
    <w:rsid w:val="00E5203F"/>
    <w:rsid w:val="00E52205"/>
    <w:rsid w:val="00E5226E"/>
    <w:rsid w:val="00E522C1"/>
    <w:rsid w:val="00E52300"/>
    <w:rsid w:val="00E525A9"/>
    <w:rsid w:val="00E52761"/>
    <w:rsid w:val="00E527FD"/>
    <w:rsid w:val="00E52883"/>
    <w:rsid w:val="00E528D6"/>
    <w:rsid w:val="00E528F8"/>
    <w:rsid w:val="00E52910"/>
    <w:rsid w:val="00E52943"/>
    <w:rsid w:val="00E52948"/>
    <w:rsid w:val="00E52A11"/>
    <w:rsid w:val="00E52D00"/>
    <w:rsid w:val="00E52D44"/>
    <w:rsid w:val="00E52E19"/>
    <w:rsid w:val="00E52FC8"/>
    <w:rsid w:val="00E53124"/>
    <w:rsid w:val="00E5314F"/>
    <w:rsid w:val="00E531CE"/>
    <w:rsid w:val="00E53213"/>
    <w:rsid w:val="00E5324F"/>
    <w:rsid w:val="00E53365"/>
    <w:rsid w:val="00E533C2"/>
    <w:rsid w:val="00E5355D"/>
    <w:rsid w:val="00E5358A"/>
    <w:rsid w:val="00E53601"/>
    <w:rsid w:val="00E536B2"/>
    <w:rsid w:val="00E536FF"/>
    <w:rsid w:val="00E53701"/>
    <w:rsid w:val="00E53894"/>
    <w:rsid w:val="00E53899"/>
    <w:rsid w:val="00E538BF"/>
    <w:rsid w:val="00E538CF"/>
    <w:rsid w:val="00E539EF"/>
    <w:rsid w:val="00E539FF"/>
    <w:rsid w:val="00E53A8E"/>
    <w:rsid w:val="00E53B04"/>
    <w:rsid w:val="00E53BB6"/>
    <w:rsid w:val="00E53BD1"/>
    <w:rsid w:val="00E53D64"/>
    <w:rsid w:val="00E53E0F"/>
    <w:rsid w:val="00E53E2D"/>
    <w:rsid w:val="00E53F20"/>
    <w:rsid w:val="00E54049"/>
    <w:rsid w:val="00E5412B"/>
    <w:rsid w:val="00E54160"/>
    <w:rsid w:val="00E541D2"/>
    <w:rsid w:val="00E54373"/>
    <w:rsid w:val="00E54423"/>
    <w:rsid w:val="00E5443E"/>
    <w:rsid w:val="00E5447A"/>
    <w:rsid w:val="00E544E6"/>
    <w:rsid w:val="00E54500"/>
    <w:rsid w:val="00E54598"/>
    <w:rsid w:val="00E5464D"/>
    <w:rsid w:val="00E54683"/>
    <w:rsid w:val="00E54792"/>
    <w:rsid w:val="00E5482E"/>
    <w:rsid w:val="00E548A9"/>
    <w:rsid w:val="00E54A20"/>
    <w:rsid w:val="00E54A93"/>
    <w:rsid w:val="00E54B66"/>
    <w:rsid w:val="00E54BCB"/>
    <w:rsid w:val="00E54BF0"/>
    <w:rsid w:val="00E54D19"/>
    <w:rsid w:val="00E54D6D"/>
    <w:rsid w:val="00E54E07"/>
    <w:rsid w:val="00E54E65"/>
    <w:rsid w:val="00E5500D"/>
    <w:rsid w:val="00E55015"/>
    <w:rsid w:val="00E5524B"/>
    <w:rsid w:val="00E5527D"/>
    <w:rsid w:val="00E553C1"/>
    <w:rsid w:val="00E553F1"/>
    <w:rsid w:val="00E55494"/>
    <w:rsid w:val="00E55664"/>
    <w:rsid w:val="00E557D8"/>
    <w:rsid w:val="00E557E7"/>
    <w:rsid w:val="00E5589D"/>
    <w:rsid w:val="00E558D2"/>
    <w:rsid w:val="00E55A3E"/>
    <w:rsid w:val="00E55B16"/>
    <w:rsid w:val="00E55BF2"/>
    <w:rsid w:val="00E55C40"/>
    <w:rsid w:val="00E55C45"/>
    <w:rsid w:val="00E55D37"/>
    <w:rsid w:val="00E55D5D"/>
    <w:rsid w:val="00E55D71"/>
    <w:rsid w:val="00E55DBA"/>
    <w:rsid w:val="00E55DBD"/>
    <w:rsid w:val="00E55F27"/>
    <w:rsid w:val="00E56002"/>
    <w:rsid w:val="00E560A1"/>
    <w:rsid w:val="00E560B0"/>
    <w:rsid w:val="00E56340"/>
    <w:rsid w:val="00E563A3"/>
    <w:rsid w:val="00E5643C"/>
    <w:rsid w:val="00E56441"/>
    <w:rsid w:val="00E566A5"/>
    <w:rsid w:val="00E566A9"/>
    <w:rsid w:val="00E567D3"/>
    <w:rsid w:val="00E56884"/>
    <w:rsid w:val="00E568E2"/>
    <w:rsid w:val="00E5692F"/>
    <w:rsid w:val="00E5696D"/>
    <w:rsid w:val="00E56A28"/>
    <w:rsid w:val="00E56ABA"/>
    <w:rsid w:val="00E56D23"/>
    <w:rsid w:val="00E56DA3"/>
    <w:rsid w:val="00E56E77"/>
    <w:rsid w:val="00E56FF7"/>
    <w:rsid w:val="00E57333"/>
    <w:rsid w:val="00E57491"/>
    <w:rsid w:val="00E57657"/>
    <w:rsid w:val="00E57708"/>
    <w:rsid w:val="00E577C9"/>
    <w:rsid w:val="00E5783A"/>
    <w:rsid w:val="00E578F0"/>
    <w:rsid w:val="00E579C2"/>
    <w:rsid w:val="00E57C27"/>
    <w:rsid w:val="00E57CAD"/>
    <w:rsid w:val="00E57CC5"/>
    <w:rsid w:val="00E57DC9"/>
    <w:rsid w:val="00E57F1E"/>
    <w:rsid w:val="00E57FE3"/>
    <w:rsid w:val="00E60053"/>
    <w:rsid w:val="00E600B3"/>
    <w:rsid w:val="00E60198"/>
    <w:rsid w:val="00E6034C"/>
    <w:rsid w:val="00E60378"/>
    <w:rsid w:val="00E603F4"/>
    <w:rsid w:val="00E60419"/>
    <w:rsid w:val="00E604B4"/>
    <w:rsid w:val="00E604C3"/>
    <w:rsid w:val="00E605B3"/>
    <w:rsid w:val="00E605C7"/>
    <w:rsid w:val="00E6060B"/>
    <w:rsid w:val="00E60624"/>
    <w:rsid w:val="00E607CA"/>
    <w:rsid w:val="00E60873"/>
    <w:rsid w:val="00E608D1"/>
    <w:rsid w:val="00E608E4"/>
    <w:rsid w:val="00E60974"/>
    <w:rsid w:val="00E609D2"/>
    <w:rsid w:val="00E60A2A"/>
    <w:rsid w:val="00E60A48"/>
    <w:rsid w:val="00E60ACE"/>
    <w:rsid w:val="00E60BF7"/>
    <w:rsid w:val="00E60C10"/>
    <w:rsid w:val="00E60C11"/>
    <w:rsid w:val="00E60CB0"/>
    <w:rsid w:val="00E60D47"/>
    <w:rsid w:val="00E60EB3"/>
    <w:rsid w:val="00E60F1F"/>
    <w:rsid w:val="00E60F63"/>
    <w:rsid w:val="00E60FA6"/>
    <w:rsid w:val="00E61016"/>
    <w:rsid w:val="00E61331"/>
    <w:rsid w:val="00E61449"/>
    <w:rsid w:val="00E6145C"/>
    <w:rsid w:val="00E61513"/>
    <w:rsid w:val="00E61555"/>
    <w:rsid w:val="00E615A7"/>
    <w:rsid w:val="00E61604"/>
    <w:rsid w:val="00E616EB"/>
    <w:rsid w:val="00E6174D"/>
    <w:rsid w:val="00E617A9"/>
    <w:rsid w:val="00E618DA"/>
    <w:rsid w:val="00E619F0"/>
    <w:rsid w:val="00E619FC"/>
    <w:rsid w:val="00E61A10"/>
    <w:rsid w:val="00E61AC7"/>
    <w:rsid w:val="00E61AE9"/>
    <w:rsid w:val="00E61AFB"/>
    <w:rsid w:val="00E61CA2"/>
    <w:rsid w:val="00E61CA6"/>
    <w:rsid w:val="00E61D0A"/>
    <w:rsid w:val="00E61D55"/>
    <w:rsid w:val="00E61D8D"/>
    <w:rsid w:val="00E6206F"/>
    <w:rsid w:val="00E620BB"/>
    <w:rsid w:val="00E621B6"/>
    <w:rsid w:val="00E6223B"/>
    <w:rsid w:val="00E622C7"/>
    <w:rsid w:val="00E62334"/>
    <w:rsid w:val="00E6240F"/>
    <w:rsid w:val="00E624D8"/>
    <w:rsid w:val="00E62510"/>
    <w:rsid w:val="00E625FB"/>
    <w:rsid w:val="00E62694"/>
    <w:rsid w:val="00E6271E"/>
    <w:rsid w:val="00E62733"/>
    <w:rsid w:val="00E627DE"/>
    <w:rsid w:val="00E627F0"/>
    <w:rsid w:val="00E6291B"/>
    <w:rsid w:val="00E62984"/>
    <w:rsid w:val="00E62A60"/>
    <w:rsid w:val="00E62A76"/>
    <w:rsid w:val="00E62B00"/>
    <w:rsid w:val="00E62B1E"/>
    <w:rsid w:val="00E62B41"/>
    <w:rsid w:val="00E62B88"/>
    <w:rsid w:val="00E62F67"/>
    <w:rsid w:val="00E62FDD"/>
    <w:rsid w:val="00E63124"/>
    <w:rsid w:val="00E63133"/>
    <w:rsid w:val="00E6322A"/>
    <w:rsid w:val="00E632F6"/>
    <w:rsid w:val="00E6339D"/>
    <w:rsid w:val="00E63411"/>
    <w:rsid w:val="00E63438"/>
    <w:rsid w:val="00E634A9"/>
    <w:rsid w:val="00E634ED"/>
    <w:rsid w:val="00E63525"/>
    <w:rsid w:val="00E6368E"/>
    <w:rsid w:val="00E6376E"/>
    <w:rsid w:val="00E63823"/>
    <w:rsid w:val="00E63842"/>
    <w:rsid w:val="00E6390C"/>
    <w:rsid w:val="00E63958"/>
    <w:rsid w:val="00E63A22"/>
    <w:rsid w:val="00E63A63"/>
    <w:rsid w:val="00E63AF6"/>
    <w:rsid w:val="00E63B2A"/>
    <w:rsid w:val="00E63C75"/>
    <w:rsid w:val="00E63D29"/>
    <w:rsid w:val="00E63D9C"/>
    <w:rsid w:val="00E63E01"/>
    <w:rsid w:val="00E63E19"/>
    <w:rsid w:val="00E63E22"/>
    <w:rsid w:val="00E63F9B"/>
    <w:rsid w:val="00E63FB4"/>
    <w:rsid w:val="00E6408D"/>
    <w:rsid w:val="00E64093"/>
    <w:rsid w:val="00E641F6"/>
    <w:rsid w:val="00E642EE"/>
    <w:rsid w:val="00E64345"/>
    <w:rsid w:val="00E643E2"/>
    <w:rsid w:val="00E6441E"/>
    <w:rsid w:val="00E64532"/>
    <w:rsid w:val="00E645DB"/>
    <w:rsid w:val="00E6464D"/>
    <w:rsid w:val="00E6466D"/>
    <w:rsid w:val="00E647EE"/>
    <w:rsid w:val="00E647F8"/>
    <w:rsid w:val="00E64910"/>
    <w:rsid w:val="00E649FD"/>
    <w:rsid w:val="00E64A0F"/>
    <w:rsid w:val="00E64A5B"/>
    <w:rsid w:val="00E64A63"/>
    <w:rsid w:val="00E64C25"/>
    <w:rsid w:val="00E64C79"/>
    <w:rsid w:val="00E64F27"/>
    <w:rsid w:val="00E64FA7"/>
    <w:rsid w:val="00E6536E"/>
    <w:rsid w:val="00E6538D"/>
    <w:rsid w:val="00E65397"/>
    <w:rsid w:val="00E653E2"/>
    <w:rsid w:val="00E653F7"/>
    <w:rsid w:val="00E65464"/>
    <w:rsid w:val="00E6564B"/>
    <w:rsid w:val="00E656A2"/>
    <w:rsid w:val="00E656DC"/>
    <w:rsid w:val="00E65757"/>
    <w:rsid w:val="00E65773"/>
    <w:rsid w:val="00E65786"/>
    <w:rsid w:val="00E65901"/>
    <w:rsid w:val="00E65913"/>
    <w:rsid w:val="00E6596A"/>
    <w:rsid w:val="00E65B12"/>
    <w:rsid w:val="00E65B88"/>
    <w:rsid w:val="00E65C6E"/>
    <w:rsid w:val="00E65C87"/>
    <w:rsid w:val="00E65C9F"/>
    <w:rsid w:val="00E65CEE"/>
    <w:rsid w:val="00E65D12"/>
    <w:rsid w:val="00E65D18"/>
    <w:rsid w:val="00E65D22"/>
    <w:rsid w:val="00E65E2B"/>
    <w:rsid w:val="00E65EF1"/>
    <w:rsid w:val="00E65F16"/>
    <w:rsid w:val="00E65FA8"/>
    <w:rsid w:val="00E65FFA"/>
    <w:rsid w:val="00E6605A"/>
    <w:rsid w:val="00E66115"/>
    <w:rsid w:val="00E66167"/>
    <w:rsid w:val="00E6619A"/>
    <w:rsid w:val="00E66240"/>
    <w:rsid w:val="00E66373"/>
    <w:rsid w:val="00E663E5"/>
    <w:rsid w:val="00E66478"/>
    <w:rsid w:val="00E6653F"/>
    <w:rsid w:val="00E665A1"/>
    <w:rsid w:val="00E665B8"/>
    <w:rsid w:val="00E665BB"/>
    <w:rsid w:val="00E666A8"/>
    <w:rsid w:val="00E6675F"/>
    <w:rsid w:val="00E667DE"/>
    <w:rsid w:val="00E66A55"/>
    <w:rsid w:val="00E66BED"/>
    <w:rsid w:val="00E66BFF"/>
    <w:rsid w:val="00E66C7C"/>
    <w:rsid w:val="00E66CEA"/>
    <w:rsid w:val="00E66E1F"/>
    <w:rsid w:val="00E66EC8"/>
    <w:rsid w:val="00E6727D"/>
    <w:rsid w:val="00E672A3"/>
    <w:rsid w:val="00E6731F"/>
    <w:rsid w:val="00E67419"/>
    <w:rsid w:val="00E6757B"/>
    <w:rsid w:val="00E67592"/>
    <w:rsid w:val="00E675DA"/>
    <w:rsid w:val="00E675FD"/>
    <w:rsid w:val="00E67797"/>
    <w:rsid w:val="00E677AB"/>
    <w:rsid w:val="00E677AC"/>
    <w:rsid w:val="00E67953"/>
    <w:rsid w:val="00E67AB8"/>
    <w:rsid w:val="00E67B05"/>
    <w:rsid w:val="00E67B7A"/>
    <w:rsid w:val="00E67E7B"/>
    <w:rsid w:val="00E67EDA"/>
    <w:rsid w:val="00E67F92"/>
    <w:rsid w:val="00E70020"/>
    <w:rsid w:val="00E70080"/>
    <w:rsid w:val="00E7026B"/>
    <w:rsid w:val="00E703AE"/>
    <w:rsid w:val="00E70440"/>
    <w:rsid w:val="00E7050E"/>
    <w:rsid w:val="00E70647"/>
    <w:rsid w:val="00E706A5"/>
    <w:rsid w:val="00E70834"/>
    <w:rsid w:val="00E70998"/>
    <w:rsid w:val="00E709E8"/>
    <w:rsid w:val="00E70A22"/>
    <w:rsid w:val="00E70ABE"/>
    <w:rsid w:val="00E70B38"/>
    <w:rsid w:val="00E70B3D"/>
    <w:rsid w:val="00E70C55"/>
    <w:rsid w:val="00E70CB1"/>
    <w:rsid w:val="00E70CE5"/>
    <w:rsid w:val="00E70CF9"/>
    <w:rsid w:val="00E70D43"/>
    <w:rsid w:val="00E70DDA"/>
    <w:rsid w:val="00E70DF7"/>
    <w:rsid w:val="00E70E14"/>
    <w:rsid w:val="00E70F48"/>
    <w:rsid w:val="00E7112F"/>
    <w:rsid w:val="00E711F3"/>
    <w:rsid w:val="00E712A1"/>
    <w:rsid w:val="00E712E2"/>
    <w:rsid w:val="00E712EF"/>
    <w:rsid w:val="00E7132A"/>
    <w:rsid w:val="00E71495"/>
    <w:rsid w:val="00E715A0"/>
    <w:rsid w:val="00E715A7"/>
    <w:rsid w:val="00E715FB"/>
    <w:rsid w:val="00E716E6"/>
    <w:rsid w:val="00E717DE"/>
    <w:rsid w:val="00E71859"/>
    <w:rsid w:val="00E719A8"/>
    <w:rsid w:val="00E719C7"/>
    <w:rsid w:val="00E719E3"/>
    <w:rsid w:val="00E71B8D"/>
    <w:rsid w:val="00E71BC1"/>
    <w:rsid w:val="00E71CC8"/>
    <w:rsid w:val="00E71D36"/>
    <w:rsid w:val="00E71D8F"/>
    <w:rsid w:val="00E71F74"/>
    <w:rsid w:val="00E71F8D"/>
    <w:rsid w:val="00E7218E"/>
    <w:rsid w:val="00E721DC"/>
    <w:rsid w:val="00E72476"/>
    <w:rsid w:val="00E724FE"/>
    <w:rsid w:val="00E7251E"/>
    <w:rsid w:val="00E726EB"/>
    <w:rsid w:val="00E72850"/>
    <w:rsid w:val="00E72882"/>
    <w:rsid w:val="00E728B4"/>
    <w:rsid w:val="00E728B6"/>
    <w:rsid w:val="00E729E2"/>
    <w:rsid w:val="00E72ADE"/>
    <w:rsid w:val="00E72B46"/>
    <w:rsid w:val="00E72B80"/>
    <w:rsid w:val="00E72DAC"/>
    <w:rsid w:val="00E72EB7"/>
    <w:rsid w:val="00E72F84"/>
    <w:rsid w:val="00E72FF3"/>
    <w:rsid w:val="00E73029"/>
    <w:rsid w:val="00E73032"/>
    <w:rsid w:val="00E730AA"/>
    <w:rsid w:val="00E730DD"/>
    <w:rsid w:val="00E7316A"/>
    <w:rsid w:val="00E73198"/>
    <w:rsid w:val="00E731C8"/>
    <w:rsid w:val="00E732D6"/>
    <w:rsid w:val="00E73453"/>
    <w:rsid w:val="00E734F7"/>
    <w:rsid w:val="00E73800"/>
    <w:rsid w:val="00E73979"/>
    <w:rsid w:val="00E73B78"/>
    <w:rsid w:val="00E73B9F"/>
    <w:rsid w:val="00E73C1D"/>
    <w:rsid w:val="00E73D5F"/>
    <w:rsid w:val="00E73DF8"/>
    <w:rsid w:val="00E73F00"/>
    <w:rsid w:val="00E7412B"/>
    <w:rsid w:val="00E7415C"/>
    <w:rsid w:val="00E74162"/>
    <w:rsid w:val="00E7422F"/>
    <w:rsid w:val="00E7433A"/>
    <w:rsid w:val="00E74345"/>
    <w:rsid w:val="00E74388"/>
    <w:rsid w:val="00E743F3"/>
    <w:rsid w:val="00E743F7"/>
    <w:rsid w:val="00E74711"/>
    <w:rsid w:val="00E7473E"/>
    <w:rsid w:val="00E74757"/>
    <w:rsid w:val="00E74776"/>
    <w:rsid w:val="00E74811"/>
    <w:rsid w:val="00E74959"/>
    <w:rsid w:val="00E74A0C"/>
    <w:rsid w:val="00E74AAB"/>
    <w:rsid w:val="00E74B22"/>
    <w:rsid w:val="00E74B49"/>
    <w:rsid w:val="00E74B85"/>
    <w:rsid w:val="00E74C36"/>
    <w:rsid w:val="00E74CCA"/>
    <w:rsid w:val="00E74D51"/>
    <w:rsid w:val="00E74E4C"/>
    <w:rsid w:val="00E74EFF"/>
    <w:rsid w:val="00E74F0E"/>
    <w:rsid w:val="00E75072"/>
    <w:rsid w:val="00E750F5"/>
    <w:rsid w:val="00E7545B"/>
    <w:rsid w:val="00E75479"/>
    <w:rsid w:val="00E7550C"/>
    <w:rsid w:val="00E755C8"/>
    <w:rsid w:val="00E755C9"/>
    <w:rsid w:val="00E7581F"/>
    <w:rsid w:val="00E75865"/>
    <w:rsid w:val="00E7593B"/>
    <w:rsid w:val="00E7594A"/>
    <w:rsid w:val="00E7599A"/>
    <w:rsid w:val="00E75A55"/>
    <w:rsid w:val="00E75A64"/>
    <w:rsid w:val="00E75ACC"/>
    <w:rsid w:val="00E75B11"/>
    <w:rsid w:val="00E75C58"/>
    <w:rsid w:val="00E75C6C"/>
    <w:rsid w:val="00E75C76"/>
    <w:rsid w:val="00E75CAC"/>
    <w:rsid w:val="00E75D1C"/>
    <w:rsid w:val="00E75D20"/>
    <w:rsid w:val="00E75D2B"/>
    <w:rsid w:val="00E75DA1"/>
    <w:rsid w:val="00E75EB6"/>
    <w:rsid w:val="00E75F30"/>
    <w:rsid w:val="00E75FED"/>
    <w:rsid w:val="00E75FFC"/>
    <w:rsid w:val="00E761D2"/>
    <w:rsid w:val="00E76308"/>
    <w:rsid w:val="00E7634B"/>
    <w:rsid w:val="00E763F4"/>
    <w:rsid w:val="00E76445"/>
    <w:rsid w:val="00E766EE"/>
    <w:rsid w:val="00E76700"/>
    <w:rsid w:val="00E7677C"/>
    <w:rsid w:val="00E767B0"/>
    <w:rsid w:val="00E76809"/>
    <w:rsid w:val="00E7682E"/>
    <w:rsid w:val="00E76934"/>
    <w:rsid w:val="00E76995"/>
    <w:rsid w:val="00E769B9"/>
    <w:rsid w:val="00E76A01"/>
    <w:rsid w:val="00E76A29"/>
    <w:rsid w:val="00E76AC3"/>
    <w:rsid w:val="00E76B6F"/>
    <w:rsid w:val="00E76B7A"/>
    <w:rsid w:val="00E76CA5"/>
    <w:rsid w:val="00E76D06"/>
    <w:rsid w:val="00E76D22"/>
    <w:rsid w:val="00E770C1"/>
    <w:rsid w:val="00E771CC"/>
    <w:rsid w:val="00E77252"/>
    <w:rsid w:val="00E7731F"/>
    <w:rsid w:val="00E773CB"/>
    <w:rsid w:val="00E7741C"/>
    <w:rsid w:val="00E775A6"/>
    <w:rsid w:val="00E775B4"/>
    <w:rsid w:val="00E775FD"/>
    <w:rsid w:val="00E77699"/>
    <w:rsid w:val="00E7775A"/>
    <w:rsid w:val="00E7790B"/>
    <w:rsid w:val="00E77934"/>
    <w:rsid w:val="00E779ED"/>
    <w:rsid w:val="00E77B3D"/>
    <w:rsid w:val="00E77BA3"/>
    <w:rsid w:val="00E77C48"/>
    <w:rsid w:val="00E77CCB"/>
    <w:rsid w:val="00E77D0E"/>
    <w:rsid w:val="00E80032"/>
    <w:rsid w:val="00E80081"/>
    <w:rsid w:val="00E800E0"/>
    <w:rsid w:val="00E8020A"/>
    <w:rsid w:val="00E80211"/>
    <w:rsid w:val="00E80231"/>
    <w:rsid w:val="00E802AB"/>
    <w:rsid w:val="00E8037A"/>
    <w:rsid w:val="00E80414"/>
    <w:rsid w:val="00E80474"/>
    <w:rsid w:val="00E804BC"/>
    <w:rsid w:val="00E805BF"/>
    <w:rsid w:val="00E80614"/>
    <w:rsid w:val="00E808DE"/>
    <w:rsid w:val="00E80946"/>
    <w:rsid w:val="00E80971"/>
    <w:rsid w:val="00E80A2B"/>
    <w:rsid w:val="00E80AA0"/>
    <w:rsid w:val="00E80B13"/>
    <w:rsid w:val="00E80BEA"/>
    <w:rsid w:val="00E80D52"/>
    <w:rsid w:val="00E80E31"/>
    <w:rsid w:val="00E80E74"/>
    <w:rsid w:val="00E80E8B"/>
    <w:rsid w:val="00E80EA3"/>
    <w:rsid w:val="00E80FBC"/>
    <w:rsid w:val="00E810B6"/>
    <w:rsid w:val="00E81193"/>
    <w:rsid w:val="00E811C1"/>
    <w:rsid w:val="00E8125F"/>
    <w:rsid w:val="00E81286"/>
    <w:rsid w:val="00E812BC"/>
    <w:rsid w:val="00E81384"/>
    <w:rsid w:val="00E8139E"/>
    <w:rsid w:val="00E81515"/>
    <w:rsid w:val="00E8157E"/>
    <w:rsid w:val="00E816E1"/>
    <w:rsid w:val="00E81753"/>
    <w:rsid w:val="00E81759"/>
    <w:rsid w:val="00E81785"/>
    <w:rsid w:val="00E8183B"/>
    <w:rsid w:val="00E8187D"/>
    <w:rsid w:val="00E81881"/>
    <w:rsid w:val="00E81A17"/>
    <w:rsid w:val="00E81C00"/>
    <w:rsid w:val="00E81DF6"/>
    <w:rsid w:val="00E81EA9"/>
    <w:rsid w:val="00E82078"/>
    <w:rsid w:val="00E821A8"/>
    <w:rsid w:val="00E821B5"/>
    <w:rsid w:val="00E82341"/>
    <w:rsid w:val="00E823B8"/>
    <w:rsid w:val="00E82518"/>
    <w:rsid w:val="00E826C0"/>
    <w:rsid w:val="00E82874"/>
    <w:rsid w:val="00E8289A"/>
    <w:rsid w:val="00E82A0D"/>
    <w:rsid w:val="00E82B8C"/>
    <w:rsid w:val="00E82BDA"/>
    <w:rsid w:val="00E82C31"/>
    <w:rsid w:val="00E82CD9"/>
    <w:rsid w:val="00E82D88"/>
    <w:rsid w:val="00E82D95"/>
    <w:rsid w:val="00E82E09"/>
    <w:rsid w:val="00E82E49"/>
    <w:rsid w:val="00E82EC6"/>
    <w:rsid w:val="00E8311E"/>
    <w:rsid w:val="00E8317E"/>
    <w:rsid w:val="00E831FB"/>
    <w:rsid w:val="00E832BB"/>
    <w:rsid w:val="00E83365"/>
    <w:rsid w:val="00E8338C"/>
    <w:rsid w:val="00E8338E"/>
    <w:rsid w:val="00E833CC"/>
    <w:rsid w:val="00E83540"/>
    <w:rsid w:val="00E835D8"/>
    <w:rsid w:val="00E8364C"/>
    <w:rsid w:val="00E83682"/>
    <w:rsid w:val="00E836DB"/>
    <w:rsid w:val="00E836F8"/>
    <w:rsid w:val="00E837C4"/>
    <w:rsid w:val="00E837D4"/>
    <w:rsid w:val="00E837FF"/>
    <w:rsid w:val="00E83853"/>
    <w:rsid w:val="00E83A62"/>
    <w:rsid w:val="00E83AA6"/>
    <w:rsid w:val="00E83E8F"/>
    <w:rsid w:val="00E83EA4"/>
    <w:rsid w:val="00E84080"/>
    <w:rsid w:val="00E840CC"/>
    <w:rsid w:val="00E84120"/>
    <w:rsid w:val="00E84189"/>
    <w:rsid w:val="00E841C9"/>
    <w:rsid w:val="00E84249"/>
    <w:rsid w:val="00E842A7"/>
    <w:rsid w:val="00E842E0"/>
    <w:rsid w:val="00E845E9"/>
    <w:rsid w:val="00E846E3"/>
    <w:rsid w:val="00E846F2"/>
    <w:rsid w:val="00E847AB"/>
    <w:rsid w:val="00E847E0"/>
    <w:rsid w:val="00E84934"/>
    <w:rsid w:val="00E84AEC"/>
    <w:rsid w:val="00E84B84"/>
    <w:rsid w:val="00E84CB3"/>
    <w:rsid w:val="00E84D02"/>
    <w:rsid w:val="00E84E05"/>
    <w:rsid w:val="00E84F82"/>
    <w:rsid w:val="00E84FD7"/>
    <w:rsid w:val="00E8500F"/>
    <w:rsid w:val="00E85288"/>
    <w:rsid w:val="00E852E6"/>
    <w:rsid w:val="00E8534F"/>
    <w:rsid w:val="00E853AD"/>
    <w:rsid w:val="00E85446"/>
    <w:rsid w:val="00E85621"/>
    <w:rsid w:val="00E856B1"/>
    <w:rsid w:val="00E85754"/>
    <w:rsid w:val="00E85842"/>
    <w:rsid w:val="00E858D9"/>
    <w:rsid w:val="00E85979"/>
    <w:rsid w:val="00E859D1"/>
    <w:rsid w:val="00E85C12"/>
    <w:rsid w:val="00E85D7B"/>
    <w:rsid w:val="00E85EE4"/>
    <w:rsid w:val="00E860FF"/>
    <w:rsid w:val="00E86337"/>
    <w:rsid w:val="00E86425"/>
    <w:rsid w:val="00E864BC"/>
    <w:rsid w:val="00E865B9"/>
    <w:rsid w:val="00E8698D"/>
    <w:rsid w:val="00E86BA6"/>
    <w:rsid w:val="00E86BCE"/>
    <w:rsid w:val="00E86C2C"/>
    <w:rsid w:val="00E86D4A"/>
    <w:rsid w:val="00E86EFF"/>
    <w:rsid w:val="00E86F2F"/>
    <w:rsid w:val="00E86FA8"/>
    <w:rsid w:val="00E8704F"/>
    <w:rsid w:val="00E870B0"/>
    <w:rsid w:val="00E870F5"/>
    <w:rsid w:val="00E87110"/>
    <w:rsid w:val="00E871AB"/>
    <w:rsid w:val="00E8721E"/>
    <w:rsid w:val="00E872B6"/>
    <w:rsid w:val="00E872BF"/>
    <w:rsid w:val="00E874EC"/>
    <w:rsid w:val="00E87507"/>
    <w:rsid w:val="00E87725"/>
    <w:rsid w:val="00E877C0"/>
    <w:rsid w:val="00E878AA"/>
    <w:rsid w:val="00E878E8"/>
    <w:rsid w:val="00E879EB"/>
    <w:rsid w:val="00E87A54"/>
    <w:rsid w:val="00E87A63"/>
    <w:rsid w:val="00E87A6C"/>
    <w:rsid w:val="00E87ABC"/>
    <w:rsid w:val="00E87BE9"/>
    <w:rsid w:val="00E87C45"/>
    <w:rsid w:val="00E87D24"/>
    <w:rsid w:val="00E900FA"/>
    <w:rsid w:val="00E900FB"/>
    <w:rsid w:val="00E9018B"/>
    <w:rsid w:val="00E901DB"/>
    <w:rsid w:val="00E901DF"/>
    <w:rsid w:val="00E90275"/>
    <w:rsid w:val="00E90330"/>
    <w:rsid w:val="00E904FB"/>
    <w:rsid w:val="00E9052C"/>
    <w:rsid w:val="00E9076D"/>
    <w:rsid w:val="00E907C5"/>
    <w:rsid w:val="00E9088A"/>
    <w:rsid w:val="00E90937"/>
    <w:rsid w:val="00E90962"/>
    <w:rsid w:val="00E90B3C"/>
    <w:rsid w:val="00E90C12"/>
    <w:rsid w:val="00E90CDC"/>
    <w:rsid w:val="00E90E25"/>
    <w:rsid w:val="00E90E4C"/>
    <w:rsid w:val="00E90E5D"/>
    <w:rsid w:val="00E91001"/>
    <w:rsid w:val="00E91122"/>
    <w:rsid w:val="00E9112D"/>
    <w:rsid w:val="00E9122B"/>
    <w:rsid w:val="00E9130C"/>
    <w:rsid w:val="00E91399"/>
    <w:rsid w:val="00E9139E"/>
    <w:rsid w:val="00E915BE"/>
    <w:rsid w:val="00E91637"/>
    <w:rsid w:val="00E917BF"/>
    <w:rsid w:val="00E91871"/>
    <w:rsid w:val="00E918F4"/>
    <w:rsid w:val="00E9199A"/>
    <w:rsid w:val="00E919C3"/>
    <w:rsid w:val="00E91A20"/>
    <w:rsid w:val="00E91A47"/>
    <w:rsid w:val="00E91A4A"/>
    <w:rsid w:val="00E91BAC"/>
    <w:rsid w:val="00E91C13"/>
    <w:rsid w:val="00E91CA7"/>
    <w:rsid w:val="00E91F56"/>
    <w:rsid w:val="00E921C2"/>
    <w:rsid w:val="00E921F5"/>
    <w:rsid w:val="00E92273"/>
    <w:rsid w:val="00E92400"/>
    <w:rsid w:val="00E92438"/>
    <w:rsid w:val="00E924FB"/>
    <w:rsid w:val="00E9253A"/>
    <w:rsid w:val="00E9253F"/>
    <w:rsid w:val="00E92545"/>
    <w:rsid w:val="00E92641"/>
    <w:rsid w:val="00E92643"/>
    <w:rsid w:val="00E92780"/>
    <w:rsid w:val="00E92802"/>
    <w:rsid w:val="00E9283E"/>
    <w:rsid w:val="00E92887"/>
    <w:rsid w:val="00E928A0"/>
    <w:rsid w:val="00E928ED"/>
    <w:rsid w:val="00E92992"/>
    <w:rsid w:val="00E929D3"/>
    <w:rsid w:val="00E929F7"/>
    <w:rsid w:val="00E92AAF"/>
    <w:rsid w:val="00E92B16"/>
    <w:rsid w:val="00E92BA1"/>
    <w:rsid w:val="00E92CC2"/>
    <w:rsid w:val="00E92CE3"/>
    <w:rsid w:val="00E92D25"/>
    <w:rsid w:val="00E92E11"/>
    <w:rsid w:val="00E92EC6"/>
    <w:rsid w:val="00E92F3A"/>
    <w:rsid w:val="00E92F61"/>
    <w:rsid w:val="00E92FCB"/>
    <w:rsid w:val="00E93137"/>
    <w:rsid w:val="00E9321E"/>
    <w:rsid w:val="00E93431"/>
    <w:rsid w:val="00E93474"/>
    <w:rsid w:val="00E934D0"/>
    <w:rsid w:val="00E935BA"/>
    <w:rsid w:val="00E935F9"/>
    <w:rsid w:val="00E9363A"/>
    <w:rsid w:val="00E9371E"/>
    <w:rsid w:val="00E93836"/>
    <w:rsid w:val="00E9392A"/>
    <w:rsid w:val="00E93B0B"/>
    <w:rsid w:val="00E93B2E"/>
    <w:rsid w:val="00E93B43"/>
    <w:rsid w:val="00E93B86"/>
    <w:rsid w:val="00E93B89"/>
    <w:rsid w:val="00E93BB4"/>
    <w:rsid w:val="00E93BE6"/>
    <w:rsid w:val="00E93E1B"/>
    <w:rsid w:val="00E93E38"/>
    <w:rsid w:val="00E93E50"/>
    <w:rsid w:val="00E93EBD"/>
    <w:rsid w:val="00E93F66"/>
    <w:rsid w:val="00E94032"/>
    <w:rsid w:val="00E9403F"/>
    <w:rsid w:val="00E94064"/>
    <w:rsid w:val="00E9407F"/>
    <w:rsid w:val="00E94132"/>
    <w:rsid w:val="00E94135"/>
    <w:rsid w:val="00E94205"/>
    <w:rsid w:val="00E94209"/>
    <w:rsid w:val="00E942F1"/>
    <w:rsid w:val="00E94308"/>
    <w:rsid w:val="00E94319"/>
    <w:rsid w:val="00E94414"/>
    <w:rsid w:val="00E947BE"/>
    <w:rsid w:val="00E94816"/>
    <w:rsid w:val="00E949C0"/>
    <w:rsid w:val="00E949EB"/>
    <w:rsid w:val="00E94A52"/>
    <w:rsid w:val="00E94C04"/>
    <w:rsid w:val="00E94D33"/>
    <w:rsid w:val="00E94D5F"/>
    <w:rsid w:val="00E94E18"/>
    <w:rsid w:val="00E94E84"/>
    <w:rsid w:val="00E95141"/>
    <w:rsid w:val="00E952DE"/>
    <w:rsid w:val="00E953B7"/>
    <w:rsid w:val="00E9541F"/>
    <w:rsid w:val="00E95511"/>
    <w:rsid w:val="00E955B2"/>
    <w:rsid w:val="00E956A0"/>
    <w:rsid w:val="00E95744"/>
    <w:rsid w:val="00E957E2"/>
    <w:rsid w:val="00E957F6"/>
    <w:rsid w:val="00E95910"/>
    <w:rsid w:val="00E959B4"/>
    <w:rsid w:val="00E959C0"/>
    <w:rsid w:val="00E95A14"/>
    <w:rsid w:val="00E95AF2"/>
    <w:rsid w:val="00E95AF3"/>
    <w:rsid w:val="00E95B5E"/>
    <w:rsid w:val="00E95C1A"/>
    <w:rsid w:val="00E95C1D"/>
    <w:rsid w:val="00E95C99"/>
    <w:rsid w:val="00E95CAB"/>
    <w:rsid w:val="00E95D48"/>
    <w:rsid w:val="00E95D6D"/>
    <w:rsid w:val="00E95F02"/>
    <w:rsid w:val="00E95F45"/>
    <w:rsid w:val="00E96041"/>
    <w:rsid w:val="00E960FD"/>
    <w:rsid w:val="00E96230"/>
    <w:rsid w:val="00E962A4"/>
    <w:rsid w:val="00E963BC"/>
    <w:rsid w:val="00E9640A"/>
    <w:rsid w:val="00E96628"/>
    <w:rsid w:val="00E966B4"/>
    <w:rsid w:val="00E96714"/>
    <w:rsid w:val="00E96715"/>
    <w:rsid w:val="00E9680D"/>
    <w:rsid w:val="00E9695C"/>
    <w:rsid w:val="00E96982"/>
    <w:rsid w:val="00E96D7B"/>
    <w:rsid w:val="00E96DCE"/>
    <w:rsid w:val="00E96E33"/>
    <w:rsid w:val="00E96EFF"/>
    <w:rsid w:val="00E96FDD"/>
    <w:rsid w:val="00E97094"/>
    <w:rsid w:val="00E971E5"/>
    <w:rsid w:val="00E97240"/>
    <w:rsid w:val="00E97276"/>
    <w:rsid w:val="00E973AB"/>
    <w:rsid w:val="00E97405"/>
    <w:rsid w:val="00E97570"/>
    <w:rsid w:val="00E97593"/>
    <w:rsid w:val="00E97601"/>
    <w:rsid w:val="00E97741"/>
    <w:rsid w:val="00E97755"/>
    <w:rsid w:val="00E97822"/>
    <w:rsid w:val="00E978B8"/>
    <w:rsid w:val="00E97999"/>
    <w:rsid w:val="00E97A7C"/>
    <w:rsid w:val="00E97C20"/>
    <w:rsid w:val="00E97CBF"/>
    <w:rsid w:val="00E97D58"/>
    <w:rsid w:val="00E97D74"/>
    <w:rsid w:val="00E97D8A"/>
    <w:rsid w:val="00E97D9E"/>
    <w:rsid w:val="00EA00D1"/>
    <w:rsid w:val="00EA00EE"/>
    <w:rsid w:val="00EA0254"/>
    <w:rsid w:val="00EA028C"/>
    <w:rsid w:val="00EA02DB"/>
    <w:rsid w:val="00EA030F"/>
    <w:rsid w:val="00EA0342"/>
    <w:rsid w:val="00EA03F4"/>
    <w:rsid w:val="00EA04A2"/>
    <w:rsid w:val="00EA04F2"/>
    <w:rsid w:val="00EA0611"/>
    <w:rsid w:val="00EA0701"/>
    <w:rsid w:val="00EA08C6"/>
    <w:rsid w:val="00EA09F6"/>
    <w:rsid w:val="00EA0A62"/>
    <w:rsid w:val="00EA0AA6"/>
    <w:rsid w:val="00EA0B0C"/>
    <w:rsid w:val="00EA0B22"/>
    <w:rsid w:val="00EA0B5E"/>
    <w:rsid w:val="00EA0C30"/>
    <w:rsid w:val="00EA0DAF"/>
    <w:rsid w:val="00EA0E91"/>
    <w:rsid w:val="00EA0E94"/>
    <w:rsid w:val="00EA0EA9"/>
    <w:rsid w:val="00EA0F80"/>
    <w:rsid w:val="00EA0F91"/>
    <w:rsid w:val="00EA10D2"/>
    <w:rsid w:val="00EA1152"/>
    <w:rsid w:val="00EA11FF"/>
    <w:rsid w:val="00EA133D"/>
    <w:rsid w:val="00EA1374"/>
    <w:rsid w:val="00EA13E8"/>
    <w:rsid w:val="00EA146D"/>
    <w:rsid w:val="00EA14CC"/>
    <w:rsid w:val="00EA1532"/>
    <w:rsid w:val="00EA1558"/>
    <w:rsid w:val="00EA1623"/>
    <w:rsid w:val="00EA168E"/>
    <w:rsid w:val="00EA171F"/>
    <w:rsid w:val="00EA1849"/>
    <w:rsid w:val="00EA184E"/>
    <w:rsid w:val="00EA19C5"/>
    <w:rsid w:val="00EA1ABF"/>
    <w:rsid w:val="00EA1B71"/>
    <w:rsid w:val="00EA1C2F"/>
    <w:rsid w:val="00EA1C92"/>
    <w:rsid w:val="00EA1D0D"/>
    <w:rsid w:val="00EA1D78"/>
    <w:rsid w:val="00EA1DBE"/>
    <w:rsid w:val="00EA1F3D"/>
    <w:rsid w:val="00EA1FA4"/>
    <w:rsid w:val="00EA2299"/>
    <w:rsid w:val="00EA23BC"/>
    <w:rsid w:val="00EA2425"/>
    <w:rsid w:val="00EA24D0"/>
    <w:rsid w:val="00EA25D4"/>
    <w:rsid w:val="00EA25FA"/>
    <w:rsid w:val="00EA2652"/>
    <w:rsid w:val="00EA26CC"/>
    <w:rsid w:val="00EA2796"/>
    <w:rsid w:val="00EA27E2"/>
    <w:rsid w:val="00EA2A35"/>
    <w:rsid w:val="00EA2A38"/>
    <w:rsid w:val="00EA2A4C"/>
    <w:rsid w:val="00EA2B18"/>
    <w:rsid w:val="00EA2B53"/>
    <w:rsid w:val="00EA2C3E"/>
    <w:rsid w:val="00EA2E5B"/>
    <w:rsid w:val="00EA2E7E"/>
    <w:rsid w:val="00EA2EB4"/>
    <w:rsid w:val="00EA2F2F"/>
    <w:rsid w:val="00EA302E"/>
    <w:rsid w:val="00EA3095"/>
    <w:rsid w:val="00EA30DC"/>
    <w:rsid w:val="00EA31CA"/>
    <w:rsid w:val="00EA31DE"/>
    <w:rsid w:val="00EA31E7"/>
    <w:rsid w:val="00EA327B"/>
    <w:rsid w:val="00EA32CA"/>
    <w:rsid w:val="00EA32CE"/>
    <w:rsid w:val="00EA3367"/>
    <w:rsid w:val="00EA33D5"/>
    <w:rsid w:val="00EA33E0"/>
    <w:rsid w:val="00EA34EA"/>
    <w:rsid w:val="00EA350A"/>
    <w:rsid w:val="00EA3511"/>
    <w:rsid w:val="00EA364E"/>
    <w:rsid w:val="00EA3710"/>
    <w:rsid w:val="00EA3727"/>
    <w:rsid w:val="00EA3943"/>
    <w:rsid w:val="00EA3986"/>
    <w:rsid w:val="00EA3A46"/>
    <w:rsid w:val="00EA3B1C"/>
    <w:rsid w:val="00EA3B7A"/>
    <w:rsid w:val="00EA3C2F"/>
    <w:rsid w:val="00EA3C5C"/>
    <w:rsid w:val="00EA3C83"/>
    <w:rsid w:val="00EA3CDA"/>
    <w:rsid w:val="00EA3E67"/>
    <w:rsid w:val="00EA4196"/>
    <w:rsid w:val="00EA42C3"/>
    <w:rsid w:val="00EA437A"/>
    <w:rsid w:val="00EA444D"/>
    <w:rsid w:val="00EA44B6"/>
    <w:rsid w:val="00EA44E1"/>
    <w:rsid w:val="00EA4503"/>
    <w:rsid w:val="00EA45E9"/>
    <w:rsid w:val="00EA4777"/>
    <w:rsid w:val="00EA4853"/>
    <w:rsid w:val="00EA4887"/>
    <w:rsid w:val="00EA4A24"/>
    <w:rsid w:val="00EA4AEB"/>
    <w:rsid w:val="00EA4C17"/>
    <w:rsid w:val="00EA4C5D"/>
    <w:rsid w:val="00EA4CEE"/>
    <w:rsid w:val="00EA4D77"/>
    <w:rsid w:val="00EA4DB3"/>
    <w:rsid w:val="00EA4DC3"/>
    <w:rsid w:val="00EA4E0E"/>
    <w:rsid w:val="00EA4E7B"/>
    <w:rsid w:val="00EA4EA0"/>
    <w:rsid w:val="00EA4EB6"/>
    <w:rsid w:val="00EA5087"/>
    <w:rsid w:val="00EA509F"/>
    <w:rsid w:val="00EA513A"/>
    <w:rsid w:val="00EA5291"/>
    <w:rsid w:val="00EA544B"/>
    <w:rsid w:val="00EA54C3"/>
    <w:rsid w:val="00EA54EE"/>
    <w:rsid w:val="00EA57CC"/>
    <w:rsid w:val="00EA57DE"/>
    <w:rsid w:val="00EA5809"/>
    <w:rsid w:val="00EA59DB"/>
    <w:rsid w:val="00EA5B01"/>
    <w:rsid w:val="00EA5B7B"/>
    <w:rsid w:val="00EA5CC3"/>
    <w:rsid w:val="00EA6098"/>
    <w:rsid w:val="00EA61B3"/>
    <w:rsid w:val="00EA6221"/>
    <w:rsid w:val="00EA6249"/>
    <w:rsid w:val="00EA62C1"/>
    <w:rsid w:val="00EA62F6"/>
    <w:rsid w:val="00EA64CB"/>
    <w:rsid w:val="00EA654F"/>
    <w:rsid w:val="00EA657D"/>
    <w:rsid w:val="00EA6631"/>
    <w:rsid w:val="00EA6676"/>
    <w:rsid w:val="00EA66FD"/>
    <w:rsid w:val="00EA67DB"/>
    <w:rsid w:val="00EA6816"/>
    <w:rsid w:val="00EA6829"/>
    <w:rsid w:val="00EA6880"/>
    <w:rsid w:val="00EA6965"/>
    <w:rsid w:val="00EA6C18"/>
    <w:rsid w:val="00EA6CD8"/>
    <w:rsid w:val="00EA6D61"/>
    <w:rsid w:val="00EA6E42"/>
    <w:rsid w:val="00EA6EFD"/>
    <w:rsid w:val="00EA711A"/>
    <w:rsid w:val="00EA716A"/>
    <w:rsid w:val="00EA718C"/>
    <w:rsid w:val="00EA71A1"/>
    <w:rsid w:val="00EA73D6"/>
    <w:rsid w:val="00EA762C"/>
    <w:rsid w:val="00EA76B8"/>
    <w:rsid w:val="00EA76DE"/>
    <w:rsid w:val="00EA76FF"/>
    <w:rsid w:val="00EA7940"/>
    <w:rsid w:val="00EA798B"/>
    <w:rsid w:val="00EA7A3F"/>
    <w:rsid w:val="00EA7A92"/>
    <w:rsid w:val="00EA7B2A"/>
    <w:rsid w:val="00EB02FA"/>
    <w:rsid w:val="00EB0317"/>
    <w:rsid w:val="00EB03EA"/>
    <w:rsid w:val="00EB0497"/>
    <w:rsid w:val="00EB04E8"/>
    <w:rsid w:val="00EB0519"/>
    <w:rsid w:val="00EB05DF"/>
    <w:rsid w:val="00EB0604"/>
    <w:rsid w:val="00EB0606"/>
    <w:rsid w:val="00EB0775"/>
    <w:rsid w:val="00EB0909"/>
    <w:rsid w:val="00EB092A"/>
    <w:rsid w:val="00EB09DC"/>
    <w:rsid w:val="00EB09F1"/>
    <w:rsid w:val="00EB0A8A"/>
    <w:rsid w:val="00EB0B73"/>
    <w:rsid w:val="00EB0B9D"/>
    <w:rsid w:val="00EB0C59"/>
    <w:rsid w:val="00EB0C65"/>
    <w:rsid w:val="00EB0CAE"/>
    <w:rsid w:val="00EB0D19"/>
    <w:rsid w:val="00EB0D1E"/>
    <w:rsid w:val="00EB0D31"/>
    <w:rsid w:val="00EB0D37"/>
    <w:rsid w:val="00EB0E6E"/>
    <w:rsid w:val="00EB0F23"/>
    <w:rsid w:val="00EB13F5"/>
    <w:rsid w:val="00EB147E"/>
    <w:rsid w:val="00EB14CB"/>
    <w:rsid w:val="00EB15F4"/>
    <w:rsid w:val="00EB1697"/>
    <w:rsid w:val="00EB16B8"/>
    <w:rsid w:val="00EB16C0"/>
    <w:rsid w:val="00EB16FD"/>
    <w:rsid w:val="00EB1746"/>
    <w:rsid w:val="00EB1801"/>
    <w:rsid w:val="00EB18A2"/>
    <w:rsid w:val="00EB18EC"/>
    <w:rsid w:val="00EB18FE"/>
    <w:rsid w:val="00EB19B9"/>
    <w:rsid w:val="00EB1CF8"/>
    <w:rsid w:val="00EB1CFD"/>
    <w:rsid w:val="00EB1E74"/>
    <w:rsid w:val="00EB20D2"/>
    <w:rsid w:val="00EB2120"/>
    <w:rsid w:val="00EB2234"/>
    <w:rsid w:val="00EB229D"/>
    <w:rsid w:val="00EB2421"/>
    <w:rsid w:val="00EB2422"/>
    <w:rsid w:val="00EB2431"/>
    <w:rsid w:val="00EB24AB"/>
    <w:rsid w:val="00EB24E1"/>
    <w:rsid w:val="00EB261D"/>
    <w:rsid w:val="00EB26C6"/>
    <w:rsid w:val="00EB2737"/>
    <w:rsid w:val="00EB289B"/>
    <w:rsid w:val="00EB2949"/>
    <w:rsid w:val="00EB29B9"/>
    <w:rsid w:val="00EB2B0D"/>
    <w:rsid w:val="00EB2C4B"/>
    <w:rsid w:val="00EB2DB8"/>
    <w:rsid w:val="00EB2DE5"/>
    <w:rsid w:val="00EB2F2B"/>
    <w:rsid w:val="00EB2F7F"/>
    <w:rsid w:val="00EB2F8F"/>
    <w:rsid w:val="00EB2FF3"/>
    <w:rsid w:val="00EB3067"/>
    <w:rsid w:val="00EB30FC"/>
    <w:rsid w:val="00EB3120"/>
    <w:rsid w:val="00EB3198"/>
    <w:rsid w:val="00EB31D1"/>
    <w:rsid w:val="00EB31F0"/>
    <w:rsid w:val="00EB31FF"/>
    <w:rsid w:val="00EB32A0"/>
    <w:rsid w:val="00EB32E5"/>
    <w:rsid w:val="00EB33E7"/>
    <w:rsid w:val="00EB358E"/>
    <w:rsid w:val="00EB35DB"/>
    <w:rsid w:val="00EB35F0"/>
    <w:rsid w:val="00EB3642"/>
    <w:rsid w:val="00EB36F9"/>
    <w:rsid w:val="00EB3818"/>
    <w:rsid w:val="00EB385F"/>
    <w:rsid w:val="00EB38DA"/>
    <w:rsid w:val="00EB3913"/>
    <w:rsid w:val="00EB39B6"/>
    <w:rsid w:val="00EB39FC"/>
    <w:rsid w:val="00EB3A93"/>
    <w:rsid w:val="00EB3BB6"/>
    <w:rsid w:val="00EB3CE2"/>
    <w:rsid w:val="00EB3CEB"/>
    <w:rsid w:val="00EB3D62"/>
    <w:rsid w:val="00EB4015"/>
    <w:rsid w:val="00EB405E"/>
    <w:rsid w:val="00EB4062"/>
    <w:rsid w:val="00EB40CF"/>
    <w:rsid w:val="00EB4148"/>
    <w:rsid w:val="00EB4165"/>
    <w:rsid w:val="00EB418E"/>
    <w:rsid w:val="00EB41D6"/>
    <w:rsid w:val="00EB41EF"/>
    <w:rsid w:val="00EB4279"/>
    <w:rsid w:val="00EB4321"/>
    <w:rsid w:val="00EB4523"/>
    <w:rsid w:val="00EB4583"/>
    <w:rsid w:val="00EB4684"/>
    <w:rsid w:val="00EB4780"/>
    <w:rsid w:val="00EB478F"/>
    <w:rsid w:val="00EB4832"/>
    <w:rsid w:val="00EB48FE"/>
    <w:rsid w:val="00EB4A60"/>
    <w:rsid w:val="00EB4B15"/>
    <w:rsid w:val="00EB4B38"/>
    <w:rsid w:val="00EB4B67"/>
    <w:rsid w:val="00EB4DF3"/>
    <w:rsid w:val="00EB4E13"/>
    <w:rsid w:val="00EB4E93"/>
    <w:rsid w:val="00EB4F2F"/>
    <w:rsid w:val="00EB5036"/>
    <w:rsid w:val="00EB5139"/>
    <w:rsid w:val="00EB51B7"/>
    <w:rsid w:val="00EB522D"/>
    <w:rsid w:val="00EB52D2"/>
    <w:rsid w:val="00EB53C9"/>
    <w:rsid w:val="00EB53F6"/>
    <w:rsid w:val="00EB546E"/>
    <w:rsid w:val="00EB54C7"/>
    <w:rsid w:val="00EB5605"/>
    <w:rsid w:val="00EB56C3"/>
    <w:rsid w:val="00EB5728"/>
    <w:rsid w:val="00EB5857"/>
    <w:rsid w:val="00EB58D4"/>
    <w:rsid w:val="00EB5939"/>
    <w:rsid w:val="00EB597F"/>
    <w:rsid w:val="00EB5B24"/>
    <w:rsid w:val="00EB5BA9"/>
    <w:rsid w:val="00EB5C45"/>
    <w:rsid w:val="00EB5C59"/>
    <w:rsid w:val="00EB5C9B"/>
    <w:rsid w:val="00EB5D0E"/>
    <w:rsid w:val="00EB5E34"/>
    <w:rsid w:val="00EB5E7A"/>
    <w:rsid w:val="00EB5EF9"/>
    <w:rsid w:val="00EB60A8"/>
    <w:rsid w:val="00EB60E9"/>
    <w:rsid w:val="00EB616B"/>
    <w:rsid w:val="00EB6314"/>
    <w:rsid w:val="00EB6319"/>
    <w:rsid w:val="00EB63DA"/>
    <w:rsid w:val="00EB656A"/>
    <w:rsid w:val="00EB66FD"/>
    <w:rsid w:val="00EB68A3"/>
    <w:rsid w:val="00EB68C0"/>
    <w:rsid w:val="00EB69A5"/>
    <w:rsid w:val="00EB6B99"/>
    <w:rsid w:val="00EB6BE8"/>
    <w:rsid w:val="00EB6C48"/>
    <w:rsid w:val="00EB6CF8"/>
    <w:rsid w:val="00EB6D4E"/>
    <w:rsid w:val="00EB6E25"/>
    <w:rsid w:val="00EB6E42"/>
    <w:rsid w:val="00EB6FFB"/>
    <w:rsid w:val="00EB7040"/>
    <w:rsid w:val="00EB709F"/>
    <w:rsid w:val="00EB70E2"/>
    <w:rsid w:val="00EB713A"/>
    <w:rsid w:val="00EB7192"/>
    <w:rsid w:val="00EB7310"/>
    <w:rsid w:val="00EB7336"/>
    <w:rsid w:val="00EB742F"/>
    <w:rsid w:val="00EB74A9"/>
    <w:rsid w:val="00EB74B4"/>
    <w:rsid w:val="00EB7536"/>
    <w:rsid w:val="00EB757A"/>
    <w:rsid w:val="00EB75B9"/>
    <w:rsid w:val="00EB75DF"/>
    <w:rsid w:val="00EB7684"/>
    <w:rsid w:val="00EB7751"/>
    <w:rsid w:val="00EB7794"/>
    <w:rsid w:val="00EB77D7"/>
    <w:rsid w:val="00EB77FA"/>
    <w:rsid w:val="00EB7853"/>
    <w:rsid w:val="00EB7873"/>
    <w:rsid w:val="00EB7A1B"/>
    <w:rsid w:val="00EB7B77"/>
    <w:rsid w:val="00EB7C83"/>
    <w:rsid w:val="00EB7D36"/>
    <w:rsid w:val="00EB7F74"/>
    <w:rsid w:val="00EC0014"/>
    <w:rsid w:val="00EC004A"/>
    <w:rsid w:val="00EC0052"/>
    <w:rsid w:val="00EC00EC"/>
    <w:rsid w:val="00EC0145"/>
    <w:rsid w:val="00EC021B"/>
    <w:rsid w:val="00EC0342"/>
    <w:rsid w:val="00EC035B"/>
    <w:rsid w:val="00EC03DF"/>
    <w:rsid w:val="00EC0526"/>
    <w:rsid w:val="00EC052F"/>
    <w:rsid w:val="00EC05D7"/>
    <w:rsid w:val="00EC065E"/>
    <w:rsid w:val="00EC0738"/>
    <w:rsid w:val="00EC0877"/>
    <w:rsid w:val="00EC08B4"/>
    <w:rsid w:val="00EC099F"/>
    <w:rsid w:val="00EC0ABF"/>
    <w:rsid w:val="00EC0AD7"/>
    <w:rsid w:val="00EC0B08"/>
    <w:rsid w:val="00EC0BE3"/>
    <w:rsid w:val="00EC0C41"/>
    <w:rsid w:val="00EC0D3E"/>
    <w:rsid w:val="00EC0E09"/>
    <w:rsid w:val="00EC0E91"/>
    <w:rsid w:val="00EC0F79"/>
    <w:rsid w:val="00EC0FA2"/>
    <w:rsid w:val="00EC10DA"/>
    <w:rsid w:val="00EC10F0"/>
    <w:rsid w:val="00EC1137"/>
    <w:rsid w:val="00EC1322"/>
    <w:rsid w:val="00EC1368"/>
    <w:rsid w:val="00EC13B8"/>
    <w:rsid w:val="00EC14A5"/>
    <w:rsid w:val="00EC1555"/>
    <w:rsid w:val="00EC1565"/>
    <w:rsid w:val="00EC1716"/>
    <w:rsid w:val="00EC18EA"/>
    <w:rsid w:val="00EC19CB"/>
    <w:rsid w:val="00EC1B65"/>
    <w:rsid w:val="00EC1BDD"/>
    <w:rsid w:val="00EC1D6C"/>
    <w:rsid w:val="00EC1D9A"/>
    <w:rsid w:val="00EC1F7C"/>
    <w:rsid w:val="00EC1FAB"/>
    <w:rsid w:val="00EC2162"/>
    <w:rsid w:val="00EC235D"/>
    <w:rsid w:val="00EC2406"/>
    <w:rsid w:val="00EC2415"/>
    <w:rsid w:val="00EC2484"/>
    <w:rsid w:val="00EC24FB"/>
    <w:rsid w:val="00EC263E"/>
    <w:rsid w:val="00EC284F"/>
    <w:rsid w:val="00EC2A2E"/>
    <w:rsid w:val="00EC2BCC"/>
    <w:rsid w:val="00EC2C2D"/>
    <w:rsid w:val="00EC2C8E"/>
    <w:rsid w:val="00EC2D15"/>
    <w:rsid w:val="00EC2D89"/>
    <w:rsid w:val="00EC2EC4"/>
    <w:rsid w:val="00EC2F53"/>
    <w:rsid w:val="00EC324E"/>
    <w:rsid w:val="00EC32CA"/>
    <w:rsid w:val="00EC3304"/>
    <w:rsid w:val="00EC3355"/>
    <w:rsid w:val="00EC352B"/>
    <w:rsid w:val="00EC3661"/>
    <w:rsid w:val="00EC368D"/>
    <w:rsid w:val="00EC36FB"/>
    <w:rsid w:val="00EC3771"/>
    <w:rsid w:val="00EC3777"/>
    <w:rsid w:val="00EC3996"/>
    <w:rsid w:val="00EC39CA"/>
    <w:rsid w:val="00EC3A71"/>
    <w:rsid w:val="00EC3A7F"/>
    <w:rsid w:val="00EC3B33"/>
    <w:rsid w:val="00EC3C64"/>
    <w:rsid w:val="00EC3CA9"/>
    <w:rsid w:val="00EC3D13"/>
    <w:rsid w:val="00EC3D56"/>
    <w:rsid w:val="00EC3D79"/>
    <w:rsid w:val="00EC3EF1"/>
    <w:rsid w:val="00EC3F20"/>
    <w:rsid w:val="00EC3FC8"/>
    <w:rsid w:val="00EC4071"/>
    <w:rsid w:val="00EC4137"/>
    <w:rsid w:val="00EC41F5"/>
    <w:rsid w:val="00EC426F"/>
    <w:rsid w:val="00EC42D0"/>
    <w:rsid w:val="00EC42F7"/>
    <w:rsid w:val="00EC4328"/>
    <w:rsid w:val="00EC44BC"/>
    <w:rsid w:val="00EC474E"/>
    <w:rsid w:val="00EC475C"/>
    <w:rsid w:val="00EC47ED"/>
    <w:rsid w:val="00EC48D2"/>
    <w:rsid w:val="00EC496A"/>
    <w:rsid w:val="00EC49BD"/>
    <w:rsid w:val="00EC4A03"/>
    <w:rsid w:val="00EC4CB8"/>
    <w:rsid w:val="00EC4CCF"/>
    <w:rsid w:val="00EC4D27"/>
    <w:rsid w:val="00EC4DD7"/>
    <w:rsid w:val="00EC4DE3"/>
    <w:rsid w:val="00EC4E2D"/>
    <w:rsid w:val="00EC4E3E"/>
    <w:rsid w:val="00EC4E8B"/>
    <w:rsid w:val="00EC4F2F"/>
    <w:rsid w:val="00EC501B"/>
    <w:rsid w:val="00EC503E"/>
    <w:rsid w:val="00EC5042"/>
    <w:rsid w:val="00EC5084"/>
    <w:rsid w:val="00EC5085"/>
    <w:rsid w:val="00EC516F"/>
    <w:rsid w:val="00EC517F"/>
    <w:rsid w:val="00EC51C4"/>
    <w:rsid w:val="00EC529C"/>
    <w:rsid w:val="00EC52A3"/>
    <w:rsid w:val="00EC537F"/>
    <w:rsid w:val="00EC541F"/>
    <w:rsid w:val="00EC5593"/>
    <w:rsid w:val="00EC569D"/>
    <w:rsid w:val="00EC59C1"/>
    <w:rsid w:val="00EC59E8"/>
    <w:rsid w:val="00EC59F7"/>
    <w:rsid w:val="00EC5A6E"/>
    <w:rsid w:val="00EC5A81"/>
    <w:rsid w:val="00EC5AB5"/>
    <w:rsid w:val="00EC5ACE"/>
    <w:rsid w:val="00EC5B93"/>
    <w:rsid w:val="00EC5C34"/>
    <w:rsid w:val="00EC5D0A"/>
    <w:rsid w:val="00EC5D9B"/>
    <w:rsid w:val="00EC5E8A"/>
    <w:rsid w:val="00EC5F8D"/>
    <w:rsid w:val="00EC5FA2"/>
    <w:rsid w:val="00EC600F"/>
    <w:rsid w:val="00EC6079"/>
    <w:rsid w:val="00EC610A"/>
    <w:rsid w:val="00EC6199"/>
    <w:rsid w:val="00EC63BD"/>
    <w:rsid w:val="00EC6404"/>
    <w:rsid w:val="00EC647E"/>
    <w:rsid w:val="00EC64E0"/>
    <w:rsid w:val="00EC683C"/>
    <w:rsid w:val="00EC68C7"/>
    <w:rsid w:val="00EC6976"/>
    <w:rsid w:val="00EC69FC"/>
    <w:rsid w:val="00EC6A0A"/>
    <w:rsid w:val="00EC6BA3"/>
    <w:rsid w:val="00EC6BBD"/>
    <w:rsid w:val="00EC6CA6"/>
    <w:rsid w:val="00EC6CEE"/>
    <w:rsid w:val="00EC6E13"/>
    <w:rsid w:val="00EC7026"/>
    <w:rsid w:val="00EC7051"/>
    <w:rsid w:val="00EC705F"/>
    <w:rsid w:val="00EC70BC"/>
    <w:rsid w:val="00EC7202"/>
    <w:rsid w:val="00EC72A4"/>
    <w:rsid w:val="00EC72AE"/>
    <w:rsid w:val="00EC7347"/>
    <w:rsid w:val="00EC736F"/>
    <w:rsid w:val="00EC740A"/>
    <w:rsid w:val="00EC758F"/>
    <w:rsid w:val="00EC7733"/>
    <w:rsid w:val="00EC7908"/>
    <w:rsid w:val="00EC79BA"/>
    <w:rsid w:val="00EC7B00"/>
    <w:rsid w:val="00EC7C3F"/>
    <w:rsid w:val="00EC7C74"/>
    <w:rsid w:val="00EC7CBE"/>
    <w:rsid w:val="00EC7CC3"/>
    <w:rsid w:val="00EC7D3B"/>
    <w:rsid w:val="00EC7D6C"/>
    <w:rsid w:val="00EC7DFE"/>
    <w:rsid w:val="00ED0003"/>
    <w:rsid w:val="00ED000D"/>
    <w:rsid w:val="00ED00A7"/>
    <w:rsid w:val="00ED013C"/>
    <w:rsid w:val="00ED0290"/>
    <w:rsid w:val="00ED02E3"/>
    <w:rsid w:val="00ED0521"/>
    <w:rsid w:val="00ED058C"/>
    <w:rsid w:val="00ED05A6"/>
    <w:rsid w:val="00ED05D4"/>
    <w:rsid w:val="00ED0768"/>
    <w:rsid w:val="00ED0824"/>
    <w:rsid w:val="00ED0896"/>
    <w:rsid w:val="00ED0984"/>
    <w:rsid w:val="00ED0A09"/>
    <w:rsid w:val="00ED0ABA"/>
    <w:rsid w:val="00ED0C31"/>
    <w:rsid w:val="00ED0C99"/>
    <w:rsid w:val="00ED0D0A"/>
    <w:rsid w:val="00ED0D24"/>
    <w:rsid w:val="00ED0D3C"/>
    <w:rsid w:val="00ED0E38"/>
    <w:rsid w:val="00ED0E84"/>
    <w:rsid w:val="00ED1041"/>
    <w:rsid w:val="00ED1075"/>
    <w:rsid w:val="00ED1176"/>
    <w:rsid w:val="00ED13C4"/>
    <w:rsid w:val="00ED1510"/>
    <w:rsid w:val="00ED1511"/>
    <w:rsid w:val="00ED155C"/>
    <w:rsid w:val="00ED15F7"/>
    <w:rsid w:val="00ED16A6"/>
    <w:rsid w:val="00ED16AD"/>
    <w:rsid w:val="00ED170A"/>
    <w:rsid w:val="00ED191D"/>
    <w:rsid w:val="00ED1935"/>
    <w:rsid w:val="00ED1942"/>
    <w:rsid w:val="00ED1A4D"/>
    <w:rsid w:val="00ED1A5F"/>
    <w:rsid w:val="00ED1A6C"/>
    <w:rsid w:val="00ED1AB1"/>
    <w:rsid w:val="00ED1B87"/>
    <w:rsid w:val="00ED1B8B"/>
    <w:rsid w:val="00ED1B96"/>
    <w:rsid w:val="00ED1BBB"/>
    <w:rsid w:val="00ED1BC6"/>
    <w:rsid w:val="00ED1BD1"/>
    <w:rsid w:val="00ED1C8D"/>
    <w:rsid w:val="00ED1CD7"/>
    <w:rsid w:val="00ED1DB2"/>
    <w:rsid w:val="00ED1E1A"/>
    <w:rsid w:val="00ED1F15"/>
    <w:rsid w:val="00ED1F1C"/>
    <w:rsid w:val="00ED1F21"/>
    <w:rsid w:val="00ED1F7B"/>
    <w:rsid w:val="00ED20B2"/>
    <w:rsid w:val="00ED21FF"/>
    <w:rsid w:val="00ED231F"/>
    <w:rsid w:val="00ED23E4"/>
    <w:rsid w:val="00ED26BF"/>
    <w:rsid w:val="00ED26F5"/>
    <w:rsid w:val="00ED27F7"/>
    <w:rsid w:val="00ED2822"/>
    <w:rsid w:val="00ED285B"/>
    <w:rsid w:val="00ED2873"/>
    <w:rsid w:val="00ED28C2"/>
    <w:rsid w:val="00ED2963"/>
    <w:rsid w:val="00ED29E0"/>
    <w:rsid w:val="00ED2A2F"/>
    <w:rsid w:val="00ED2D93"/>
    <w:rsid w:val="00ED2E34"/>
    <w:rsid w:val="00ED2FA5"/>
    <w:rsid w:val="00ED2FB9"/>
    <w:rsid w:val="00ED3025"/>
    <w:rsid w:val="00ED3152"/>
    <w:rsid w:val="00ED31D0"/>
    <w:rsid w:val="00ED32B9"/>
    <w:rsid w:val="00ED3317"/>
    <w:rsid w:val="00ED335D"/>
    <w:rsid w:val="00ED33CC"/>
    <w:rsid w:val="00ED3446"/>
    <w:rsid w:val="00ED344C"/>
    <w:rsid w:val="00ED358B"/>
    <w:rsid w:val="00ED36B3"/>
    <w:rsid w:val="00ED37CB"/>
    <w:rsid w:val="00ED3BD1"/>
    <w:rsid w:val="00ED3C88"/>
    <w:rsid w:val="00ED3CFE"/>
    <w:rsid w:val="00ED3D37"/>
    <w:rsid w:val="00ED3E41"/>
    <w:rsid w:val="00ED3EB5"/>
    <w:rsid w:val="00ED3FF6"/>
    <w:rsid w:val="00ED40C2"/>
    <w:rsid w:val="00ED4141"/>
    <w:rsid w:val="00ED4248"/>
    <w:rsid w:val="00ED42B2"/>
    <w:rsid w:val="00ED4394"/>
    <w:rsid w:val="00ED43FE"/>
    <w:rsid w:val="00ED4435"/>
    <w:rsid w:val="00ED446F"/>
    <w:rsid w:val="00ED4497"/>
    <w:rsid w:val="00ED44AA"/>
    <w:rsid w:val="00ED4542"/>
    <w:rsid w:val="00ED458C"/>
    <w:rsid w:val="00ED469D"/>
    <w:rsid w:val="00ED46E5"/>
    <w:rsid w:val="00ED474B"/>
    <w:rsid w:val="00ED4977"/>
    <w:rsid w:val="00ED49BB"/>
    <w:rsid w:val="00ED4A7E"/>
    <w:rsid w:val="00ED4B62"/>
    <w:rsid w:val="00ED4B71"/>
    <w:rsid w:val="00ED4C1B"/>
    <w:rsid w:val="00ED4CBC"/>
    <w:rsid w:val="00ED4CF6"/>
    <w:rsid w:val="00ED4D1A"/>
    <w:rsid w:val="00ED4E00"/>
    <w:rsid w:val="00ED4E4E"/>
    <w:rsid w:val="00ED4FB7"/>
    <w:rsid w:val="00ED5139"/>
    <w:rsid w:val="00ED52D5"/>
    <w:rsid w:val="00ED52D9"/>
    <w:rsid w:val="00ED5446"/>
    <w:rsid w:val="00ED5469"/>
    <w:rsid w:val="00ED54C5"/>
    <w:rsid w:val="00ED552C"/>
    <w:rsid w:val="00ED555E"/>
    <w:rsid w:val="00ED564A"/>
    <w:rsid w:val="00ED56F9"/>
    <w:rsid w:val="00ED57F2"/>
    <w:rsid w:val="00ED587F"/>
    <w:rsid w:val="00ED58AD"/>
    <w:rsid w:val="00ED5931"/>
    <w:rsid w:val="00ED599C"/>
    <w:rsid w:val="00ED59FD"/>
    <w:rsid w:val="00ED59FE"/>
    <w:rsid w:val="00ED5AE3"/>
    <w:rsid w:val="00ED5C26"/>
    <w:rsid w:val="00ED5C59"/>
    <w:rsid w:val="00ED5C98"/>
    <w:rsid w:val="00ED5DD6"/>
    <w:rsid w:val="00ED5EA1"/>
    <w:rsid w:val="00ED5EAE"/>
    <w:rsid w:val="00ED5EC1"/>
    <w:rsid w:val="00ED5EF7"/>
    <w:rsid w:val="00ED606F"/>
    <w:rsid w:val="00ED60FF"/>
    <w:rsid w:val="00ED615C"/>
    <w:rsid w:val="00ED623E"/>
    <w:rsid w:val="00ED6293"/>
    <w:rsid w:val="00ED6385"/>
    <w:rsid w:val="00ED63AA"/>
    <w:rsid w:val="00ED6441"/>
    <w:rsid w:val="00ED64C9"/>
    <w:rsid w:val="00ED6522"/>
    <w:rsid w:val="00ED653C"/>
    <w:rsid w:val="00ED65B5"/>
    <w:rsid w:val="00ED65E4"/>
    <w:rsid w:val="00ED6783"/>
    <w:rsid w:val="00ED67A0"/>
    <w:rsid w:val="00ED67CC"/>
    <w:rsid w:val="00ED682D"/>
    <w:rsid w:val="00ED692F"/>
    <w:rsid w:val="00ED69FA"/>
    <w:rsid w:val="00ED6A33"/>
    <w:rsid w:val="00ED6CA3"/>
    <w:rsid w:val="00ED6CED"/>
    <w:rsid w:val="00ED6D44"/>
    <w:rsid w:val="00ED6DAB"/>
    <w:rsid w:val="00ED6E03"/>
    <w:rsid w:val="00ED6EAD"/>
    <w:rsid w:val="00ED6F49"/>
    <w:rsid w:val="00ED6F5C"/>
    <w:rsid w:val="00ED6F71"/>
    <w:rsid w:val="00ED6FDD"/>
    <w:rsid w:val="00ED7058"/>
    <w:rsid w:val="00ED70EA"/>
    <w:rsid w:val="00ED713E"/>
    <w:rsid w:val="00ED716E"/>
    <w:rsid w:val="00ED7216"/>
    <w:rsid w:val="00ED7226"/>
    <w:rsid w:val="00ED7268"/>
    <w:rsid w:val="00ED72BB"/>
    <w:rsid w:val="00ED74B0"/>
    <w:rsid w:val="00ED74E5"/>
    <w:rsid w:val="00ED7542"/>
    <w:rsid w:val="00ED759B"/>
    <w:rsid w:val="00ED75CB"/>
    <w:rsid w:val="00ED7734"/>
    <w:rsid w:val="00ED784E"/>
    <w:rsid w:val="00ED789A"/>
    <w:rsid w:val="00ED78C4"/>
    <w:rsid w:val="00ED797A"/>
    <w:rsid w:val="00ED7980"/>
    <w:rsid w:val="00ED7A0C"/>
    <w:rsid w:val="00ED7B50"/>
    <w:rsid w:val="00ED7D5F"/>
    <w:rsid w:val="00ED7DCE"/>
    <w:rsid w:val="00ED7E5C"/>
    <w:rsid w:val="00ED7F18"/>
    <w:rsid w:val="00ED7FC1"/>
    <w:rsid w:val="00EE003B"/>
    <w:rsid w:val="00EE0049"/>
    <w:rsid w:val="00EE021D"/>
    <w:rsid w:val="00EE0237"/>
    <w:rsid w:val="00EE025C"/>
    <w:rsid w:val="00EE02BB"/>
    <w:rsid w:val="00EE0350"/>
    <w:rsid w:val="00EE055C"/>
    <w:rsid w:val="00EE05CB"/>
    <w:rsid w:val="00EE05D9"/>
    <w:rsid w:val="00EE06C9"/>
    <w:rsid w:val="00EE07C0"/>
    <w:rsid w:val="00EE087B"/>
    <w:rsid w:val="00EE08A1"/>
    <w:rsid w:val="00EE093C"/>
    <w:rsid w:val="00EE0984"/>
    <w:rsid w:val="00EE098C"/>
    <w:rsid w:val="00EE0A1F"/>
    <w:rsid w:val="00EE0A3B"/>
    <w:rsid w:val="00EE0B51"/>
    <w:rsid w:val="00EE0BB6"/>
    <w:rsid w:val="00EE0C3B"/>
    <w:rsid w:val="00EE0CDA"/>
    <w:rsid w:val="00EE0E0B"/>
    <w:rsid w:val="00EE0EA6"/>
    <w:rsid w:val="00EE101B"/>
    <w:rsid w:val="00EE1054"/>
    <w:rsid w:val="00EE10C9"/>
    <w:rsid w:val="00EE10E5"/>
    <w:rsid w:val="00EE11C4"/>
    <w:rsid w:val="00EE1375"/>
    <w:rsid w:val="00EE13E6"/>
    <w:rsid w:val="00EE148C"/>
    <w:rsid w:val="00EE15BE"/>
    <w:rsid w:val="00EE173C"/>
    <w:rsid w:val="00EE1844"/>
    <w:rsid w:val="00EE19A0"/>
    <w:rsid w:val="00EE1B48"/>
    <w:rsid w:val="00EE1C64"/>
    <w:rsid w:val="00EE1DC6"/>
    <w:rsid w:val="00EE1DFA"/>
    <w:rsid w:val="00EE1E61"/>
    <w:rsid w:val="00EE1EE2"/>
    <w:rsid w:val="00EE1FB2"/>
    <w:rsid w:val="00EE1FEA"/>
    <w:rsid w:val="00EE200D"/>
    <w:rsid w:val="00EE2055"/>
    <w:rsid w:val="00EE20EB"/>
    <w:rsid w:val="00EE226C"/>
    <w:rsid w:val="00EE22EE"/>
    <w:rsid w:val="00EE230E"/>
    <w:rsid w:val="00EE24B3"/>
    <w:rsid w:val="00EE24F3"/>
    <w:rsid w:val="00EE24F7"/>
    <w:rsid w:val="00EE25A1"/>
    <w:rsid w:val="00EE25C9"/>
    <w:rsid w:val="00EE25F6"/>
    <w:rsid w:val="00EE2732"/>
    <w:rsid w:val="00EE2814"/>
    <w:rsid w:val="00EE28B7"/>
    <w:rsid w:val="00EE2987"/>
    <w:rsid w:val="00EE2A88"/>
    <w:rsid w:val="00EE2BB0"/>
    <w:rsid w:val="00EE2CA9"/>
    <w:rsid w:val="00EE2CF8"/>
    <w:rsid w:val="00EE2E4D"/>
    <w:rsid w:val="00EE2E54"/>
    <w:rsid w:val="00EE3076"/>
    <w:rsid w:val="00EE3151"/>
    <w:rsid w:val="00EE3165"/>
    <w:rsid w:val="00EE31FC"/>
    <w:rsid w:val="00EE322B"/>
    <w:rsid w:val="00EE324D"/>
    <w:rsid w:val="00EE3288"/>
    <w:rsid w:val="00EE32BF"/>
    <w:rsid w:val="00EE3327"/>
    <w:rsid w:val="00EE3334"/>
    <w:rsid w:val="00EE3363"/>
    <w:rsid w:val="00EE3425"/>
    <w:rsid w:val="00EE3449"/>
    <w:rsid w:val="00EE34BB"/>
    <w:rsid w:val="00EE34EA"/>
    <w:rsid w:val="00EE35CA"/>
    <w:rsid w:val="00EE35CB"/>
    <w:rsid w:val="00EE37ED"/>
    <w:rsid w:val="00EE383E"/>
    <w:rsid w:val="00EE3957"/>
    <w:rsid w:val="00EE3A20"/>
    <w:rsid w:val="00EE3C31"/>
    <w:rsid w:val="00EE3CCE"/>
    <w:rsid w:val="00EE3D03"/>
    <w:rsid w:val="00EE3F00"/>
    <w:rsid w:val="00EE3F14"/>
    <w:rsid w:val="00EE3F50"/>
    <w:rsid w:val="00EE4087"/>
    <w:rsid w:val="00EE4109"/>
    <w:rsid w:val="00EE416F"/>
    <w:rsid w:val="00EE41CF"/>
    <w:rsid w:val="00EE42D5"/>
    <w:rsid w:val="00EE4308"/>
    <w:rsid w:val="00EE43BC"/>
    <w:rsid w:val="00EE4537"/>
    <w:rsid w:val="00EE4695"/>
    <w:rsid w:val="00EE46C0"/>
    <w:rsid w:val="00EE46CD"/>
    <w:rsid w:val="00EE48DC"/>
    <w:rsid w:val="00EE4975"/>
    <w:rsid w:val="00EE49D8"/>
    <w:rsid w:val="00EE49F4"/>
    <w:rsid w:val="00EE4A43"/>
    <w:rsid w:val="00EE4A85"/>
    <w:rsid w:val="00EE4B08"/>
    <w:rsid w:val="00EE4C4F"/>
    <w:rsid w:val="00EE4E08"/>
    <w:rsid w:val="00EE4EE9"/>
    <w:rsid w:val="00EE4F3D"/>
    <w:rsid w:val="00EE4FA7"/>
    <w:rsid w:val="00EE51DC"/>
    <w:rsid w:val="00EE537B"/>
    <w:rsid w:val="00EE53CE"/>
    <w:rsid w:val="00EE53FC"/>
    <w:rsid w:val="00EE5407"/>
    <w:rsid w:val="00EE54DC"/>
    <w:rsid w:val="00EE55F3"/>
    <w:rsid w:val="00EE567E"/>
    <w:rsid w:val="00EE57E5"/>
    <w:rsid w:val="00EE581F"/>
    <w:rsid w:val="00EE5926"/>
    <w:rsid w:val="00EE59B0"/>
    <w:rsid w:val="00EE59DC"/>
    <w:rsid w:val="00EE5A32"/>
    <w:rsid w:val="00EE5AE9"/>
    <w:rsid w:val="00EE5BAC"/>
    <w:rsid w:val="00EE5BF6"/>
    <w:rsid w:val="00EE5C83"/>
    <w:rsid w:val="00EE5C99"/>
    <w:rsid w:val="00EE5CA7"/>
    <w:rsid w:val="00EE5D44"/>
    <w:rsid w:val="00EE5D51"/>
    <w:rsid w:val="00EE5E5B"/>
    <w:rsid w:val="00EE5F5D"/>
    <w:rsid w:val="00EE606E"/>
    <w:rsid w:val="00EE6136"/>
    <w:rsid w:val="00EE6237"/>
    <w:rsid w:val="00EE62F8"/>
    <w:rsid w:val="00EE62FA"/>
    <w:rsid w:val="00EE6394"/>
    <w:rsid w:val="00EE63EB"/>
    <w:rsid w:val="00EE6406"/>
    <w:rsid w:val="00EE683E"/>
    <w:rsid w:val="00EE685F"/>
    <w:rsid w:val="00EE6A3A"/>
    <w:rsid w:val="00EE6A59"/>
    <w:rsid w:val="00EE6AF6"/>
    <w:rsid w:val="00EE6B56"/>
    <w:rsid w:val="00EE6B72"/>
    <w:rsid w:val="00EE6C62"/>
    <w:rsid w:val="00EE6D0F"/>
    <w:rsid w:val="00EE6DEA"/>
    <w:rsid w:val="00EE6E42"/>
    <w:rsid w:val="00EE6F65"/>
    <w:rsid w:val="00EE6FF0"/>
    <w:rsid w:val="00EE70D7"/>
    <w:rsid w:val="00EE7175"/>
    <w:rsid w:val="00EE7391"/>
    <w:rsid w:val="00EE741F"/>
    <w:rsid w:val="00EE7442"/>
    <w:rsid w:val="00EE74DC"/>
    <w:rsid w:val="00EE7565"/>
    <w:rsid w:val="00EE75A1"/>
    <w:rsid w:val="00EE7653"/>
    <w:rsid w:val="00EE769E"/>
    <w:rsid w:val="00EE7709"/>
    <w:rsid w:val="00EE7763"/>
    <w:rsid w:val="00EE7A69"/>
    <w:rsid w:val="00EE7BE3"/>
    <w:rsid w:val="00EE7D0B"/>
    <w:rsid w:val="00EE7D58"/>
    <w:rsid w:val="00EE7D6E"/>
    <w:rsid w:val="00EE7D92"/>
    <w:rsid w:val="00EE7DBC"/>
    <w:rsid w:val="00EE7ED6"/>
    <w:rsid w:val="00EF001F"/>
    <w:rsid w:val="00EF00BE"/>
    <w:rsid w:val="00EF00CC"/>
    <w:rsid w:val="00EF0280"/>
    <w:rsid w:val="00EF02E7"/>
    <w:rsid w:val="00EF0300"/>
    <w:rsid w:val="00EF031F"/>
    <w:rsid w:val="00EF034F"/>
    <w:rsid w:val="00EF0360"/>
    <w:rsid w:val="00EF03A7"/>
    <w:rsid w:val="00EF04C6"/>
    <w:rsid w:val="00EF0506"/>
    <w:rsid w:val="00EF06B1"/>
    <w:rsid w:val="00EF06D3"/>
    <w:rsid w:val="00EF08E1"/>
    <w:rsid w:val="00EF08E7"/>
    <w:rsid w:val="00EF09C0"/>
    <w:rsid w:val="00EF09F6"/>
    <w:rsid w:val="00EF0C6F"/>
    <w:rsid w:val="00EF0D4D"/>
    <w:rsid w:val="00EF0D61"/>
    <w:rsid w:val="00EF0D9B"/>
    <w:rsid w:val="00EF0DA2"/>
    <w:rsid w:val="00EF0E23"/>
    <w:rsid w:val="00EF0E2D"/>
    <w:rsid w:val="00EF0E4D"/>
    <w:rsid w:val="00EF0E53"/>
    <w:rsid w:val="00EF0E9D"/>
    <w:rsid w:val="00EF0F21"/>
    <w:rsid w:val="00EF11D8"/>
    <w:rsid w:val="00EF168A"/>
    <w:rsid w:val="00EF184F"/>
    <w:rsid w:val="00EF1881"/>
    <w:rsid w:val="00EF18A1"/>
    <w:rsid w:val="00EF197E"/>
    <w:rsid w:val="00EF1A0B"/>
    <w:rsid w:val="00EF1A64"/>
    <w:rsid w:val="00EF1C5F"/>
    <w:rsid w:val="00EF1CAC"/>
    <w:rsid w:val="00EF1CD1"/>
    <w:rsid w:val="00EF1D08"/>
    <w:rsid w:val="00EF1D6D"/>
    <w:rsid w:val="00EF1E6A"/>
    <w:rsid w:val="00EF1FDB"/>
    <w:rsid w:val="00EF219A"/>
    <w:rsid w:val="00EF21B1"/>
    <w:rsid w:val="00EF23E4"/>
    <w:rsid w:val="00EF25EA"/>
    <w:rsid w:val="00EF264E"/>
    <w:rsid w:val="00EF279F"/>
    <w:rsid w:val="00EF29A9"/>
    <w:rsid w:val="00EF2A9A"/>
    <w:rsid w:val="00EF2B63"/>
    <w:rsid w:val="00EF2B82"/>
    <w:rsid w:val="00EF2BEB"/>
    <w:rsid w:val="00EF2C2A"/>
    <w:rsid w:val="00EF2F9B"/>
    <w:rsid w:val="00EF2FF1"/>
    <w:rsid w:val="00EF300B"/>
    <w:rsid w:val="00EF3222"/>
    <w:rsid w:val="00EF341D"/>
    <w:rsid w:val="00EF362B"/>
    <w:rsid w:val="00EF3706"/>
    <w:rsid w:val="00EF385A"/>
    <w:rsid w:val="00EF3923"/>
    <w:rsid w:val="00EF3AD2"/>
    <w:rsid w:val="00EF3B43"/>
    <w:rsid w:val="00EF3B93"/>
    <w:rsid w:val="00EF3DBF"/>
    <w:rsid w:val="00EF3E27"/>
    <w:rsid w:val="00EF3E44"/>
    <w:rsid w:val="00EF3E4C"/>
    <w:rsid w:val="00EF3F26"/>
    <w:rsid w:val="00EF3F71"/>
    <w:rsid w:val="00EF3FB5"/>
    <w:rsid w:val="00EF3FE2"/>
    <w:rsid w:val="00EF41EC"/>
    <w:rsid w:val="00EF4235"/>
    <w:rsid w:val="00EF4245"/>
    <w:rsid w:val="00EF4417"/>
    <w:rsid w:val="00EF446E"/>
    <w:rsid w:val="00EF44EE"/>
    <w:rsid w:val="00EF4516"/>
    <w:rsid w:val="00EF451F"/>
    <w:rsid w:val="00EF453E"/>
    <w:rsid w:val="00EF4582"/>
    <w:rsid w:val="00EF46F0"/>
    <w:rsid w:val="00EF480F"/>
    <w:rsid w:val="00EF4880"/>
    <w:rsid w:val="00EF4911"/>
    <w:rsid w:val="00EF49DD"/>
    <w:rsid w:val="00EF4A77"/>
    <w:rsid w:val="00EF4A88"/>
    <w:rsid w:val="00EF4B8B"/>
    <w:rsid w:val="00EF4D39"/>
    <w:rsid w:val="00EF4D68"/>
    <w:rsid w:val="00EF4DA9"/>
    <w:rsid w:val="00EF4DB6"/>
    <w:rsid w:val="00EF4F4A"/>
    <w:rsid w:val="00EF4F55"/>
    <w:rsid w:val="00EF4FFF"/>
    <w:rsid w:val="00EF50AA"/>
    <w:rsid w:val="00EF5132"/>
    <w:rsid w:val="00EF539C"/>
    <w:rsid w:val="00EF53B0"/>
    <w:rsid w:val="00EF53B4"/>
    <w:rsid w:val="00EF53E4"/>
    <w:rsid w:val="00EF550A"/>
    <w:rsid w:val="00EF5544"/>
    <w:rsid w:val="00EF559A"/>
    <w:rsid w:val="00EF5744"/>
    <w:rsid w:val="00EF590E"/>
    <w:rsid w:val="00EF597A"/>
    <w:rsid w:val="00EF59C8"/>
    <w:rsid w:val="00EF5A46"/>
    <w:rsid w:val="00EF5A50"/>
    <w:rsid w:val="00EF5B72"/>
    <w:rsid w:val="00EF5C30"/>
    <w:rsid w:val="00EF5CFA"/>
    <w:rsid w:val="00EF5D06"/>
    <w:rsid w:val="00EF5D1E"/>
    <w:rsid w:val="00EF5DFF"/>
    <w:rsid w:val="00EF5E34"/>
    <w:rsid w:val="00EF5EF4"/>
    <w:rsid w:val="00EF5FF0"/>
    <w:rsid w:val="00EF612B"/>
    <w:rsid w:val="00EF61F0"/>
    <w:rsid w:val="00EF6412"/>
    <w:rsid w:val="00EF6464"/>
    <w:rsid w:val="00EF6502"/>
    <w:rsid w:val="00EF65F6"/>
    <w:rsid w:val="00EF67C9"/>
    <w:rsid w:val="00EF6837"/>
    <w:rsid w:val="00EF684C"/>
    <w:rsid w:val="00EF6888"/>
    <w:rsid w:val="00EF69C5"/>
    <w:rsid w:val="00EF69F5"/>
    <w:rsid w:val="00EF6ACA"/>
    <w:rsid w:val="00EF6B33"/>
    <w:rsid w:val="00EF6C21"/>
    <w:rsid w:val="00EF6C90"/>
    <w:rsid w:val="00EF6DA7"/>
    <w:rsid w:val="00EF6E02"/>
    <w:rsid w:val="00EF6E8C"/>
    <w:rsid w:val="00EF6F19"/>
    <w:rsid w:val="00EF6F8B"/>
    <w:rsid w:val="00EF7093"/>
    <w:rsid w:val="00EF72D7"/>
    <w:rsid w:val="00EF72EC"/>
    <w:rsid w:val="00EF73BA"/>
    <w:rsid w:val="00EF7432"/>
    <w:rsid w:val="00EF74B0"/>
    <w:rsid w:val="00EF7527"/>
    <w:rsid w:val="00EF7692"/>
    <w:rsid w:val="00EF769E"/>
    <w:rsid w:val="00EF7720"/>
    <w:rsid w:val="00EF78E8"/>
    <w:rsid w:val="00EF79E6"/>
    <w:rsid w:val="00EF7AEF"/>
    <w:rsid w:val="00EF7B00"/>
    <w:rsid w:val="00EF7C80"/>
    <w:rsid w:val="00EF7C87"/>
    <w:rsid w:val="00EF7CAE"/>
    <w:rsid w:val="00EF7CC6"/>
    <w:rsid w:val="00EF7D4A"/>
    <w:rsid w:val="00EF7E6B"/>
    <w:rsid w:val="00EF7EBA"/>
    <w:rsid w:val="00EF7F40"/>
    <w:rsid w:val="00F00043"/>
    <w:rsid w:val="00F0006E"/>
    <w:rsid w:val="00F00182"/>
    <w:rsid w:val="00F00329"/>
    <w:rsid w:val="00F0042D"/>
    <w:rsid w:val="00F0046B"/>
    <w:rsid w:val="00F004B8"/>
    <w:rsid w:val="00F00549"/>
    <w:rsid w:val="00F005FA"/>
    <w:rsid w:val="00F00680"/>
    <w:rsid w:val="00F006B1"/>
    <w:rsid w:val="00F007DF"/>
    <w:rsid w:val="00F00811"/>
    <w:rsid w:val="00F0086C"/>
    <w:rsid w:val="00F0088A"/>
    <w:rsid w:val="00F008B8"/>
    <w:rsid w:val="00F009F8"/>
    <w:rsid w:val="00F00B4A"/>
    <w:rsid w:val="00F00B9B"/>
    <w:rsid w:val="00F00D4D"/>
    <w:rsid w:val="00F00D56"/>
    <w:rsid w:val="00F00D9E"/>
    <w:rsid w:val="00F00DB4"/>
    <w:rsid w:val="00F00DFF"/>
    <w:rsid w:val="00F00E36"/>
    <w:rsid w:val="00F00E45"/>
    <w:rsid w:val="00F00E49"/>
    <w:rsid w:val="00F00EB7"/>
    <w:rsid w:val="00F00F3C"/>
    <w:rsid w:val="00F00F8D"/>
    <w:rsid w:val="00F010B3"/>
    <w:rsid w:val="00F0113B"/>
    <w:rsid w:val="00F0123D"/>
    <w:rsid w:val="00F0127A"/>
    <w:rsid w:val="00F01285"/>
    <w:rsid w:val="00F0139B"/>
    <w:rsid w:val="00F013B1"/>
    <w:rsid w:val="00F013C9"/>
    <w:rsid w:val="00F01552"/>
    <w:rsid w:val="00F015CA"/>
    <w:rsid w:val="00F017A1"/>
    <w:rsid w:val="00F01805"/>
    <w:rsid w:val="00F01905"/>
    <w:rsid w:val="00F0198C"/>
    <w:rsid w:val="00F01990"/>
    <w:rsid w:val="00F01B92"/>
    <w:rsid w:val="00F01BBE"/>
    <w:rsid w:val="00F01C62"/>
    <w:rsid w:val="00F01CA2"/>
    <w:rsid w:val="00F01CF8"/>
    <w:rsid w:val="00F01EE1"/>
    <w:rsid w:val="00F01EE7"/>
    <w:rsid w:val="00F020BE"/>
    <w:rsid w:val="00F02154"/>
    <w:rsid w:val="00F0218F"/>
    <w:rsid w:val="00F021D2"/>
    <w:rsid w:val="00F0227E"/>
    <w:rsid w:val="00F022BF"/>
    <w:rsid w:val="00F024AE"/>
    <w:rsid w:val="00F025C5"/>
    <w:rsid w:val="00F02601"/>
    <w:rsid w:val="00F026EA"/>
    <w:rsid w:val="00F027DF"/>
    <w:rsid w:val="00F02936"/>
    <w:rsid w:val="00F02A13"/>
    <w:rsid w:val="00F02A18"/>
    <w:rsid w:val="00F02A37"/>
    <w:rsid w:val="00F02A67"/>
    <w:rsid w:val="00F02C1C"/>
    <w:rsid w:val="00F02C62"/>
    <w:rsid w:val="00F02CEC"/>
    <w:rsid w:val="00F02F14"/>
    <w:rsid w:val="00F030FA"/>
    <w:rsid w:val="00F03197"/>
    <w:rsid w:val="00F03271"/>
    <w:rsid w:val="00F032B7"/>
    <w:rsid w:val="00F033D6"/>
    <w:rsid w:val="00F03489"/>
    <w:rsid w:val="00F03578"/>
    <w:rsid w:val="00F0378A"/>
    <w:rsid w:val="00F037F1"/>
    <w:rsid w:val="00F03837"/>
    <w:rsid w:val="00F038E9"/>
    <w:rsid w:val="00F03954"/>
    <w:rsid w:val="00F03AB5"/>
    <w:rsid w:val="00F03CE4"/>
    <w:rsid w:val="00F03D48"/>
    <w:rsid w:val="00F03E14"/>
    <w:rsid w:val="00F03EE2"/>
    <w:rsid w:val="00F03EF5"/>
    <w:rsid w:val="00F04135"/>
    <w:rsid w:val="00F0438A"/>
    <w:rsid w:val="00F043FF"/>
    <w:rsid w:val="00F045C9"/>
    <w:rsid w:val="00F0466D"/>
    <w:rsid w:val="00F04998"/>
    <w:rsid w:val="00F04A65"/>
    <w:rsid w:val="00F04A69"/>
    <w:rsid w:val="00F04D3F"/>
    <w:rsid w:val="00F04E93"/>
    <w:rsid w:val="00F04F79"/>
    <w:rsid w:val="00F04F82"/>
    <w:rsid w:val="00F04FB2"/>
    <w:rsid w:val="00F0505B"/>
    <w:rsid w:val="00F050FE"/>
    <w:rsid w:val="00F05166"/>
    <w:rsid w:val="00F05310"/>
    <w:rsid w:val="00F0532A"/>
    <w:rsid w:val="00F0538B"/>
    <w:rsid w:val="00F05504"/>
    <w:rsid w:val="00F0556E"/>
    <w:rsid w:val="00F056D1"/>
    <w:rsid w:val="00F05712"/>
    <w:rsid w:val="00F0575E"/>
    <w:rsid w:val="00F058D5"/>
    <w:rsid w:val="00F05909"/>
    <w:rsid w:val="00F05977"/>
    <w:rsid w:val="00F059F0"/>
    <w:rsid w:val="00F05AAD"/>
    <w:rsid w:val="00F05BA9"/>
    <w:rsid w:val="00F05E29"/>
    <w:rsid w:val="00F05F69"/>
    <w:rsid w:val="00F05F7B"/>
    <w:rsid w:val="00F05F83"/>
    <w:rsid w:val="00F0607E"/>
    <w:rsid w:val="00F060F0"/>
    <w:rsid w:val="00F06214"/>
    <w:rsid w:val="00F06348"/>
    <w:rsid w:val="00F0636D"/>
    <w:rsid w:val="00F06376"/>
    <w:rsid w:val="00F0650E"/>
    <w:rsid w:val="00F0655A"/>
    <w:rsid w:val="00F065DC"/>
    <w:rsid w:val="00F0686C"/>
    <w:rsid w:val="00F069A5"/>
    <w:rsid w:val="00F069FE"/>
    <w:rsid w:val="00F06A15"/>
    <w:rsid w:val="00F06BB7"/>
    <w:rsid w:val="00F06BF4"/>
    <w:rsid w:val="00F06C3E"/>
    <w:rsid w:val="00F06CEF"/>
    <w:rsid w:val="00F06FA5"/>
    <w:rsid w:val="00F07053"/>
    <w:rsid w:val="00F07070"/>
    <w:rsid w:val="00F07250"/>
    <w:rsid w:val="00F072B5"/>
    <w:rsid w:val="00F0740C"/>
    <w:rsid w:val="00F0744A"/>
    <w:rsid w:val="00F07482"/>
    <w:rsid w:val="00F0749F"/>
    <w:rsid w:val="00F07534"/>
    <w:rsid w:val="00F0755F"/>
    <w:rsid w:val="00F07595"/>
    <w:rsid w:val="00F075F9"/>
    <w:rsid w:val="00F0792B"/>
    <w:rsid w:val="00F07A41"/>
    <w:rsid w:val="00F07ABF"/>
    <w:rsid w:val="00F07B3E"/>
    <w:rsid w:val="00F07BC5"/>
    <w:rsid w:val="00F07CCF"/>
    <w:rsid w:val="00F07DB0"/>
    <w:rsid w:val="00F07E33"/>
    <w:rsid w:val="00F07F44"/>
    <w:rsid w:val="00F10101"/>
    <w:rsid w:val="00F101AE"/>
    <w:rsid w:val="00F1025B"/>
    <w:rsid w:val="00F102A3"/>
    <w:rsid w:val="00F103DF"/>
    <w:rsid w:val="00F1046F"/>
    <w:rsid w:val="00F104F5"/>
    <w:rsid w:val="00F104FA"/>
    <w:rsid w:val="00F10671"/>
    <w:rsid w:val="00F1075C"/>
    <w:rsid w:val="00F1083C"/>
    <w:rsid w:val="00F10871"/>
    <w:rsid w:val="00F1088B"/>
    <w:rsid w:val="00F10900"/>
    <w:rsid w:val="00F109B7"/>
    <w:rsid w:val="00F10AC5"/>
    <w:rsid w:val="00F10BFE"/>
    <w:rsid w:val="00F10C51"/>
    <w:rsid w:val="00F10CA6"/>
    <w:rsid w:val="00F10CB8"/>
    <w:rsid w:val="00F10D8E"/>
    <w:rsid w:val="00F10EA4"/>
    <w:rsid w:val="00F10EC5"/>
    <w:rsid w:val="00F10FA7"/>
    <w:rsid w:val="00F11000"/>
    <w:rsid w:val="00F11079"/>
    <w:rsid w:val="00F1111E"/>
    <w:rsid w:val="00F1117D"/>
    <w:rsid w:val="00F113C3"/>
    <w:rsid w:val="00F11404"/>
    <w:rsid w:val="00F114A7"/>
    <w:rsid w:val="00F1153C"/>
    <w:rsid w:val="00F11540"/>
    <w:rsid w:val="00F115D4"/>
    <w:rsid w:val="00F1162C"/>
    <w:rsid w:val="00F117A3"/>
    <w:rsid w:val="00F11835"/>
    <w:rsid w:val="00F118C3"/>
    <w:rsid w:val="00F11A85"/>
    <w:rsid w:val="00F11BD8"/>
    <w:rsid w:val="00F11D40"/>
    <w:rsid w:val="00F11D5C"/>
    <w:rsid w:val="00F11E65"/>
    <w:rsid w:val="00F11F21"/>
    <w:rsid w:val="00F11F56"/>
    <w:rsid w:val="00F11FE1"/>
    <w:rsid w:val="00F1203E"/>
    <w:rsid w:val="00F12176"/>
    <w:rsid w:val="00F1219A"/>
    <w:rsid w:val="00F121F2"/>
    <w:rsid w:val="00F12248"/>
    <w:rsid w:val="00F12249"/>
    <w:rsid w:val="00F12299"/>
    <w:rsid w:val="00F122AF"/>
    <w:rsid w:val="00F123B1"/>
    <w:rsid w:val="00F12449"/>
    <w:rsid w:val="00F12493"/>
    <w:rsid w:val="00F125E6"/>
    <w:rsid w:val="00F1268E"/>
    <w:rsid w:val="00F126A0"/>
    <w:rsid w:val="00F126B5"/>
    <w:rsid w:val="00F1284F"/>
    <w:rsid w:val="00F1285C"/>
    <w:rsid w:val="00F128BE"/>
    <w:rsid w:val="00F128EB"/>
    <w:rsid w:val="00F12935"/>
    <w:rsid w:val="00F129D1"/>
    <w:rsid w:val="00F12AA8"/>
    <w:rsid w:val="00F12B49"/>
    <w:rsid w:val="00F12BBD"/>
    <w:rsid w:val="00F12BBE"/>
    <w:rsid w:val="00F12CAD"/>
    <w:rsid w:val="00F12D22"/>
    <w:rsid w:val="00F12D28"/>
    <w:rsid w:val="00F12F19"/>
    <w:rsid w:val="00F12FC2"/>
    <w:rsid w:val="00F12FD3"/>
    <w:rsid w:val="00F13200"/>
    <w:rsid w:val="00F13270"/>
    <w:rsid w:val="00F132D2"/>
    <w:rsid w:val="00F132DC"/>
    <w:rsid w:val="00F1338C"/>
    <w:rsid w:val="00F13492"/>
    <w:rsid w:val="00F134FE"/>
    <w:rsid w:val="00F1372A"/>
    <w:rsid w:val="00F137F4"/>
    <w:rsid w:val="00F139A0"/>
    <w:rsid w:val="00F13B1D"/>
    <w:rsid w:val="00F13BC0"/>
    <w:rsid w:val="00F13CCB"/>
    <w:rsid w:val="00F13D47"/>
    <w:rsid w:val="00F13D5E"/>
    <w:rsid w:val="00F13FCA"/>
    <w:rsid w:val="00F13FD8"/>
    <w:rsid w:val="00F14087"/>
    <w:rsid w:val="00F140D1"/>
    <w:rsid w:val="00F141AD"/>
    <w:rsid w:val="00F141E4"/>
    <w:rsid w:val="00F142D0"/>
    <w:rsid w:val="00F14301"/>
    <w:rsid w:val="00F14484"/>
    <w:rsid w:val="00F14485"/>
    <w:rsid w:val="00F144A1"/>
    <w:rsid w:val="00F14511"/>
    <w:rsid w:val="00F145E0"/>
    <w:rsid w:val="00F14699"/>
    <w:rsid w:val="00F14712"/>
    <w:rsid w:val="00F1474B"/>
    <w:rsid w:val="00F147F4"/>
    <w:rsid w:val="00F148BF"/>
    <w:rsid w:val="00F14B04"/>
    <w:rsid w:val="00F14B41"/>
    <w:rsid w:val="00F14B75"/>
    <w:rsid w:val="00F14B8A"/>
    <w:rsid w:val="00F14BB0"/>
    <w:rsid w:val="00F14CFA"/>
    <w:rsid w:val="00F14DE1"/>
    <w:rsid w:val="00F14E6C"/>
    <w:rsid w:val="00F14F2E"/>
    <w:rsid w:val="00F14F84"/>
    <w:rsid w:val="00F15061"/>
    <w:rsid w:val="00F15120"/>
    <w:rsid w:val="00F15267"/>
    <w:rsid w:val="00F152B2"/>
    <w:rsid w:val="00F15355"/>
    <w:rsid w:val="00F153DF"/>
    <w:rsid w:val="00F15570"/>
    <w:rsid w:val="00F15639"/>
    <w:rsid w:val="00F15783"/>
    <w:rsid w:val="00F15880"/>
    <w:rsid w:val="00F158DA"/>
    <w:rsid w:val="00F15A4A"/>
    <w:rsid w:val="00F15B02"/>
    <w:rsid w:val="00F15C3F"/>
    <w:rsid w:val="00F15C55"/>
    <w:rsid w:val="00F15C60"/>
    <w:rsid w:val="00F15DA5"/>
    <w:rsid w:val="00F15E88"/>
    <w:rsid w:val="00F15FAC"/>
    <w:rsid w:val="00F1604E"/>
    <w:rsid w:val="00F16051"/>
    <w:rsid w:val="00F16113"/>
    <w:rsid w:val="00F161F2"/>
    <w:rsid w:val="00F161F9"/>
    <w:rsid w:val="00F162C0"/>
    <w:rsid w:val="00F162C5"/>
    <w:rsid w:val="00F16336"/>
    <w:rsid w:val="00F163B7"/>
    <w:rsid w:val="00F164DB"/>
    <w:rsid w:val="00F165D4"/>
    <w:rsid w:val="00F166ED"/>
    <w:rsid w:val="00F167FE"/>
    <w:rsid w:val="00F16881"/>
    <w:rsid w:val="00F168B2"/>
    <w:rsid w:val="00F169D7"/>
    <w:rsid w:val="00F16A1F"/>
    <w:rsid w:val="00F16A7B"/>
    <w:rsid w:val="00F16A88"/>
    <w:rsid w:val="00F16B92"/>
    <w:rsid w:val="00F16B94"/>
    <w:rsid w:val="00F16B9C"/>
    <w:rsid w:val="00F16BB8"/>
    <w:rsid w:val="00F16C5B"/>
    <w:rsid w:val="00F16CB8"/>
    <w:rsid w:val="00F16D31"/>
    <w:rsid w:val="00F16D64"/>
    <w:rsid w:val="00F16E95"/>
    <w:rsid w:val="00F16F1B"/>
    <w:rsid w:val="00F16F26"/>
    <w:rsid w:val="00F16FC9"/>
    <w:rsid w:val="00F170A1"/>
    <w:rsid w:val="00F17198"/>
    <w:rsid w:val="00F1720A"/>
    <w:rsid w:val="00F172C2"/>
    <w:rsid w:val="00F173D0"/>
    <w:rsid w:val="00F173DE"/>
    <w:rsid w:val="00F17437"/>
    <w:rsid w:val="00F1752B"/>
    <w:rsid w:val="00F17588"/>
    <w:rsid w:val="00F176AB"/>
    <w:rsid w:val="00F17718"/>
    <w:rsid w:val="00F1787D"/>
    <w:rsid w:val="00F1790F"/>
    <w:rsid w:val="00F17930"/>
    <w:rsid w:val="00F17A05"/>
    <w:rsid w:val="00F17BCA"/>
    <w:rsid w:val="00F20045"/>
    <w:rsid w:val="00F200B8"/>
    <w:rsid w:val="00F200C6"/>
    <w:rsid w:val="00F201D2"/>
    <w:rsid w:val="00F203F7"/>
    <w:rsid w:val="00F204D2"/>
    <w:rsid w:val="00F20563"/>
    <w:rsid w:val="00F2056D"/>
    <w:rsid w:val="00F20708"/>
    <w:rsid w:val="00F208F6"/>
    <w:rsid w:val="00F20972"/>
    <w:rsid w:val="00F2097F"/>
    <w:rsid w:val="00F209B1"/>
    <w:rsid w:val="00F20A4B"/>
    <w:rsid w:val="00F20B05"/>
    <w:rsid w:val="00F20B50"/>
    <w:rsid w:val="00F20B8D"/>
    <w:rsid w:val="00F20BD6"/>
    <w:rsid w:val="00F20CAD"/>
    <w:rsid w:val="00F20D13"/>
    <w:rsid w:val="00F20DA7"/>
    <w:rsid w:val="00F20F3D"/>
    <w:rsid w:val="00F20F9E"/>
    <w:rsid w:val="00F20FCE"/>
    <w:rsid w:val="00F20FFC"/>
    <w:rsid w:val="00F2102D"/>
    <w:rsid w:val="00F2105C"/>
    <w:rsid w:val="00F2106E"/>
    <w:rsid w:val="00F21198"/>
    <w:rsid w:val="00F211BB"/>
    <w:rsid w:val="00F211D8"/>
    <w:rsid w:val="00F213CE"/>
    <w:rsid w:val="00F21593"/>
    <w:rsid w:val="00F21624"/>
    <w:rsid w:val="00F2175B"/>
    <w:rsid w:val="00F2179D"/>
    <w:rsid w:val="00F217C4"/>
    <w:rsid w:val="00F217CB"/>
    <w:rsid w:val="00F217E0"/>
    <w:rsid w:val="00F217FE"/>
    <w:rsid w:val="00F2186E"/>
    <w:rsid w:val="00F21A1B"/>
    <w:rsid w:val="00F21A95"/>
    <w:rsid w:val="00F21B09"/>
    <w:rsid w:val="00F21B1B"/>
    <w:rsid w:val="00F21D63"/>
    <w:rsid w:val="00F21F28"/>
    <w:rsid w:val="00F220CE"/>
    <w:rsid w:val="00F22132"/>
    <w:rsid w:val="00F2214D"/>
    <w:rsid w:val="00F221C6"/>
    <w:rsid w:val="00F221F2"/>
    <w:rsid w:val="00F22239"/>
    <w:rsid w:val="00F2247F"/>
    <w:rsid w:val="00F224F3"/>
    <w:rsid w:val="00F22783"/>
    <w:rsid w:val="00F227E6"/>
    <w:rsid w:val="00F228CF"/>
    <w:rsid w:val="00F22940"/>
    <w:rsid w:val="00F229F4"/>
    <w:rsid w:val="00F22A91"/>
    <w:rsid w:val="00F22C20"/>
    <w:rsid w:val="00F22C2E"/>
    <w:rsid w:val="00F22D43"/>
    <w:rsid w:val="00F22D4B"/>
    <w:rsid w:val="00F22E2D"/>
    <w:rsid w:val="00F22E78"/>
    <w:rsid w:val="00F22EED"/>
    <w:rsid w:val="00F22F12"/>
    <w:rsid w:val="00F22F80"/>
    <w:rsid w:val="00F230E8"/>
    <w:rsid w:val="00F2328D"/>
    <w:rsid w:val="00F23332"/>
    <w:rsid w:val="00F23404"/>
    <w:rsid w:val="00F23446"/>
    <w:rsid w:val="00F235B6"/>
    <w:rsid w:val="00F23604"/>
    <w:rsid w:val="00F23652"/>
    <w:rsid w:val="00F2377A"/>
    <w:rsid w:val="00F23880"/>
    <w:rsid w:val="00F23884"/>
    <w:rsid w:val="00F238AE"/>
    <w:rsid w:val="00F23AB5"/>
    <w:rsid w:val="00F23BE5"/>
    <w:rsid w:val="00F23E01"/>
    <w:rsid w:val="00F23E23"/>
    <w:rsid w:val="00F23F67"/>
    <w:rsid w:val="00F24196"/>
    <w:rsid w:val="00F241EA"/>
    <w:rsid w:val="00F24214"/>
    <w:rsid w:val="00F242EB"/>
    <w:rsid w:val="00F24332"/>
    <w:rsid w:val="00F2445A"/>
    <w:rsid w:val="00F24520"/>
    <w:rsid w:val="00F24542"/>
    <w:rsid w:val="00F24585"/>
    <w:rsid w:val="00F24695"/>
    <w:rsid w:val="00F2469A"/>
    <w:rsid w:val="00F249AE"/>
    <w:rsid w:val="00F24AA4"/>
    <w:rsid w:val="00F24BCD"/>
    <w:rsid w:val="00F24BCE"/>
    <w:rsid w:val="00F24C0C"/>
    <w:rsid w:val="00F24DE0"/>
    <w:rsid w:val="00F24E8A"/>
    <w:rsid w:val="00F25029"/>
    <w:rsid w:val="00F2502D"/>
    <w:rsid w:val="00F2505F"/>
    <w:rsid w:val="00F25064"/>
    <w:rsid w:val="00F250CD"/>
    <w:rsid w:val="00F251A8"/>
    <w:rsid w:val="00F2522B"/>
    <w:rsid w:val="00F253D0"/>
    <w:rsid w:val="00F2542D"/>
    <w:rsid w:val="00F2546F"/>
    <w:rsid w:val="00F25489"/>
    <w:rsid w:val="00F256DF"/>
    <w:rsid w:val="00F2572E"/>
    <w:rsid w:val="00F257F3"/>
    <w:rsid w:val="00F25944"/>
    <w:rsid w:val="00F2597E"/>
    <w:rsid w:val="00F25AB8"/>
    <w:rsid w:val="00F25AE7"/>
    <w:rsid w:val="00F25B98"/>
    <w:rsid w:val="00F25C19"/>
    <w:rsid w:val="00F25DFE"/>
    <w:rsid w:val="00F25FC0"/>
    <w:rsid w:val="00F260B5"/>
    <w:rsid w:val="00F26263"/>
    <w:rsid w:val="00F26274"/>
    <w:rsid w:val="00F262AF"/>
    <w:rsid w:val="00F26394"/>
    <w:rsid w:val="00F263FE"/>
    <w:rsid w:val="00F26450"/>
    <w:rsid w:val="00F2646A"/>
    <w:rsid w:val="00F26477"/>
    <w:rsid w:val="00F269B6"/>
    <w:rsid w:val="00F26A1D"/>
    <w:rsid w:val="00F26B56"/>
    <w:rsid w:val="00F26BD7"/>
    <w:rsid w:val="00F26D3F"/>
    <w:rsid w:val="00F26D91"/>
    <w:rsid w:val="00F26F12"/>
    <w:rsid w:val="00F26F47"/>
    <w:rsid w:val="00F27223"/>
    <w:rsid w:val="00F27375"/>
    <w:rsid w:val="00F273E0"/>
    <w:rsid w:val="00F2740C"/>
    <w:rsid w:val="00F27599"/>
    <w:rsid w:val="00F2760C"/>
    <w:rsid w:val="00F2783B"/>
    <w:rsid w:val="00F27928"/>
    <w:rsid w:val="00F279A5"/>
    <w:rsid w:val="00F27A33"/>
    <w:rsid w:val="00F27D0B"/>
    <w:rsid w:val="00F27D44"/>
    <w:rsid w:val="00F27D69"/>
    <w:rsid w:val="00F27D7C"/>
    <w:rsid w:val="00F27DDE"/>
    <w:rsid w:val="00F30045"/>
    <w:rsid w:val="00F30192"/>
    <w:rsid w:val="00F301A2"/>
    <w:rsid w:val="00F3046B"/>
    <w:rsid w:val="00F3055A"/>
    <w:rsid w:val="00F30602"/>
    <w:rsid w:val="00F3064A"/>
    <w:rsid w:val="00F30657"/>
    <w:rsid w:val="00F3067D"/>
    <w:rsid w:val="00F30751"/>
    <w:rsid w:val="00F307F0"/>
    <w:rsid w:val="00F30839"/>
    <w:rsid w:val="00F3090C"/>
    <w:rsid w:val="00F3094D"/>
    <w:rsid w:val="00F30976"/>
    <w:rsid w:val="00F30980"/>
    <w:rsid w:val="00F30981"/>
    <w:rsid w:val="00F309F4"/>
    <w:rsid w:val="00F30AAD"/>
    <w:rsid w:val="00F30B05"/>
    <w:rsid w:val="00F30B6A"/>
    <w:rsid w:val="00F30CB7"/>
    <w:rsid w:val="00F30CF8"/>
    <w:rsid w:val="00F30D7A"/>
    <w:rsid w:val="00F30DCA"/>
    <w:rsid w:val="00F30EC1"/>
    <w:rsid w:val="00F30F2C"/>
    <w:rsid w:val="00F310A1"/>
    <w:rsid w:val="00F31131"/>
    <w:rsid w:val="00F31164"/>
    <w:rsid w:val="00F31335"/>
    <w:rsid w:val="00F31372"/>
    <w:rsid w:val="00F3144E"/>
    <w:rsid w:val="00F3151E"/>
    <w:rsid w:val="00F31523"/>
    <w:rsid w:val="00F31660"/>
    <w:rsid w:val="00F31672"/>
    <w:rsid w:val="00F31737"/>
    <w:rsid w:val="00F318DF"/>
    <w:rsid w:val="00F31905"/>
    <w:rsid w:val="00F31A16"/>
    <w:rsid w:val="00F31AAD"/>
    <w:rsid w:val="00F31B98"/>
    <w:rsid w:val="00F31BD2"/>
    <w:rsid w:val="00F31C1A"/>
    <w:rsid w:val="00F31C3A"/>
    <w:rsid w:val="00F31C9A"/>
    <w:rsid w:val="00F31E15"/>
    <w:rsid w:val="00F31EBF"/>
    <w:rsid w:val="00F31F34"/>
    <w:rsid w:val="00F31F8F"/>
    <w:rsid w:val="00F32147"/>
    <w:rsid w:val="00F32206"/>
    <w:rsid w:val="00F324A1"/>
    <w:rsid w:val="00F3253F"/>
    <w:rsid w:val="00F3261A"/>
    <w:rsid w:val="00F32667"/>
    <w:rsid w:val="00F3267F"/>
    <w:rsid w:val="00F3274A"/>
    <w:rsid w:val="00F32890"/>
    <w:rsid w:val="00F32910"/>
    <w:rsid w:val="00F329EF"/>
    <w:rsid w:val="00F32A0C"/>
    <w:rsid w:val="00F32B49"/>
    <w:rsid w:val="00F32BAF"/>
    <w:rsid w:val="00F32C96"/>
    <w:rsid w:val="00F32D38"/>
    <w:rsid w:val="00F32FBC"/>
    <w:rsid w:val="00F32FC4"/>
    <w:rsid w:val="00F33103"/>
    <w:rsid w:val="00F3310D"/>
    <w:rsid w:val="00F33246"/>
    <w:rsid w:val="00F3337F"/>
    <w:rsid w:val="00F33497"/>
    <w:rsid w:val="00F3351A"/>
    <w:rsid w:val="00F335DB"/>
    <w:rsid w:val="00F33679"/>
    <w:rsid w:val="00F3373E"/>
    <w:rsid w:val="00F3376C"/>
    <w:rsid w:val="00F3379A"/>
    <w:rsid w:val="00F33829"/>
    <w:rsid w:val="00F338DA"/>
    <w:rsid w:val="00F33A2E"/>
    <w:rsid w:val="00F33A53"/>
    <w:rsid w:val="00F33B36"/>
    <w:rsid w:val="00F33B4F"/>
    <w:rsid w:val="00F33CFA"/>
    <w:rsid w:val="00F33CFB"/>
    <w:rsid w:val="00F33D78"/>
    <w:rsid w:val="00F33E5C"/>
    <w:rsid w:val="00F33F35"/>
    <w:rsid w:val="00F340F0"/>
    <w:rsid w:val="00F340FB"/>
    <w:rsid w:val="00F3419A"/>
    <w:rsid w:val="00F341B5"/>
    <w:rsid w:val="00F344FC"/>
    <w:rsid w:val="00F34586"/>
    <w:rsid w:val="00F345F4"/>
    <w:rsid w:val="00F3461A"/>
    <w:rsid w:val="00F346EF"/>
    <w:rsid w:val="00F3475F"/>
    <w:rsid w:val="00F347AB"/>
    <w:rsid w:val="00F34931"/>
    <w:rsid w:val="00F34AAB"/>
    <w:rsid w:val="00F34AAD"/>
    <w:rsid w:val="00F34BB4"/>
    <w:rsid w:val="00F34E07"/>
    <w:rsid w:val="00F34F1F"/>
    <w:rsid w:val="00F35011"/>
    <w:rsid w:val="00F350CA"/>
    <w:rsid w:val="00F35159"/>
    <w:rsid w:val="00F3538A"/>
    <w:rsid w:val="00F353E1"/>
    <w:rsid w:val="00F353E4"/>
    <w:rsid w:val="00F35486"/>
    <w:rsid w:val="00F354DC"/>
    <w:rsid w:val="00F35594"/>
    <w:rsid w:val="00F35873"/>
    <w:rsid w:val="00F35938"/>
    <w:rsid w:val="00F35999"/>
    <w:rsid w:val="00F35B43"/>
    <w:rsid w:val="00F35B7E"/>
    <w:rsid w:val="00F35B81"/>
    <w:rsid w:val="00F35BC9"/>
    <w:rsid w:val="00F35CCD"/>
    <w:rsid w:val="00F35D05"/>
    <w:rsid w:val="00F35D3D"/>
    <w:rsid w:val="00F35DA3"/>
    <w:rsid w:val="00F35ED2"/>
    <w:rsid w:val="00F35F1B"/>
    <w:rsid w:val="00F35FCA"/>
    <w:rsid w:val="00F35FED"/>
    <w:rsid w:val="00F36009"/>
    <w:rsid w:val="00F3602E"/>
    <w:rsid w:val="00F360A5"/>
    <w:rsid w:val="00F36147"/>
    <w:rsid w:val="00F36160"/>
    <w:rsid w:val="00F36188"/>
    <w:rsid w:val="00F361B1"/>
    <w:rsid w:val="00F36341"/>
    <w:rsid w:val="00F363FD"/>
    <w:rsid w:val="00F365A8"/>
    <w:rsid w:val="00F36713"/>
    <w:rsid w:val="00F368D3"/>
    <w:rsid w:val="00F3691E"/>
    <w:rsid w:val="00F369D3"/>
    <w:rsid w:val="00F369E7"/>
    <w:rsid w:val="00F36A71"/>
    <w:rsid w:val="00F36B0E"/>
    <w:rsid w:val="00F36B5A"/>
    <w:rsid w:val="00F36B8C"/>
    <w:rsid w:val="00F36BB7"/>
    <w:rsid w:val="00F36BCA"/>
    <w:rsid w:val="00F36BE8"/>
    <w:rsid w:val="00F36C76"/>
    <w:rsid w:val="00F36D22"/>
    <w:rsid w:val="00F36D81"/>
    <w:rsid w:val="00F36F4A"/>
    <w:rsid w:val="00F36FF7"/>
    <w:rsid w:val="00F36FFE"/>
    <w:rsid w:val="00F37041"/>
    <w:rsid w:val="00F370E2"/>
    <w:rsid w:val="00F3716C"/>
    <w:rsid w:val="00F37266"/>
    <w:rsid w:val="00F37364"/>
    <w:rsid w:val="00F374BD"/>
    <w:rsid w:val="00F3753F"/>
    <w:rsid w:val="00F377DF"/>
    <w:rsid w:val="00F37801"/>
    <w:rsid w:val="00F37824"/>
    <w:rsid w:val="00F37880"/>
    <w:rsid w:val="00F37887"/>
    <w:rsid w:val="00F3793D"/>
    <w:rsid w:val="00F37AF7"/>
    <w:rsid w:val="00F37D9F"/>
    <w:rsid w:val="00F37F96"/>
    <w:rsid w:val="00F37FC9"/>
    <w:rsid w:val="00F37FCA"/>
    <w:rsid w:val="00F37FE7"/>
    <w:rsid w:val="00F40013"/>
    <w:rsid w:val="00F400E2"/>
    <w:rsid w:val="00F400FE"/>
    <w:rsid w:val="00F4037E"/>
    <w:rsid w:val="00F4047E"/>
    <w:rsid w:val="00F40509"/>
    <w:rsid w:val="00F40537"/>
    <w:rsid w:val="00F40807"/>
    <w:rsid w:val="00F40B94"/>
    <w:rsid w:val="00F40C04"/>
    <w:rsid w:val="00F40C8B"/>
    <w:rsid w:val="00F40C8F"/>
    <w:rsid w:val="00F40E4F"/>
    <w:rsid w:val="00F40E6C"/>
    <w:rsid w:val="00F40ED2"/>
    <w:rsid w:val="00F40F19"/>
    <w:rsid w:val="00F411B5"/>
    <w:rsid w:val="00F413FB"/>
    <w:rsid w:val="00F41424"/>
    <w:rsid w:val="00F41482"/>
    <w:rsid w:val="00F414A4"/>
    <w:rsid w:val="00F41596"/>
    <w:rsid w:val="00F4159E"/>
    <w:rsid w:val="00F4163A"/>
    <w:rsid w:val="00F4169C"/>
    <w:rsid w:val="00F416DC"/>
    <w:rsid w:val="00F417B5"/>
    <w:rsid w:val="00F41809"/>
    <w:rsid w:val="00F418BA"/>
    <w:rsid w:val="00F41901"/>
    <w:rsid w:val="00F4197D"/>
    <w:rsid w:val="00F4197F"/>
    <w:rsid w:val="00F41AB4"/>
    <w:rsid w:val="00F41AF2"/>
    <w:rsid w:val="00F41B2C"/>
    <w:rsid w:val="00F41B64"/>
    <w:rsid w:val="00F41B8D"/>
    <w:rsid w:val="00F41BB4"/>
    <w:rsid w:val="00F41C93"/>
    <w:rsid w:val="00F41D7A"/>
    <w:rsid w:val="00F41DEC"/>
    <w:rsid w:val="00F41E3D"/>
    <w:rsid w:val="00F41ECE"/>
    <w:rsid w:val="00F41FB4"/>
    <w:rsid w:val="00F4201C"/>
    <w:rsid w:val="00F42028"/>
    <w:rsid w:val="00F4210C"/>
    <w:rsid w:val="00F42110"/>
    <w:rsid w:val="00F421D1"/>
    <w:rsid w:val="00F42258"/>
    <w:rsid w:val="00F42432"/>
    <w:rsid w:val="00F4244C"/>
    <w:rsid w:val="00F42519"/>
    <w:rsid w:val="00F42862"/>
    <w:rsid w:val="00F4287C"/>
    <w:rsid w:val="00F428D2"/>
    <w:rsid w:val="00F4291F"/>
    <w:rsid w:val="00F42BF2"/>
    <w:rsid w:val="00F42DDD"/>
    <w:rsid w:val="00F42E0A"/>
    <w:rsid w:val="00F42E73"/>
    <w:rsid w:val="00F42EE0"/>
    <w:rsid w:val="00F43027"/>
    <w:rsid w:val="00F43236"/>
    <w:rsid w:val="00F4330F"/>
    <w:rsid w:val="00F4332A"/>
    <w:rsid w:val="00F433C0"/>
    <w:rsid w:val="00F43418"/>
    <w:rsid w:val="00F43466"/>
    <w:rsid w:val="00F4351E"/>
    <w:rsid w:val="00F43520"/>
    <w:rsid w:val="00F43607"/>
    <w:rsid w:val="00F4372A"/>
    <w:rsid w:val="00F43836"/>
    <w:rsid w:val="00F4384D"/>
    <w:rsid w:val="00F43897"/>
    <w:rsid w:val="00F4389C"/>
    <w:rsid w:val="00F438A1"/>
    <w:rsid w:val="00F438A6"/>
    <w:rsid w:val="00F438B5"/>
    <w:rsid w:val="00F43940"/>
    <w:rsid w:val="00F4396D"/>
    <w:rsid w:val="00F43A3A"/>
    <w:rsid w:val="00F43AAF"/>
    <w:rsid w:val="00F43B78"/>
    <w:rsid w:val="00F43B9F"/>
    <w:rsid w:val="00F43BA1"/>
    <w:rsid w:val="00F43D4B"/>
    <w:rsid w:val="00F43F22"/>
    <w:rsid w:val="00F43F4B"/>
    <w:rsid w:val="00F43F8A"/>
    <w:rsid w:val="00F440B1"/>
    <w:rsid w:val="00F44174"/>
    <w:rsid w:val="00F4418E"/>
    <w:rsid w:val="00F441C5"/>
    <w:rsid w:val="00F44201"/>
    <w:rsid w:val="00F44251"/>
    <w:rsid w:val="00F443F1"/>
    <w:rsid w:val="00F44423"/>
    <w:rsid w:val="00F444C7"/>
    <w:rsid w:val="00F444CA"/>
    <w:rsid w:val="00F444E2"/>
    <w:rsid w:val="00F444E5"/>
    <w:rsid w:val="00F446B5"/>
    <w:rsid w:val="00F44713"/>
    <w:rsid w:val="00F448DC"/>
    <w:rsid w:val="00F448E5"/>
    <w:rsid w:val="00F44AA4"/>
    <w:rsid w:val="00F44AE8"/>
    <w:rsid w:val="00F44B0D"/>
    <w:rsid w:val="00F44B29"/>
    <w:rsid w:val="00F44BFB"/>
    <w:rsid w:val="00F44C6E"/>
    <w:rsid w:val="00F44C90"/>
    <w:rsid w:val="00F44D48"/>
    <w:rsid w:val="00F44ED7"/>
    <w:rsid w:val="00F44F47"/>
    <w:rsid w:val="00F450B7"/>
    <w:rsid w:val="00F450F7"/>
    <w:rsid w:val="00F45102"/>
    <w:rsid w:val="00F4513E"/>
    <w:rsid w:val="00F451CA"/>
    <w:rsid w:val="00F4529F"/>
    <w:rsid w:val="00F454C6"/>
    <w:rsid w:val="00F4553B"/>
    <w:rsid w:val="00F4566D"/>
    <w:rsid w:val="00F45688"/>
    <w:rsid w:val="00F4572F"/>
    <w:rsid w:val="00F45756"/>
    <w:rsid w:val="00F4586B"/>
    <w:rsid w:val="00F458FF"/>
    <w:rsid w:val="00F45917"/>
    <w:rsid w:val="00F459DE"/>
    <w:rsid w:val="00F45A03"/>
    <w:rsid w:val="00F45A7C"/>
    <w:rsid w:val="00F45B01"/>
    <w:rsid w:val="00F45D94"/>
    <w:rsid w:val="00F45DCD"/>
    <w:rsid w:val="00F45E4F"/>
    <w:rsid w:val="00F45E56"/>
    <w:rsid w:val="00F45EB1"/>
    <w:rsid w:val="00F46016"/>
    <w:rsid w:val="00F46038"/>
    <w:rsid w:val="00F46055"/>
    <w:rsid w:val="00F460E3"/>
    <w:rsid w:val="00F4619C"/>
    <w:rsid w:val="00F462A5"/>
    <w:rsid w:val="00F462F7"/>
    <w:rsid w:val="00F46409"/>
    <w:rsid w:val="00F464A2"/>
    <w:rsid w:val="00F464EE"/>
    <w:rsid w:val="00F465B6"/>
    <w:rsid w:val="00F465C2"/>
    <w:rsid w:val="00F465DF"/>
    <w:rsid w:val="00F465F9"/>
    <w:rsid w:val="00F46603"/>
    <w:rsid w:val="00F46686"/>
    <w:rsid w:val="00F4669C"/>
    <w:rsid w:val="00F466BB"/>
    <w:rsid w:val="00F466CC"/>
    <w:rsid w:val="00F467CD"/>
    <w:rsid w:val="00F46835"/>
    <w:rsid w:val="00F46915"/>
    <w:rsid w:val="00F46A28"/>
    <w:rsid w:val="00F46A37"/>
    <w:rsid w:val="00F46B4B"/>
    <w:rsid w:val="00F46BE2"/>
    <w:rsid w:val="00F46BFB"/>
    <w:rsid w:val="00F46D21"/>
    <w:rsid w:val="00F46D75"/>
    <w:rsid w:val="00F46EA6"/>
    <w:rsid w:val="00F47187"/>
    <w:rsid w:val="00F471B3"/>
    <w:rsid w:val="00F471BF"/>
    <w:rsid w:val="00F471D6"/>
    <w:rsid w:val="00F4730D"/>
    <w:rsid w:val="00F4753F"/>
    <w:rsid w:val="00F4760B"/>
    <w:rsid w:val="00F47740"/>
    <w:rsid w:val="00F47862"/>
    <w:rsid w:val="00F478C9"/>
    <w:rsid w:val="00F478E2"/>
    <w:rsid w:val="00F478EA"/>
    <w:rsid w:val="00F4792C"/>
    <w:rsid w:val="00F4795E"/>
    <w:rsid w:val="00F47AE3"/>
    <w:rsid w:val="00F47B53"/>
    <w:rsid w:val="00F47BA8"/>
    <w:rsid w:val="00F47BBF"/>
    <w:rsid w:val="00F47C65"/>
    <w:rsid w:val="00F47CE6"/>
    <w:rsid w:val="00F47DF2"/>
    <w:rsid w:val="00F47FE8"/>
    <w:rsid w:val="00F5004B"/>
    <w:rsid w:val="00F50077"/>
    <w:rsid w:val="00F500DC"/>
    <w:rsid w:val="00F502E2"/>
    <w:rsid w:val="00F502F6"/>
    <w:rsid w:val="00F50311"/>
    <w:rsid w:val="00F503DF"/>
    <w:rsid w:val="00F5056A"/>
    <w:rsid w:val="00F50623"/>
    <w:rsid w:val="00F507D4"/>
    <w:rsid w:val="00F5095E"/>
    <w:rsid w:val="00F50A5D"/>
    <w:rsid w:val="00F50AB0"/>
    <w:rsid w:val="00F50AC4"/>
    <w:rsid w:val="00F50ADF"/>
    <w:rsid w:val="00F50BBB"/>
    <w:rsid w:val="00F50C43"/>
    <w:rsid w:val="00F50E43"/>
    <w:rsid w:val="00F50E8A"/>
    <w:rsid w:val="00F51095"/>
    <w:rsid w:val="00F510E5"/>
    <w:rsid w:val="00F5114C"/>
    <w:rsid w:val="00F511BE"/>
    <w:rsid w:val="00F512B1"/>
    <w:rsid w:val="00F5137D"/>
    <w:rsid w:val="00F51449"/>
    <w:rsid w:val="00F515A4"/>
    <w:rsid w:val="00F51628"/>
    <w:rsid w:val="00F516DE"/>
    <w:rsid w:val="00F51749"/>
    <w:rsid w:val="00F5178A"/>
    <w:rsid w:val="00F517DD"/>
    <w:rsid w:val="00F5193A"/>
    <w:rsid w:val="00F51940"/>
    <w:rsid w:val="00F51A7B"/>
    <w:rsid w:val="00F51AC3"/>
    <w:rsid w:val="00F51C48"/>
    <w:rsid w:val="00F51CA9"/>
    <w:rsid w:val="00F51CEE"/>
    <w:rsid w:val="00F51F5A"/>
    <w:rsid w:val="00F52074"/>
    <w:rsid w:val="00F52101"/>
    <w:rsid w:val="00F5237C"/>
    <w:rsid w:val="00F523CB"/>
    <w:rsid w:val="00F5240E"/>
    <w:rsid w:val="00F52422"/>
    <w:rsid w:val="00F52663"/>
    <w:rsid w:val="00F52695"/>
    <w:rsid w:val="00F5269C"/>
    <w:rsid w:val="00F527AA"/>
    <w:rsid w:val="00F528D0"/>
    <w:rsid w:val="00F52919"/>
    <w:rsid w:val="00F5294F"/>
    <w:rsid w:val="00F52963"/>
    <w:rsid w:val="00F52A09"/>
    <w:rsid w:val="00F52B19"/>
    <w:rsid w:val="00F52B5E"/>
    <w:rsid w:val="00F52C1D"/>
    <w:rsid w:val="00F52CB1"/>
    <w:rsid w:val="00F52CD2"/>
    <w:rsid w:val="00F52E10"/>
    <w:rsid w:val="00F52EEB"/>
    <w:rsid w:val="00F52F7C"/>
    <w:rsid w:val="00F52FF3"/>
    <w:rsid w:val="00F53012"/>
    <w:rsid w:val="00F53042"/>
    <w:rsid w:val="00F530DD"/>
    <w:rsid w:val="00F53132"/>
    <w:rsid w:val="00F5324C"/>
    <w:rsid w:val="00F5329A"/>
    <w:rsid w:val="00F532E7"/>
    <w:rsid w:val="00F53408"/>
    <w:rsid w:val="00F534B9"/>
    <w:rsid w:val="00F53564"/>
    <w:rsid w:val="00F53622"/>
    <w:rsid w:val="00F536A6"/>
    <w:rsid w:val="00F536D2"/>
    <w:rsid w:val="00F536DD"/>
    <w:rsid w:val="00F536E8"/>
    <w:rsid w:val="00F536FC"/>
    <w:rsid w:val="00F5379D"/>
    <w:rsid w:val="00F5384A"/>
    <w:rsid w:val="00F539E3"/>
    <w:rsid w:val="00F539E4"/>
    <w:rsid w:val="00F53A21"/>
    <w:rsid w:val="00F53A4E"/>
    <w:rsid w:val="00F53BBD"/>
    <w:rsid w:val="00F53CD6"/>
    <w:rsid w:val="00F53CF9"/>
    <w:rsid w:val="00F53DAC"/>
    <w:rsid w:val="00F53E64"/>
    <w:rsid w:val="00F53E93"/>
    <w:rsid w:val="00F53EED"/>
    <w:rsid w:val="00F53F66"/>
    <w:rsid w:val="00F53FCF"/>
    <w:rsid w:val="00F54194"/>
    <w:rsid w:val="00F54222"/>
    <w:rsid w:val="00F54808"/>
    <w:rsid w:val="00F54876"/>
    <w:rsid w:val="00F548FA"/>
    <w:rsid w:val="00F54956"/>
    <w:rsid w:val="00F54B94"/>
    <w:rsid w:val="00F54BDF"/>
    <w:rsid w:val="00F54D39"/>
    <w:rsid w:val="00F54E45"/>
    <w:rsid w:val="00F54E54"/>
    <w:rsid w:val="00F54E9F"/>
    <w:rsid w:val="00F54F87"/>
    <w:rsid w:val="00F5506A"/>
    <w:rsid w:val="00F55121"/>
    <w:rsid w:val="00F5533B"/>
    <w:rsid w:val="00F553BF"/>
    <w:rsid w:val="00F5565A"/>
    <w:rsid w:val="00F55664"/>
    <w:rsid w:val="00F55685"/>
    <w:rsid w:val="00F556BC"/>
    <w:rsid w:val="00F55728"/>
    <w:rsid w:val="00F557D6"/>
    <w:rsid w:val="00F558E8"/>
    <w:rsid w:val="00F55ACC"/>
    <w:rsid w:val="00F55AD0"/>
    <w:rsid w:val="00F55B3B"/>
    <w:rsid w:val="00F55B6F"/>
    <w:rsid w:val="00F55C2E"/>
    <w:rsid w:val="00F55D75"/>
    <w:rsid w:val="00F55F09"/>
    <w:rsid w:val="00F55FC7"/>
    <w:rsid w:val="00F560CB"/>
    <w:rsid w:val="00F56111"/>
    <w:rsid w:val="00F56210"/>
    <w:rsid w:val="00F5623E"/>
    <w:rsid w:val="00F56378"/>
    <w:rsid w:val="00F5641E"/>
    <w:rsid w:val="00F5648F"/>
    <w:rsid w:val="00F56598"/>
    <w:rsid w:val="00F56798"/>
    <w:rsid w:val="00F567A7"/>
    <w:rsid w:val="00F56810"/>
    <w:rsid w:val="00F5681B"/>
    <w:rsid w:val="00F56832"/>
    <w:rsid w:val="00F568CE"/>
    <w:rsid w:val="00F5695F"/>
    <w:rsid w:val="00F56991"/>
    <w:rsid w:val="00F56B95"/>
    <w:rsid w:val="00F56B9D"/>
    <w:rsid w:val="00F56FA8"/>
    <w:rsid w:val="00F56FDB"/>
    <w:rsid w:val="00F57128"/>
    <w:rsid w:val="00F57145"/>
    <w:rsid w:val="00F5716A"/>
    <w:rsid w:val="00F572C2"/>
    <w:rsid w:val="00F572D8"/>
    <w:rsid w:val="00F57379"/>
    <w:rsid w:val="00F574FE"/>
    <w:rsid w:val="00F57575"/>
    <w:rsid w:val="00F57629"/>
    <w:rsid w:val="00F578AF"/>
    <w:rsid w:val="00F578E4"/>
    <w:rsid w:val="00F57A0E"/>
    <w:rsid w:val="00F57AF7"/>
    <w:rsid w:val="00F57C88"/>
    <w:rsid w:val="00F57CF3"/>
    <w:rsid w:val="00F57D6E"/>
    <w:rsid w:val="00F57FD0"/>
    <w:rsid w:val="00F60039"/>
    <w:rsid w:val="00F601E1"/>
    <w:rsid w:val="00F60223"/>
    <w:rsid w:val="00F6023B"/>
    <w:rsid w:val="00F60263"/>
    <w:rsid w:val="00F60272"/>
    <w:rsid w:val="00F60331"/>
    <w:rsid w:val="00F604E1"/>
    <w:rsid w:val="00F604FB"/>
    <w:rsid w:val="00F6069D"/>
    <w:rsid w:val="00F60715"/>
    <w:rsid w:val="00F6071F"/>
    <w:rsid w:val="00F6076A"/>
    <w:rsid w:val="00F60866"/>
    <w:rsid w:val="00F608BA"/>
    <w:rsid w:val="00F608C5"/>
    <w:rsid w:val="00F60948"/>
    <w:rsid w:val="00F60AB1"/>
    <w:rsid w:val="00F60AD2"/>
    <w:rsid w:val="00F60AF0"/>
    <w:rsid w:val="00F60B4B"/>
    <w:rsid w:val="00F60BB8"/>
    <w:rsid w:val="00F60C09"/>
    <w:rsid w:val="00F60C53"/>
    <w:rsid w:val="00F60C5C"/>
    <w:rsid w:val="00F60C62"/>
    <w:rsid w:val="00F60D24"/>
    <w:rsid w:val="00F60F26"/>
    <w:rsid w:val="00F60F41"/>
    <w:rsid w:val="00F60FE6"/>
    <w:rsid w:val="00F610B4"/>
    <w:rsid w:val="00F61130"/>
    <w:rsid w:val="00F6113B"/>
    <w:rsid w:val="00F61146"/>
    <w:rsid w:val="00F61180"/>
    <w:rsid w:val="00F611AE"/>
    <w:rsid w:val="00F612AF"/>
    <w:rsid w:val="00F61343"/>
    <w:rsid w:val="00F6134D"/>
    <w:rsid w:val="00F613C0"/>
    <w:rsid w:val="00F61542"/>
    <w:rsid w:val="00F6170B"/>
    <w:rsid w:val="00F61757"/>
    <w:rsid w:val="00F61808"/>
    <w:rsid w:val="00F61837"/>
    <w:rsid w:val="00F618D2"/>
    <w:rsid w:val="00F619F4"/>
    <w:rsid w:val="00F61A7A"/>
    <w:rsid w:val="00F61A98"/>
    <w:rsid w:val="00F61D92"/>
    <w:rsid w:val="00F61E83"/>
    <w:rsid w:val="00F61E89"/>
    <w:rsid w:val="00F61ECD"/>
    <w:rsid w:val="00F61FC3"/>
    <w:rsid w:val="00F6205F"/>
    <w:rsid w:val="00F62197"/>
    <w:rsid w:val="00F6220A"/>
    <w:rsid w:val="00F622F3"/>
    <w:rsid w:val="00F624A1"/>
    <w:rsid w:val="00F62579"/>
    <w:rsid w:val="00F625D9"/>
    <w:rsid w:val="00F62615"/>
    <w:rsid w:val="00F62654"/>
    <w:rsid w:val="00F6277C"/>
    <w:rsid w:val="00F6284A"/>
    <w:rsid w:val="00F62970"/>
    <w:rsid w:val="00F629A3"/>
    <w:rsid w:val="00F629F0"/>
    <w:rsid w:val="00F62A15"/>
    <w:rsid w:val="00F62A43"/>
    <w:rsid w:val="00F62A78"/>
    <w:rsid w:val="00F62AA2"/>
    <w:rsid w:val="00F62AC8"/>
    <w:rsid w:val="00F62B3A"/>
    <w:rsid w:val="00F62B5B"/>
    <w:rsid w:val="00F62B8D"/>
    <w:rsid w:val="00F62BDE"/>
    <w:rsid w:val="00F62C33"/>
    <w:rsid w:val="00F62C6E"/>
    <w:rsid w:val="00F62CC9"/>
    <w:rsid w:val="00F62D6F"/>
    <w:rsid w:val="00F62EDA"/>
    <w:rsid w:val="00F62F07"/>
    <w:rsid w:val="00F6311D"/>
    <w:rsid w:val="00F63135"/>
    <w:rsid w:val="00F63160"/>
    <w:rsid w:val="00F6321D"/>
    <w:rsid w:val="00F63236"/>
    <w:rsid w:val="00F63263"/>
    <w:rsid w:val="00F6333C"/>
    <w:rsid w:val="00F63491"/>
    <w:rsid w:val="00F63510"/>
    <w:rsid w:val="00F63535"/>
    <w:rsid w:val="00F63602"/>
    <w:rsid w:val="00F6363B"/>
    <w:rsid w:val="00F63666"/>
    <w:rsid w:val="00F6369B"/>
    <w:rsid w:val="00F63805"/>
    <w:rsid w:val="00F63996"/>
    <w:rsid w:val="00F63A5A"/>
    <w:rsid w:val="00F63AC7"/>
    <w:rsid w:val="00F63BC3"/>
    <w:rsid w:val="00F63C4B"/>
    <w:rsid w:val="00F63D72"/>
    <w:rsid w:val="00F63FAC"/>
    <w:rsid w:val="00F63FEE"/>
    <w:rsid w:val="00F64087"/>
    <w:rsid w:val="00F640CD"/>
    <w:rsid w:val="00F640E1"/>
    <w:rsid w:val="00F64146"/>
    <w:rsid w:val="00F641B0"/>
    <w:rsid w:val="00F64204"/>
    <w:rsid w:val="00F64298"/>
    <w:rsid w:val="00F64322"/>
    <w:rsid w:val="00F64469"/>
    <w:rsid w:val="00F6449E"/>
    <w:rsid w:val="00F6452B"/>
    <w:rsid w:val="00F6486E"/>
    <w:rsid w:val="00F649B9"/>
    <w:rsid w:val="00F64CCA"/>
    <w:rsid w:val="00F64D6E"/>
    <w:rsid w:val="00F64D99"/>
    <w:rsid w:val="00F64DB1"/>
    <w:rsid w:val="00F64DB3"/>
    <w:rsid w:val="00F64DD5"/>
    <w:rsid w:val="00F64E4C"/>
    <w:rsid w:val="00F64F86"/>
    <w:rsid w:val="00F6503D"/>
    <w:rsid w:val="00F65097"/>
    <w:rsid w:val="00F6519E"/>
    <w:rsid w:val="00F651DD"/>
    <w:rsid w:val="00F651FB"/>
    <w:rsid w:val="00F65298"/>
    <w:rsid w:val="00F652C9"/>
    <w:rsid w:val="00F6538B"/>
    <w:rsid w:val="00F65439"/>
    <w:rsid w:val="00F65534"/>
    <w:rsid w:val="00F65559"/>
    <w:rsid w:val="00F65601"/>
    <w:rsid w:val="00F65673"/>
    <w:rsid w:val="00F656C5"/>
    <w:rsid w:val="00F65716"/>
    <w:rsid w:val="00F6577D"/>
    <w:rsid w:val="00F65799"/>
    <w:rsid w:val="00F657CC"/>
    <w:rsid w:val="00F658B4"/>
    <w:rsid w:val="00F658B8"/>
    <w:rsid w:val="00F65A78"/>
    <w:rsid w:val="00F65ACD"/>
    <w:rsid w:val="00F65AEE"/>
    <w:rsid w:val="00F65AFB"/>
    <w:rsid w:val="00F65C3D"/>
    <w:rsid w:val="00F65C41"/>
    <w:rsid w:val="00F65CD9"/>
    <w:rsid w:val="00F65D87"/>
    <w:rsid w:val="00F65DFA"/>
    <w:rsid w:val="00F65F6A"/>
    <w:rsid w:val="00F65F83"/>
    <w:rsid w:val="00F65FBD"/>
    <w:rsid w:val="00F6600D"/>
    <w:rsid w:val="00F66107"/>
    <w:rsid w:val="00F6613D"/>
    <w:rsid w:val="00F6635A"/>
    <w:rsid w:val="00F663A4"/>
    <w:rsid w:val="00F66421"/>
    <w:rsid w:val="00F6645B"/>
    <w:rsid w:val="00F665BC"/>
    <w:rsid w:val="00F665D7"/>
    <w:rsid w:val="00F66664"/>
    <w:rsid w:val="00F66701"/>
    <w:rsid w:val="00F6690C"/>
    <w:rsid w:val="00F66927"/>
    <w:rsid w:val="00F66967"/>
    <w:rsid w:val="00F6698B"/>
    <w:rsid w:val="00F669C8"/>
    <w:rsid w:val="00F66A64"/>
    <w:rsid w:val="00F66AD4"/>
    <w:rsid w:val="00F66ADB"/>
    <w:rsid w:val="00F66B36"/>
    <w:rsid w:val="00F66C69"/>
    <w:rsid w:val="00F66D1A"/>
    <w:rsid w:val="00F66D4F"/>
    <w:rsid w:val="00F66D54"/>
    <w:rsid w:val="00F66DA8"/>
    <w:rsid w:val="00F66DC5"/>
    <w:rsid w:val="00F66ECC"/>
    <w:rsid w:val="00F66F03"/>
    <w:rsid w:val="00F66F67"/>
    <w:rsid w:val="00F6707B"/>
    <w:rsid w:val="00F6714E"/>
    <w:rsid w:val="00F671EB"/>
    <w:rsid w:val="00F672B1"/>
    <w:rsid w:val="00F6735C"/>
    <w:rsid w:val="00F6738E"/>
    <w:rsid w:val="00F6743B"/>
    <w:rsid w:val="00F6752B"/>
    <w:rsid w:val="00F67657"/>
    <w:rsid w:val="00F676E1"/>
    <w:rsid w:val="00F6788A"/>
    <w:rsid w:val="00F67973"/>
    <w:rsid w:val="00F67AF6"/>
    <w:rsid w:val="00F67C75"/>
    <w:rsid w:val="00F67CA3"/>
    <w:rsid w:val="00F67CD5"/>
    <w:rsid w:val="00F67DF8"/>
    <w:rsid w:val="00F67E21"/>
    <w:rsid w:val="00F7009F"/>
    <w:rsid w:val="00F700A8"/>
    <w:rsid w:val="00F70128"/>
    <w:rsid w:val="00F7014F"/>
    <w:rsid w:val="00F7016E"/>
    <w:rsid w:val="00F701CC"/>
    <w:rsid w:val="00F7020B"/>
    <w:rsid w:val="00F70213"/>
    <w:rsid w:val="00F70216"/>
    <w:rsid w:val="00F7035B"/>
    <w:rsid w:val="00F703B1"/>
    <w:rsid w:val="00F70613"/>
    <w:rsid w:val="00F707ED"/>
    <w:rsid w:val="00F70934"/>
    <w:rsid w:val="00F70961"/>
    <w:rsid w:val="00F70970"/>
    <w:rsid w:val="00F70A1D"/>
    <w:rsid w:val="00F70A3B"/>
    <w:rsid w:val="00F70B57"/>
    <w:rsid w:val="00F70C60"/>
    <w:rsid w:val="00F70C66"/>
    <w:rsid w:val="00F70C7F"/>
    <w:rsid w:val="00F70E57"/>
    <w:rsid w:val="00F70FA8"/>
    <w:rsid w:val="00F70FC8"/>
    <w:rsid w:val="00F70FE7"/>
    <w:rsid w:val="00F70FF9"/>
    <w:rsid w:val="00F7109B"/>
    <w:rsid w:val="00F711D3"/>
    <w:rsid w:val="00F7121F"/>
    <w:rsid w:val="00F713E8"/>
    <w:rsid w:val="00F7140C"/>
    <w:rsid w:val="00F71416"/>
    <w:rsid w:val="00F71505"/>
    <w:rsid w:val="00F71593"/>
    <w:rsid w:val="00F7165C"/>
    <w:rsid w:val="00F716A7"/>
    <w:rsid w:val="00F71737"/>
    <w:rsid w:val="00F7173D"/>
    <w:rsid w:val="00F71822"/>
    <w:rsid w:val="00F71891"/>
    <w:rsid w:val="00F71A2A"/>
    <w:rsid w:val="00F71A64"/>
    <w:rsid w:val="00F71B20"/>
    <w:rsid w:val="00F71C9B"/>
    <w:rsid w:val="00F71CCB"/>
    <w:rsid w:val="00F71D84"/>
    <w:rsid w:val="00F71DB4"/>
    <w:rsid w:val="00F71EF7"/>
    <w:rsid w:val="00F71F3E"/>
    <w:rsid w:val="00F720F8"/>
    <w:rsid w:val="00F7215B"/>
    <w:rsid w:val="00F72167"/>
    <w:rsid w:val="00F721A6"/>
    <w:rsid w:val="00F7225A"/>
    <w:rsid w:val="00F723A5"/>
    <w:rsid w:val="00F725A3"/>
    <w:rsid w:val="00F72620"/>
    <w:rsid w:val="00F72708"/>
    <w:rsid w:val="00F7278E"/>
    <w:rsid w:val="00F727FE"/>
    <w:rsid w:val="00F7280E"/>
    <w:rsid w:val="00F72821"/>
    <w:rsid w:val="00F72927"/>
    <w:rsid w:val="00F7294D"/>
    <w:rsid w:val="00F729AC"/>
    <w:rsid w:val="00F72AEB"/>
    <w:rsid w:val="00F72AFC"/>
    <w:rsid w:val="00F72B10"/>
    <w:rsid w:val="00F72B26"/>
    <w:rsid w:val="00F72B55"/>
    <w:rsid w:val="00F72BF0"/>
    <w:rsid w:val="00F72C7F"/>
    <w:rsid w:val="00F72DC3"/>
    <w:rsid w:val="00F72EA8"/>
    <w:rsid w:val="00F72ECF"/>
    <w:rsid w:val="00F72ED7"/>
    <w:rsid w:val="00F72EFB"/>
    <w:rsid w:val="00F72F21"/>
    <w:rsid w:val="00F72F41"/>
    <w:rsid w:val="00F72FA6"/>
    <w:rsid w:val="00F73098"/>
    <w:rsid w:val="00F73140"/>
    <w:rsid w:val="00F731B8"/>
    <w:rsid w:val="00F73201"/>
    <w:rsid w:val="00F7325D"/>
    <w:rsid w:val="00F732B3"/>
    <w:rsid w:val="00F73309"/>
    <w:rsid w:val="00F73330"/>
    <w:rsid w:val="00F734CF"/>
    <w:rsid w:val="00F734FD"/>
    <w:rsid w:val="00F734FF"/>
    <w:rsid w:val="00F7353F"/>
    <w:rsid w:val="00F735A9"/>
    <w:rsid w:val="00F73616"/>
    <w:rsid w:val="00F7362A"/>
    <w:rsid w:val="00F73761"/>
    <w:rsid w:val="00F737BB"/>
    <w:rsid w:val="00F73817"/>
    <w:rsid w:val="00F73886"/>
    <w:rsid w:val="00F73940"/>
    <w:rsid w:val="00F73C2D"/>
    <w:rsid w:val="00F73C74"/>
    <w:rsid w:val="00F73DFF"/>
    <w:rsid w:val="00F73E1F"/>
    <w:rsid w:val="00F740C4"/>
    <w:rsid w:val="00F741CA"/>
    <w:rsid w:val="00F741FD"/>
    <w:rsid w:val="00F742C5"/>
    <w:rsid w:val="00F74318"/>
    <w:rsid w:val="00F744C2"/>
    <w:rsid w:val="00F7452F"/>
    <w:rsid w:val="00F7454E"/>
    <w:rsid w:val="00F745EA"/>
    <w:rsid w:val="00F746A0"/>
    <w:rsid w:val="00F746FB"/>
    <w:rsid w:val="00F7470F"/>
    <w:rsid w:val="00F7472D"/>
    <w:rsid w:val="00F74733"/>
    <w:rsid w:val="00F74750"/>
    <w:rsid w:val="00F74771"/>
    <w:rsid w:val="00F747A3"/>
    <w:rsid w:val="00F747C8"/>
    <w:rsid w:val="00F74822"/>
    <w:rsid w:val="00F748CD"/>
    <w:rsid w:val="00F749C7"/>
    <w:rsid w:val="00F749FD"/>
    <w:rsid w:val="00F74A63"/>
    <w:rsid w:val="00F74AAF"/>
    <w:rsid w:val="00F74B4D"/>
    <w:rsid w:val="00F74C6D"/>
    <w:rsid w:val="00F74CC2"/>
    <w:rsid w:val="00F74E43"/>
    <w:rsid w:val="00F74E44"/>
    <w:rsid w:val="00F74F41"/>
    <w:rsid w:val="00F74F7B"/>
    <w:rsid w:val="00F74FD1"/>
    <w:rsid w:val="00F7510B"/>
    <w:rsid w:val="00F7517A"/>
    <w:rsid w:val="00F753C4"/>
    <w:rsid w:val="00F753D5"/>
    <w:rsid w:val="00F7541A"/>
    <w:rsid w:val="00F7541D"/>
    <w:rsid w:val="00F7556A"/>
    <w:rsid w:val="00F75713"/>
    <w:rsid w:val="00F75732"/>
    <w:rsid w:val="00F75A00"/>
    <w:rsid w:val="00F75B1D"/>
    <w:rsid w:val="00F75BC2"/>
    <w:rsid w:val="00F75BE1"/>
    <w:rsid w:val="00F75C7B"/>
    <w:rsid w:val="00F75CC2"/>
    <w:rsid w:val="00F75CCB"/>
    <w:rsid w:val="00F75DC5"/>
    <w:rsid w:val="00F7608D"/>
    <w:rsid w:val="00F760F1"/>
    <w:rsid w:val="00F7617D"/>
    <w:rsid w:val="00F7639D"/>
    <w:rsid w:val="00F763A5"/>
    <w:rsid w:val="00F763E4"/>
    <w:rsid w:val="00F76431"/>
    <w:rsid w:val="00F764FD"/>
    <w:rsid w:val="00F76527"/>
    <w:rsid w:val="00F765A0"/>
    <w:rsid w:val="00F765E0"/>
    <w:rsid w:val="00F76602"/>
    <w:rsid w:val="00F7660A"/>
    <w:rsid w:val="00F766D4"/>
    <w:rsid w:val="00F766E5"/>
    <w:rsid w:val="00F76738"/>
    <w:rsid w:val="00F7676D"/>
    <w:rsid w:val="00F767C5"/>
    <w:rsid w:val="00F7685F"/>
    <w:rsid w:val="00F76875"/>
    <w:rsid w:val="00F7687C"/>
    <w:rsid w:val="00F76893"/>
    <w:rsid w:val="00F768B6"/>
    <w:rsid w:val="00F7690C"/>
    <w:rsid w:val="00F7693D"/>
    <w:rsid w:val="00F76975"/>
    <w:rsid w:val="00F769CA"/>
    <w:rsid w:val="00F76A4A"/>
    <w:rsid w:val="00F76A87"/>
    <w:rsid w:val="00F76B65"/>
    <w:rsid w:val="00F76C12"/>
    <w:rsid w:val="00F76D33"/>
    <w:rsid w:val="00F76D49"/>
    <w:rsid w:val="00F76FA5"/>
    <w:rsid w:val="00F77279"/>
    <w:rsid w:val="00F77302"/>
    <w:rsid w:val="00F7734D"/>
    <w:rsid w:val="00F77371"/>
    <w:rsid w:val="00F774D8"/>
    <w:rsid w:val="00F774E8"/>
    <w:rsid w:val="00F776D3"/>
    <w:rsid w:val="00F7782E"/>
    <w:rsid w:val="00F778F6"/>
    <w:rsid w:val="00F77976"/>
    <w:rsid w:val="00F77A60"/>
    <w:rsid w:val="00F77A81"/>
    <w:rsid w:val="00F77B61"/>
    <w:rsid w:val="00F77BFA"/>
    <w:rsid w:val="00F77C28"/>
    <w:rsid w:val="00F77E58"/>
    <w:rsid w:val="00F77EF7"/>
    <w:rsid w:val="00F77F29"/>
    <w:rsid w:val="00F77FF5"/>
    <w:rsid w:val="00F77FFE"/>
    <w:rsid w:val="00F80146"/>
    <w:rsid w:val="00F80385"/>
    <w:rsid w:val="00F80784"/>
    <w:rsid w:val="00F80822"/>
    <w:rsid w:val="00F80AAC"/>
    <w:rsid w:val="00F80B61"/>
    <w:rsid w:val="00F80C5E"/>
    <w:rsid w:val="00F80C68"/>
    <w:rsid w:val="00F80ED0"/>
    <w:rsid w:val="00F80FB9"/>
    <w:rsid w:val="00F80FFF"/>
    <w:rsid w:val="00F81028"/>
    <w:rsid w:val="00F810F2"/>
    <w:rsid w:val="00F812D2"/>
    <w:rsid w:val="00F81318"/>
    <w:rsid w:val="00F813B9"/>
    <w:rsid w:val="00F81427"/>
    <w:rsid w:val="00F81472"/>
    <w:rsid w:val="00F815DD"/>
    <w:rsid w:val="00F8165B"/>
    <w:rsid w:val="00F8186F"/>
    <w:rsid w:val="00F81A79"/>
    <w:rsid w:val="00F81B4E"/>
    <w:rsid w:val="00F81DB3"/>
    <w:rsid w:val="00F81E23"/>
    <w:rsid w:val="00F81E42"/>
    <w:rsid w:val="00F81EC7"/>
    <w:rsid w:val="00F81EFE"/>
    <w:rsid w:val="00F81F1F"/>
    <w:rsid w:val="00F82014"/>
    <w:rsid w:val="00F8201D"/>
    <w:rsid w:val="00F82196"/>
    <w:rsid w:val="00F821C9"/>
    <w:rsid w:val="00F8229B"/>
    <w:rsid w:val="00F822B6"/>
    <w:rsid w:val="00F8247F"/>
    <w:rsid w:val="00F82552"/>
    <w:rsid w:val="00F825A3"/>
    <w:rsid w:val="00F826B6"/>
    <w:rsid w:val="00F826C7"/>
    <w:rsid w:val="00F826EF"/>
    <w:rsid w:val="00F827C2"/>
    <w:rsid w:val="00F82884"/>
    <w:rsid w:val="00F82887"/>
    <w:rsid w:val="00F828E4"/>
    <w:rsid w:val="00F8294D"/>
    <w:rsid w:val="00F82A2F"/>
    <w:rsid w:val="00F82C91"/>
    <w:rsid w:val="00F82D11"/>
    <w:rsid w:val="00F82D3D"/>
    <w:rsid w:val="00F82FD1"/>
    <w:rsid w:val="00F830A5"/>
    <w:rsid w:val="00F83162"/>
    <w:rsid w:val="00F83201"/>
    <w:rsid w:val="00F83266"/>
    <w:rsid w:val="00F8339E"/>
    <w:rsid w:val="00F83456"/>
    <w:rsid w:val="00F83465"/>
    <w:rsid w:val="00F83474"/>
    <w:rsid w:val="00F8358D"/>
    <w:rsid w:val="00F835C0"/>
    <w:rsid w:val="00F83888"/>
    <w:rsid w:val="00F838AB"/>
    <w:rsid w:val="00F838B9"/>
    <w:rsid w:val="00F838D4"/>
    <w:rsid w:val="00F83914"/>
    <w:rsid w:val="00F8392A"/>
    <w:rsid w:val="00F8394D"/>
    <w:rsid w:val="00F83A32"/>
    <w:rsid w:val="00F83AB4"/>
    <w:rsid w:val="00F83B12"/>
    <w:rsid w:val="00F83B92"/>
    <w:rsid w:val="00F83C33"/>
    <w:rsid w:val="00F83D06"/>
    <w:rsid w:val="00F83EAC"/>
    <w:rsid w:val="00F840CB"/>
    <w:rsid w:val="00F8410A"/>
    <w:rsid w:val="00F84324"/>
    <w:rsid w:val="00F843CD"/>
    <w:rsid w:val="00F84407"/>
    <w:rsid w:val="00F84662"/>
    <w:rsid w:val="00F846E5"/>
    <w:rsid w:val="00F84730"/>
    <w:rsid w:val="00F8475A"/>
    <w:rsid w:val="00F84798"/>
    <w:rsid w:val="00F84801"/>
    <w:rsid w:val="00F84850"/>
    <w:rsid w:val="00F84921"/>
    <w:rsid w:val="00F84962"/>
    <w:rsid w:val="00F84A52"/>
    <w:rsid w:val="00F84B5A"/>
    <w:rsid w:val="00F84C75"/>
    <w:rsid w:val="00F84C83"/>
    <w:rsid w:val="00F84D18"/>
    <w:rsid w:val="00F84E15"/>
    <w:rsid w:val="00F84E2E"/>
    <w:rsid w:val="00F84EC1"/>
    <w:rsid w:val="00F84F5B"/>
    <w:rsid w:val="00F84F9C"/>
    <w:rsid w:val="00F84FC9"/>
    <w:rsid w:val="00F85034"/>
    <w:rsid w:val="00F85155"/>
    <w:rsid w:val="00F851FE"/>
    <w:rsid w:val="00F8537F"/>
    <w:rsid w:val="00F85480"/>
    <w:rsid w:val="00F85655"/>
    <w:rsid w:val="00F85664"/>
    <w:rsid w:val="00F856FF"/>
    <w:rsid w:val="00F85714"/>
    <w:rsid w:val="00F8579C"/>
    <w:rsid w:val="00F85962"/>
    <w:rsid w:val="00F85A37"/>
    <w:rsid w:val="00F85DDA"/>
    <w:rsid w:val="00F85FA0"/>
    <w:rsid w:val="00F860B5"/>
    <w:rsid w:val="00F860F8"/>
    <w:rsid w:val="00F86235"/>
    <w:rsid w:val="00F86277"/>
    <w:rsid w:val="00F86348"/>
    <w:rsid w:val="00F8634B"/>
    <w:rsid w:val="00F86359"/>
    <w:rsid w:val="00F864B3"/>
    <w:rsid w:val="00F86551"/>
    <w:rsid w:val="00F865E6"/>
    <w:rsid w:val="00F8662F"/>
    <w:rsid w:val="00F86818"/>
    <w:rsid w:val="00F86981"/>
    <w:rsid w:val="00F86A26"/>
    <w:rsid w:val="00F86A5D"/>
    <w:rsid w:val="00F86AEC"/>
    <w:rsid w:val="00F86BBA"/>
    <w:rsid w:val="00F86BD5"/>
    <w:rsid w:val="00F86CC8"/>
    <w:rsid w:val="00F86D9C"/>
    <w:rsid w:val="00F86DFE"/>
    <w:rsid w:val="00F86E5D"/>
    <w:rsid w:val="00F86E8B"/>
    <w:rsid w:val="00F86F3D"/>
    <w:rsid w:val="00F872A7"/>
    <w:rsid w:val="00F8777C"/>
    <w:rsid w:val="00F877A4"/>
    <w:rsid w:val="00F878B1"/>
    <w:rsid w:val="00F87A31"/>
    <w:rsid w:val="00F87B36"/>
    <w:rsid w:val="00F87C00"/>
    <w:rsid w:val="00F87D2B"/>
    <w:rsid w:val="00F87E20"/>
    <w:rsid w:val="00F87EC6"/>
    <w:rsid w:val="00F87EEA"/>
    <w:rsid w:val="00F87F31"/>
    <w:rsid w:val="00F90010"/>
    <w:rsid w:val="00F9003E"/>
    <w:rsid w:val="00F900A4"/>
    <w:rsid w:val="00F901DB"/>
    <w:rsid w:val="00F902B4"/>
    <w:rsid w:val="00F90397"/>
    <w:rsid w:val="00F903E8"/>
    <w:rsid w:val="00F904B1"/>
    <w:rsid w:val="00F904E8"/>
    <w:rsid w:val="00F90519"/>
    <w:rsid w:val="00F9058A"/>
    <w:rsid w:val="00F9060C"/>
    <w:rsid w:val="00F90682"/>
    <w:rsid w:val="00F90689"/>
    <w:rsid w:val="00F906EF"/>
    <w:rsid w:val="00F907FB"/>
    <w:rsid w:val="00F90861"/>
    <w:rsid w:val="00F90974"/>
    <w:rsid w:val="00F90A85"/>
    <w:rsid w:val="00F90AE6"/>
    <w:rsid w:val="00F90B22"/>
    <w:rsid w:val="00F90B4B"/>
    <w:rsid w:val="00F90B97"/>
    <w:rsid w:val="00F90C27"/>
    <w:rsid w:val="00F90E6F"/>
    <w:rsid w:val="00F90F23"/>
    <w:rsid w:val="00F90F28"/>
    <w:rsid w:val="00F91043"/>
    <w:rsid w:val="00F913DE"/>
    <w:rsid w:val="00F91466"/>
    <w:rsid w:val="00F91731"/>
    <w:rsid w:val="00F917B7"/>
    <w:rsid w:val="00F917D3"/>
    <w:rsid w:val="00F91811"/>
    <w:rsid w:val="00F9184D"/>
    <w:rsid w:val="00F91854"/>
    <w:rsid w:val="00F91A49"/>
    <w:rsid w:val="00F91AA9"/>
    <w:rsid w:val="00F91B37"/>
    <w:rsid w:val="00F91CB9"/>
    <w:rsid w:val="00F91ED0"/>
    <w:rsid w:val="00F91EE8"/>
    <w:rsid w:val="00F91FBC"/>
    <w:rsid w:val="00F91FCF"/>
    <w:rsid w:val="00F92010"/>
    <w:rsid w:val="00F920A6"/>
    <w:rsid w:val="00F92173"/>
    <w:rsid w:val="00F921A8"/>
    <w:rsid w:val="00F921F0"/>
    <w:rsid w:val="00F92285"/>
    <w:rsid w:val="00F92396"/>
    <w:rsid w:val="00F923BC"/>
    <w:rsid w:val="00F9244C"/>
    <w:rsid w:val="00F92556"/>
    <w:rsid w:val="00F925ED"/>
    <w:rsid w:val="00F92649"/>
    <w:rsid w:val="00F92681"/>
    <w:rsid w:val="00F9272A"/>
    <w:rsid w:val="00F92752"/>
    <w:rsid w:val="00F92769"/>
    <w:rsid w:val="00F927D0"/>
    <w:rsid w:val="00F927E8"/>
    <w:rsid w:val="00F927FE"/>
    <w:rsid w:val="00F92882"/>
    <w:rsid w:val="00F92932"/>
    <w:rsid w:val="00F92A93"/>
    <w:rsid w:val="00F92BA6"/>
    <w:rsid w:val="00F92C26"/>
    <w:rsid w:val="00F92D78"/>
    <w:rsid w:val="00F92DB8"/>
    <w:rsid w:val="00F92DDB"/>
    <w:rsid w:val="00F92E1D"/>
    <w:rsid w:val="00F931F9"/>
    <w:rsid w:val="00F93262"/>
    <w:rsid w:val="00F932A7"/>
    <w:rsid w:val="00F932D6"/>
    <w:rsid w:val="00F93338"/>
    <w:rsid w:val="00F933EF"/>
    <w:rsid w:val="00F93451"/>
    <w:rsid w:val="00F93589"/>
    <w:rsid w:val="00F93641"/>
    <w:rsid w:val="00F936C9"/>
    <w:rsid w:val="00F938DB"/>
    <w:rsid w:val="00F939A5"/>
    <w:rsid w:val="00F939B2"/>
    <w:rsid w:val="00F93A2C"/>
    <w:rsid w:val="00F93A7A"/>
    <w:rsid w:val="00F93C4E"/>
    <w:rsid w:val="00F93EF7"/>
    <w:rsid w:val="00F93F3D"/>
    <w:rsid w:val="00F93F64"/>
    <w:rsid w:val="00F94041"/>
    <w:rsid w:val="00F940EE"/>
    <w:rsid w:val="00F94102"/>
    <w:rsid w:val="00F94120"/>
    <w:rsid w:val="00F94194"/>
    <w:rsid w:val="00F942E2"/>
    <w:rsid w:val="00F942F9"/>
    <w:rsid w:val="00F943EC"/>
    <w:rsid w:val="00F943FD"/>
    <w:rsid w:val="00F946EA"/>
    <w:rsid w:val="00F94778"/>
    <w:rsid w:val="00F94785"/>
    <w:rsid w:val="00F9491E"/>
    <w:rsid w:val="00F94A9B"/>
    <w:rsid w:val="00F94AC6"/>
    <w:rsid w:val="00F94BDC"/>
    <w:rsid w:val="00F94BFF"/>
    <w:rsid w:val="00F94D16"/>
    <w:rsid w:val="00F94DC0"/>
    <w:rsid w:val="00F94EA4"/>
    <w:rsid w:val="00F94F28"/>
    <w:rsid w:val="00F94F58"/>
    <w:rsid w:val="00F94FE7"/>
    <w:rsid w:val="00F95027"/>
    <w:rsid w:val="00F9510C"/>
    <w:rsid w:val="00F952C1"/>
    <w:rsid w:val="00F9531D"/>
    <w:rsid w:val="00F95455"/>
    <w:rsid w:val="00F954F9"/>
    <w:rsid w:val="00F95556"/>
    <w:rsid w:val="00F9559F"/>
    <w:rsid w:val="00F955F6"/>
    <w:rsid w:val="00F95641"/>
    <w:rsid w:val="00F95733"/>
    <w:rsid w:val="00F957F3"/>
    <w:rsid w:val="00F957FE"/>
    <w:rsid w:val="00F9595B"/>
    <w:rsid w:val="00F9595F"/>
    <w:rsid w:val="00F95976"/>
    <w:rsid w:val="00F95984"/>
    <w:rsid w:val="00F95A4B"/>
    <w:rsid w:val="00F95B1B"/>
    <w:rsid w:val="00F95B2A"/>
    <w:rsid w:val="00F95C67"/>
    <w:rsid w:val="00F95D2C"/>
    <w:rsid w:val="00F95E07"/>
    <w:rsid w:val="00F95F4C"/>
    <w:rsid w:val="00F95FB6"/>
    <w:rsid w:val="00F95FC5"/>
    <w:rsid w:val="00F960C4"/>
    <w:rsid w:val="00F9611B"/>
    <w:rsid w:val="00F96123"/>
    <w:rsid w:val="00F9619F"/>
    <w:rsid w:val="00F961BE"/>
    <w:rsid w:val="00F9630F"/>
    <w:rsid w:val="00F96410"/>
    <w:rsid w:val="00F96443"/>
    <w:rsid w:val="00F96469"/>
    <w:rsid w:val="00F964A4"/>
    <w:rsid w:val="00F964EF"/>
    <w:rsid w:val="00F96527"/>
    <w:rsid w:val="00F965E8"/>
    <w:rsid w:val="00F965EA"/>
    <w:rsid w:val="00F96747"/>
    <w:rsid w:val="00F96843"/>
    <w:rsid w:val="00F9697D"/>
    <w:rsid w:val="00F96B05"/>
    <w:rsid w:val="00F96C03"/>
    <w:rsid w:val="00F96C8C"/>
    <w:rsid w:val="00F96CF3"/>
    <w:rsid w:val="00F96D3B"/>
    <w:rsid w:val="00F96D70"/>
    <w:rsid w:val="00F96DAA"/>
    <w:rsid w:val="00F96E01"/>
    <w:rsid w:val="00F96E42"/>
    <w:rsid w:val="00F96E5F"/>
    <w:rsid w:val="00F9709B"/>
    <w:rsid w:val="00F97127"/>
    <w:rsid w:val="00F971D1"/>
    <w:rsid w:val="00F97315"/>
    <w:rsid w:val="00F97333"/>
    <w:rsid w:val="00F973CD"/>
    <w:rsid w:val="00F973E3"/>
    <w:rsid w:val="00F9740D"/>
    <w:rsid w:val="00F974EE"/>
    <w:rsid w:val="00F9750A"/>
    <w:rsid w:val="00F97515"/>
    <w:rsid w:val="00F97650"/>
    <w:rsid w:val="00F976C4"/>
    <w:rsid w:val="00F977C5"/>
    <w:rsid w:val="00F977DF"/>
    <w:rsid w:val="00F977F2"/>
    <w:rsid w:val="00F97874"/>
    <w:rsid w:val="00F978A1"/>
    <w:rsid w:val="00F9791E"/>
    <w:rsid w:val="00F97AB6"/>
    <w:rsid w:val="00F97AE0"/>
    <w:rsid w:val="00F97B11"/>
    <w:rsid w:val="00F97B83"/>
    <w:rsid w:val="00F97C6E"/>
    <w:rsid w:val="00F97CA2"/>
    <w:rsid w:val="00F97D1F"/>
    <w:rsid w:val="00F97D25"/>
    <w:rsid w:val="00F97EBF"/>
    <w:rsid w:val="00F97F06"/>
    <w:rsid w:val="00F97FA2"/>
    <w:rsid w:val="00FA0048"/>
    <w:rsid w:val="00FA004D"/>
    <w:rsid w:val="00FA0112"/>
    <w:rsid w:val="00FA0141"/>
    <w:rsid w:val="00FA01BA"/>
    <w:rsid w:val="00FA02D5"/>
    <w:rsid w:val="00FA030A"/>
    <w:rsid w:val="00FA03E7"/>
    <w:rsid w:val="00FA0786"/>
    <w:rsid w:val="00FA079B"/>
    <w:rsid w:val="00FA07F0"/>
    <w:rsid w:val="00FA0913"/>
    <w:rsid w:val="00FA096A"/>
    <w:rsid w:val="00FA0C72"/>
    <w:rsid w:val="00FA0D59"/>
    <w:rsid w:val="00FA0D6A"/>
    <w:rsid w:val="00FA0DDF"/>
    <w:rsid w:val="00FA0E1D"/>
    <w:rsid w:val="00FA0F60"/>
    <w:rsid w:val="00FA0F65"/>
    <w:rsid w:val="00FA1091"/>
    <w:rsid w:val="00FA10C5"/>
    <w:rsid w:val="00FA121D"/>
    <w:rsid w:val="00FA123E"/>
    <w:rsid w:val="00FA129C"/>
    <w:rsid w:val="00FA1426"/>
    <w:rsid w:val="00FA1562"/>
    <w:rsid w:val="00FA157E"/>
    <w:rsid w:val="00FA15C9"/>
    <w:rsid w:val="00FA16EC"/>
    <w:rsid w:val="00FA17BB"/>
    <w:rsid w:val="00FA17F2"/>
    <w:rsid w:val="00FA1879"/>
    <w:rsid w:val="00FA18E5"/>
    <w:rsid w:val="00FA19FE"/>
    <w:rsid w:val="00FA1A25"/>
    <w:rsid w:val="00FA1A8D"/>
    <w:rsid w:val="00FA1B0E"/>
    <w:rsid w:val="00FA1B64"/>
    <w:rsid w:val="00FA1B9B"/>
    <w:rsid w:val="00FA1B9C"/>
    <w:rsid w:val="00FA1C06"/>
    <w:rsid w:val="00FA1C61"/>
    <w:rsid w:val="00FA1D48"/>
    <w:rsid w:val="00FA1EE7"/>
    <w:rsid w:val="00FA1F57"/>
    <w:rsid w:val="00FA1F6A"/>
    <w:rsid w:val="00FA1FD8"/>
    <w:rsid w:val="00FA201C"/>
    <w:rsid w:val="00FA2030"/>
    <w:rsid w:val="00FA20BC"/>
    <w:rsid w:val="00FA210D"/>
    <w:rsid w:val="00FA21DB"/>
    <w:rsid w:val="00FA21F8"/>
    <w:rsid w:val="00FA22B1"/>
    <w:rsid w:val="00FA2455"/>
    <w:rsid w:val="00FA2483"/>
    <w:rsid w:val="00FA253B"/>
    <w:rsid w:val="00FA25AA"/>
    <w:rsid w:val="00FA25F4"/>
    <w:rsid w:val="00FA2637"/>
    <w:rsid w:val="00FA286D"/>
    <w:rsid w:val="00FA28AB"/>
    <w:rsid w:val="00FA2911"/>
    <w:rsid w:val="00FA29D2"/>
    <w:rsid w:val="00FA2A07"/>
    <w:rsid w:val="00FA2A68"/>
    <w:rsid w:val="00FA2B01"/>
    <w:rsid w:val="00FA2C10"/>
    <w:rsid w:val="00FA2C72"/>
    <w:rsid w:val="00FA2CF4"/>
    <w:rsid w:val="00FA2D2A"/>
    <w:rsid w:val="00FA2D58"/>
    <w:rsid w:val="00FA2F7F"/>
    <w:rsid w:val="00FA30B5"/>
    <w:rsid w:val="00FA3122"/>
    <w:rsid w:val="00FA3135"/>
    <w:rsid w:val="00FA3203"/>
    <w:rsid w:val="00FA3208"/>
    <w:rsid w:val="00FA326E"/>
    <w:rsid w:val="00FA33A5"/>
    <w:rsid w:val="00FA33F3"/>
    <w:rsid w:val="00FA34BF"/>
    <w:rsid w:val="00FA356F"/>
    <w:rsid w:val="00FA35A0"/>
    <w:rsid w:val="00FA360A"/>
    <w:rsid w:val="00FA3644"/>
    <w:rsid w:val="00FA368C"/>
    <w:rsid w:val="00FA38DC"/>
    <w:rsid w:val="00FA38FF"/>
    <w:rsid w:val="00FA3979"/>
    <w:rsid w:val="00FA3982"/>
    <w:rsid w:val="00FA3A30"/>
    <w:rsid w:val="00FA3AF1"/>
    <w:rsid w:val="00FA3B11"/>
    <w:rsid w:val="00FA3B49"/>
    <w:rsid w:val="00FA3BD0"/>
    <w:rsid w:val="00FA3C07"/>
    <w:rsid w:val="00FA3C1D"/>
    <w:rsid w:val="00FA3C52"/>
    <w:rsid w:val="00FA3DD6"/>
    <w:rsid w:val="00FA3E59"/>
    <w:rsid w:val="00FA3E62"/>
    <w:rsid w:val="00FA3F86"/>
    <w:rsid w:val="00FA3FA2"/>
    <w:rsid w:val="00FA3FF1"/>
    <w:rsid w:val="00FA3FF5"/>
    <w:rsid w:val="00FA4030"/>
    <w:rsid w:val="00FA4109"/>
    <w:rsid w:val="00FA4435"/>
    <w:rsid w:val="00FA444E"/>
    <w:rsid w:val="00FA4760"/>
    <w:rsid w:val="00FA479C"/>
    <w:rsid w:val="00FA47A7"/>
    <w:rsid w:val="00FA491D"/>
    <w:rsid w:val="00FA49B4"/>
    <w:rsid w:val="00FA4A21"/>
    <w:rsid w:val="00FA4BF7"/>
    <w:rsid w:val="00FA4C2C"/>
    <w:rsid w:val="00FA4CEE"/>
    <w:rsid w:val="00FA4D75"/>
    <w:rsid w:val="00FA4E5D"/>
    <w:rsid w:val="00FA4F3D"/>
    <w:rsid w:val="00FA51A7"/>
    <w:rsid w:val="00FA51B8"/>
    <w:rsid w:val="00FA529E"/>
    <w:rsid w:val="00FA52EB"/>
    <w:rsid w:val="00FA5374"/>
    <w:rsid w:val="00FA54FB"/>
    <w:rsid w:val="00FA5507"/>
    <w:rsid w:val="00FA5510"/>
    <w:rsid w:val="00FA569A"/>
    <w:rsid w:val="00FA579A"/>
    <w:rsid w:val="00FA57B4"/>
    <w:rsid w:val="00FA583E"/>
    <w:rsid w:val="00FA5A81"/>
    <w:rsid w:val="00FA5BEA"/>
    <w:rsid w:val="00FA5C95"/>
    <w:rsid w:val="00FA5CB7"/>
    <w:rsid w:val="00FA5D3C"/>
    <w:rsid w:val="00FA5DCD"/>
    <w:rsid w:val="00FA5DF5"/>
    <w:rsid w:val="00FA5E32"/>
    <w:rsid w:val="00FA5EC6"/>
    <w:rsid w:val="00FA5ECE"/>
    <w:rsid w:val="00FA60E7"/>
    <w:rsid w:val="00FA6557"/>
    <w:rsid w:val="00FA65CA"/>
    <w:rsid w:val="00FA67C2"/>
    <w:rsid w:val="00FA689B"/>
    <w:rsid w:val="00FA6952"/>
    <w:rsid w:val="00FA6BBA"/>
    <w:rsid w:val="00FA6EE0"/>
    <w:rsid w:val="00FA6F4A"/>
    <w:rsid w:val="00FA6F8D"/>
    <w:rsid w:val="00FA6FEF"/>
    <w:rsid w:val="00FA7071"/>
    <w:rsid w:val="00FA71CD"/>
    <w:rsid w:val="00FA72A2"/>
    <w:rsid w:val="00FA72D9"/>
    <w:rsid w:val="00FA741B"/>
    <w:rsid w:val="00FA750D"/>
    <w:rsid w:val="00FA7588"/>
    <w:rsid w:val="00FA76BB"/>
    <w:rsid w:val="00FA7712"/>
    <w:rsid w:val="00FA777A"/>
    <w:rsid w:val="00FA784E"/>
    <w:rsid w:val="00FA78A1"/>
    <w:rsid w:val="00FA78D2"/>
    <w:rsid w:val="00FA7917"/>
    <w:rsid w:val="00FA7956"/>
    <w:rsid w:val="00FA7A28"/>
    <w:rsid w:val="00FA7A30"/>
    <w:rsid w:val="00FA7AF6"/>
    <w:rsid w:val="00FA7B34"/>
    <w:rsid w:val="00FA7BF0"/>
    <w:rsid w:val="00FA7C01"/>
    <w:rsid w:val="00FA7C02"/>
    <w:rsid w:val="00FA7C6F"/>
    <w:rsid w:val="00FA7D90"/>
    <w:rsid w:val="00FA7E1F"/>
    <w:rsid w:val="00FA7F03"/>
    <w:rsid w:val="00FB009D"/>
    <w:rsid w:val="00FB00D7"/>
    <w:rsid w:val="00FB01AB"/>
    <w:rsid w:val="00FB02A4"/>
    <w:rsid w:val="00FB0349"/>
    <w:rsid w:val="00FB0371"/>
    <w:rsid w:val="00FB0518"/>
    <w:rsid w:val="00FB0530"/>
    <w:rsid w:val="00FB053B"/>
    <w:rsid w:val="00FB054D"/>
    <w:rsid w:val="00FB05AC"/>
    <w:rsid w:val="00FB05E8"/>
    <w:rsid w:val="00FB05EC"/>
    <w:rsid w:val="00FB05F8"/>
    <w:rsid w:val="00FB0609"/>
    <w:rsid w:val="00FB0662"/>
    <w:rsid w:val="00FB07CD"/>
    <w:rsid w:val="00FB0864"/>
    <w:rsid w:val="00FB0AEC"/>
    <w:rsid w:val="00FB0B65"/>
    <w:rsid w:val="00FB0C9D"/>
    <w:rsid w:val="00FB0CA1"/>
    <w:rsid w:val="00FB0D12"/>
    <w:rsid w:val="00FB0D5D"/>
    <w:rsid w:val="00FB0D7D"/>
    <w:rsid w:val="00FB0DBC"/>
    <w:rsid w:val="00FB0E32"/>
    <w:rsid w:val="00FB0EA6"/>
    <w:rsid w:val="00FB103F"/>
    <w:rsid w:val="00FB128B"/>
    <w:rsid w:val="00FB1371"/>
    <w:rsid w:val="00FB13FB"/>
    <w:rsid w:val="00FB14B1"/>
    <w:rsid w:val="00FB14F4"/>
    <w:rsid w:val="00FB1616"/>
    <w:rsid w:val="00FB169F"/>
    <w:rsid w:val="00FB188C"/>
    <w:rsid w:val="00FB19B7"/>
    <w:rsid w:val="00FB1A4E"/>
    <w:rsid w:val="00FB1B04"/>
    <w:rsid w:val="00FB1B13"/>
    <w:rsid w:val="00FB1CF2"/>
    <w:rsid w:val="00FB1F04"/>
    <w:rsid w:val="00FB1F81"/>
    <w:rsid w:val="00FB23D3"/>
    <w:rsid w:val="00FB269A"/>
    <w:rsid w:val="00FB2774"/>
    <w:rsid w:val="00FB27B0"/>
    <w:rsid w:val="00FB2803"/>
    <w:rsid w:val="00FB2A19"/>
    <w:rsid w:val="00FB2A1F"/>
    <w:rsid w:val="00FB2A2A"/>
    <w:rsid w:val="00FB2A44"/>
    <w:rsid w:val="00FB2AB8"/>
    <w:rsid w:val="00FB2D03"/>
    <w:rsid w:val="00FB2DEB"/>
    <w:rsid w:val="00FB2E31"/>
    <w:rsid w:val="00FB2E3D"/>
    <w:rsid w:val="00FB3050"/>
    <w:rsid w:val="00FB3187"/>
    <w:rsid w:val="00FB31B9"/>
    <w:rsid w:val="00FB3219"/>
    <w:rsid w:val="00FB3294"/>
    <w:rsid w:val="00FB3445"/>
    <w:rsid w:val="00FB34D3"/>
    <w:rsid w:val="00FB355D"/>
    <w:rsid w:val="00FB356B"/>
    <w:rsid w:val="00FB376A"/>
    <w:rsid w:val="00FB39C4"/>
    <w:rsid w:val="00FB3B2B"/>
    <w:rsid w:val="00FB3B62"/>
    <w:rsid w:val="00FB3BB1"/>
    <w:rsid w:val="00FB3EC7"/>
    <w:rsid w:val="00FB3EE3"/>
    <w:rsid w:val="00FB3F73"/>
    <w:rsid w:val="00FB4020"/>
    <w:rsid w:val="00FB41B6"/>
    <w:rsid w:val="00FB41B9"/>
    <w:rsid w:val="00FB41D9"/>
    <w:rsid w:val="00FB41EE"/>
    <w:rsid w:val="00FB41F5"/>
    <w:rsid w:val="00FB42A3"/>
    <w:rsid w:val="00FB42C2"/>
    <w:rsid w:val="00FB42D9"/>
    <w:rsid w:val="00FB4386"/>
    <w:rsid w:val="00FB4395"/>
    <w:rsid w:val="00FB43D5"/>
    <w:rsid w:val="00FB4433"/>
    <w:rsid w:val="00FB4467"/>
    <w:rsid w:val="00FB451B"/>
    <w:rsid w:val="00FB452B"/>
    <w:rsid w:val="00FB455F"/>
    <w:rsid w:val="00FB464C"/>
    <w:rsid w:val="00FB46E0"/>
    <w:rsid w:val="00FB46E6"/>
    <w:rsid w:val="00FB4741"/>
    <w:rsid w:val="00FB4794"/>
    <w:rsid w:val="00FB47CF"/>
    <w:rsid w:val="00FB4875"/>
    <w:rsid w:val="00FB48C7"/>
    <w:rsid w:val="00FB48FA"/>
    <w:rsid w:val="00FB495C"/>
    <w:rsid w:val="00FB4969"/>
    <w:rsid w:val="00FB4994"/>
    <w:rsid w:val="00FB49EF"/>
    <w:rsid w:val="00FB4A0E"/>
    <w:rsid w:val="00FB4B33"/>
    <w:rsid w:val="00FB4B85"/>
    <w:rsid w:val="00FB4BD6"/>
    <w:rsid w:val="00FB4BEA"/>
    <w:rsid w:val="00FB4C4E"/>
    <w:rsid w:val="00FB4D1F"/>
    <w:rsid w:val="00FB4D81"/>
    <w:rsid w:val="00FB4F6F"/>
    <w:rsid w:val="00FB4FEF"/>
    <w:rsid w:val="00FB5035"/>
    <w:rsid w:val="00FB5062"/>
    <w:rsid w:val="00FB535A"/>
    <w:rsid w:val="00FB54AB"/>
    <w:rsid w:val="00FB54F5"/>
    <w:rsid w:val="00FB550E"/>
    <w:rsid w:val="00FB5522"/>
    <w:rsid w:val="00FB5554"/>
    <w:rsid w:val="00FB5614"/>
    <w:rsid w:val="00FB5687"/>
    <w:rsid w:val="00FB577F"/>
    <w:rsid w:val="00FB582A"/>
    <w:rsid w:val="00FB5896"/>
    <w:rsid w:val="00FB5BAB"/>
    <w:rsid w:val="00FB5C00"/>
    <w:rsid w:val="00FB5DC4"/>
    <w:rsid w:val="00FB5E0C"/>
    <w:rsid w:val="00FB613E"/>
    <w:rsid w:val="00FB6142"/>
    <w:rsid w:val="00FB6200"/>
    <w:rsid w:val="00FB620E"/>
    <w:rsid w:val="00FB63BB"/>
    <w:rsid w:val="00FB6421"/>
    <w:rsid w:val="00FB645D"/>
    <w:rsid w:val="00FB6490"/>
    <w:rsid w:val="00FB65EB"/>
    <w:rsid w:val="00FB668A"/>
    <w:rsid w:val="00FB66A8"/>
    <w:rsid w:val="00FB682A"/>
    <w:rsid w:val="00FB691B"/>
    <w:rsid w:val="00FB6939"/>
    <w:rsid w:val="00FB6988"/>
    <w:rsid w:val="00FB69A9"/>
    <w:rsid w:val="00FB6B3D"/>
    <w:rsid w:val="00FB6B67"/>
    <w:rsid w:val="00FB6C5F"/>
    <w:rsid w:val="00FB6CC7"/>
    <w:rsid w:val="00FB6F72"/>
    <w:rsid w:val="00FB6FFF"/>
    <w:rsid w:val="00FB705A"/>
    <w:rsid w:val="00FB7092"/>
    <w:rsid w:val="00FB71BE"/>
    <w:rsid w:val="00FB7311"/>
    <w:rsid w:val="00FB7406"/>
    <w:rsid w:val="00FB74C2"/>
    <w:rsid w:val="00FB755C"/>
    <w:rsid w:val="00FB777F"/>
    <w:rsid w:val="00FB7796"/>
    <w:rsid w:val="00FB77E0"/>
    <w:rsid w:val="00FB77F7"/>
    <w:rsid w:val="00FB785E"/>
    <w:rsid w:val="00FB7968"/>
    <w:rsid w:val="00FB797C"/>
    <w:rsid w:val="00FB7990"/>
    <w:rsid w:val="00FB79AD"/>
    <w:rsid w:val="00FB79C7"/>
    <w:rsid w:val="00FB7A43"/>
    <w:rsid w:val="00FB7A71"/>
    <w:rsid w:val="00FB7B8D"/>
    <w:rsid w:val="00FB7C6E"/>
    <w:rsid w:val="00FB7C7E"/>
    <w:rsid w:val="00FB7C97"/>
    <w:rsid w:val="00FB7C99"/>
    <w:rsid w:val="00FB7D0A"/>
    <w:rsid w:val="00FB7D32"/>
    <w:rsid w:val="00FB7D58"/>
    <w:rsid w:val="00FB7D63"/>
    <w:rsid w:val="00FB7E47"/>
    <w:rsid w:val="00FB7E77"/>
    <w:rsid w:val="00FB7EDF"/>
    <w:rsid w:val="00FB7EF1"/>
    <w:rsid w:val="00FB7FA5"/>
    <w:rsid w:val="00FB7FC0"/>
    <w:rsid w:val="00FC00FA"/>
    <w:rsid w:val="00FC013F"/>
    <w:rsid w:val="00FC0216"/>
    <w:rsid w:val="00FC0234"/>
    <w:rsid w:val="00FC0370"/>
    <w:rsid w:val="00FC0396"/>
    <w:rsid w:val="00FC045C"/>
    <w:rsid w:val="00FC0584"/>
    <w:rsid w:val="00FC05F1"/>
    <w:rsid w:val="00FC0687"/>
    <w:rsid w:val="00FC080D"/>
    <w:rsid w:val="00FC090D"/>
    <w:rsid w:val="00FC0966"/>
    <w:rsid w:val="00FC09FE"/>
    <w:rsid w:val="00FC0A78"/>
    <w:rsid w:val="00FC0B83"/>
    <w:rsid w:val="00FC0C3E"/>
    <w:rsid w:val="00FC0E4F"/>
    <w:rsid w:val="00FC0F43"/>
    <w:rsid w:val="00FC0FB9"/>
    <w:rsid w:val="00FC0FD6"/>
    <w:rsid w:val="00FC0FE9"/>
    <w:rsid w:val="00FC1056"/>
    <w:rsid w:val="00FC11AA"/>
    <w:rsid w:val="00FC127E"/>
    <w:rsid w:val="00FC12CB"/>
    <w:rsid w:val="00FC16DC"/>
    <w:rsid w:val="00FC1889"/>
    <w:rsid w:val="00FC1891"/>
    <w:rsid w:val="00FC18C5"/>
    <w:rsid w:val="00FC19B5"/>
    <w:rsid w:val="00FC19E9"/>
    <w:rsid w:val="00FC1D1C"/>
    <w:rsid w:val="00FC1D5B"/>
    <w:rsid w:val="00FC1E31"/>
    <w:rsid w:val="00FC1F00"/>
    <w:rsid w:val="00FC1F81"/>
    <w:rsid w:val="00FC2180"/>
    <w:rsid w:val="00FC21AA"/>
    <w:rsid w:val="00FC22BA"/>
    <w:rsid w:val="00FC22F0"/>
    <w:rsid w:val="00FC23F4"/>
    <w:rsid w:val="00FC25BC"/>
    <w:rsid w:val="00FC2652"/>
    <w:rsid w:val="00FC2726"/>
    <w:rsid w:val="00FC2802"/>
    <w:rsid w:val="00FC292A"/>
    <w:rsid w:val="00FC297A"/>
    <w:rsid w:val="00FC2994"/>
    <w:rsid w:val="00FC2A8F"/>
    <w:rsid w:val="00FC2A98"/>
    <w:rsid w:val="00FC2D3D"/>
    <w:rsid w:val="00FC2DF7"/>
    <w:rsid w:val="00FC2E91"/>
    <w:rsid w:val="00FC2EC2"/>
    <w:rsid w:val="00FC2F16"/>
    <w:rsid w:val="00FC2F27"/>
    <w:rsid w:val="00FC2FF4"/>
    <w:rsid w:val="00FC3057"/>
    <w:rsid w:val="00FC30BD"/>
    <w:rsid w:val="00FC33D9"/>
    <w:rsid w:val="00FC3453"/>
    <w:rsid w:val="00FC35AA"/>
    <w:rsid w:val="00FC3612"/>
    <w:rsid w:val="00FC3647"/>
    <w:rsid w:val="00FC37B7"/>
    <w:rsid w:val="00FC381B"/>
    <w:rsid w:val="00FC38D8"/>
    <w:rsid w:val="00FC3A01"/>
    <w:rsid w:val="00FC3C34"/>
    <w:rsid w:val="00FC3C92"/>
    <w:rsid w:val="00FC3CD0"/>
    <w:rsid w:val="00FC3DD2"/>
    <w:rsid w:val="00FC3DEB"/>
    <w:rsid w:val="00FC3DF3"/>
    <w:rsid w:val="00FC3E09"/>
    <w:rsid w:val="00FC3E2C"/>
    <w:rsid w:val="00FC3E60"/>
    <w:rsid w:val="00FC3EB8"/>
    <w:rsid w:val="00FC3FC2"/>
    <w:rsid w:val="00FC3FEB"/>
    <w:rsid w:val="00FC4069"/>
    <w:rsid w:val="00FC40DE"/>
    <w:rsid w:val="00FC4100"/>
    <w:rsid w:val="00FC4159"/>
    <w:rsid w:val="00FC4501"/>
    <w:rsid w:val="00FC458E"/>
    <w:rsid w:val="00FC45BC"/>
    <w:rsid w:val="00FC463D"/>
    <w:rsid w:val="00FC4691"/>
    <w:rsid w:val="00FC46ED"/>
    <w:rsid w:val="00FC47FA"/>
    <w:rsid w:val="00FC4857"/>
    <w:rsid w:val="00FC4878"/>
    <w:rsid w:val="00FC48B2"/>
    <w:rsid w:val="00FC496E"/>
    <w:rsid w:val="00FC49E7"/>
    <w:rsid w:val="00FC4A4A"/>
    <w:rsid w:val="00FC4A82"/>
    <w:rsid w:val="00FC4B1E"/>
    <w:rsid w:val="00FC4C02"/>
    <w:rsid w:val="00FC4D89"/>
    <w:rsid w:val="00FC4DC3"/>
    <w:rsid w:val="00FC4EC4"/>
    <w:rsid w:val="00FC4FA8"/>
    <w:rsid w:val="00FC4FC6"/>
    <w:rsid w:val="00FC5024"/>
    <w:rsid w:val="00FC508A"/>
    <w:rsid w:val="00FC5128"/>
    <w:rsid w:val="00FC5193"/>
    <w:rsid w:val="00FC5266"/>
    <w:rsid w:val="00FC52D4"/>
    <w:rsid w:val="00FC52E8"/>
    <w:rsid w:val="00FC53C9"/>
    <w:rsid w:val="00FC5440"/>
    <w:rsid w:val="00FC54EF"/>
    <w:rsid w:val="00FC557E"/>
    <w:rsid w:val="00FC5626"/>
    <w:rsid w:val="00FC56C2"/>
    <w:rsid w:val="00FC5754"/>
    <w:rsid w:val="00FC5807"/>
    <w:rsid w:val="00FC5880"/>
    <w:rsid w:val="00FC592F"/>
    <w:rsid w:val="00FC597C"/>
    <w:rsid w:val="00FC5C19"/>
    <w:rsid w:val="00FC5CA4"/>
    <w:rsid w:val="00FC5CFC"/>
    <w:rsid w:val="00FC5D09"/>
    <w:rsid w:val="00FC5D63"/>
    <w:rsid w:val="00FC5E3A"/>
    <w:rsid w:val="00FC5E9D"/>
    <w:rsid w:val="00FC5ECE"/>
    <w:rsid w:val="00FC5F01"/>
    <w:rsid w:val="00FC5FED"/>
    <w:rsid w:val="00FC606D"/>
    <w:rsid w:val="00FC61F2"/>
    <w:rsid w:val="00FC6379"/>
    <w:rsid w:val="00FC63B6"/>
    <w:rsid w:val="00FC646F"/>
    <w:rsid w:val="00FC64E8"/>
    <w:rsid w:val="00FC6599"/>
    <w:rsid w:val="00FC6636"/>
    <w:rsid w:val="00FC6699"/>
    <w:rsid w:val="00FC68A7"/>
    <w:rsid w:val="00FC6AA1"/>
    <w:rsid w:val="00FC6B0C"/>
    <w:rsid w:val="00FC6BB0"/>
    <w:rsid w:val="00FC6C9E"/>
    <w:rsid w:val="00FC6DAC"/>
    <w:rsid w:val="00FC6F16"/>
    <w:rsid w:val="00FC6F3C"/>
    <w:rsid w:val="00FC6F83"/>
    <w:rsid w:val="00FC6FB0"/>
    <w:rsid w:val="00FC7073"/>
    <w:rsid w:val="00FC70B8"/>
    <w:rsid w:val="00FC710B"/>
    <w:rsid w:val="00FC712E"/>
    <w:rsid w:val="00FC717F"/>
    <w:rsid w:val="00FC727C"/>
    <w:rsid w:val="00FC732E"/>
    <w:rsid w:val="00FC73AC"/>
    <w:rsid w:val="00FC73DC"/>
    <w:rsid w:val="00FC73DE"/>
    <w:rsid w:val="00FC76C3"/>
    <w:rsid w:val="00FC7703"/>
    <w:rsid w:val="00FC7948"/>
    <w:rsid w:val="00FC7B5E"/>
    <w:rsid w:val="00FC7B69"/>
    <w:rsid w:val="00FC7C54"/>
    <w:rsid w:val="00FC7C70"/>
    <w:rsid w:val="00FC7CEA"/>
    <w:rsid w:val="00FC7F20"/>
    <w:rsid w:val="00FC7F41"/>
    <w:rsid w:val="00FC7F59"/>
    <w:rsid w:val="00FD0129"/>
    <w:rsid w:val="00FD01A2"/>
    <w:rsid w:val="00FD0488"/>
    <w:rsid w:val="00FD04BC"/>
    <w:rsid w:val="00FD061C"/>
    <w:rsid w:val="00FD063C"/>
    <w:rsid w:val="00FD068E"/>
    <w:rsid w:val="00FD07AE"/>
    <w:rsid w:val="00FD0844"/>
    <w:rsid w:val="00FD0A35"/>
    <w:rsid w:val="00FD0AD3"/>
    <w:rsid w:val="00FD0AFF"/>
    <w:rsid w:val="00FD0B73"/>
    <w:rsid w:val="00FD0BDE"/>
    <w:rsid w:val="00FD0C7D"/>
    <w:rsid w:val="00FD0CC1"/>
    <w:rsid w:val="00FD0D3A"/>
    <w:rsid w:val="00FD0DD9"/>
    <w:rsid w:val="00FD0DF1"/>
    <w:rsid w:val="00FD0DF8"/>
    <w:rsid w:val="00FD0F23"/>
    <w:rsid w:val="00FD0FAE"/>
    <w:rsid w:val="00FD0FDB"/>
    <w:rsid w:val="00FD10DA"/>
    <w:rsid w:val="00FD11CC"/>
    <w:rsid w:val="00FD1250"/>
    <w:rsid w:val="00FD1278"/>
    <w:rsid w:val="00FD1287"/>
    <w:rsid w:val="00FD12E8"/>
    <w:rsid w:val="00FD1307"/>
    <w:rsid w:val="00FD1319"/>
    <w:rsid w:val="00FD1358"/>
    <w:rsid w:val="00FD13FC"/>
    <w:rsid w:val="00FD151F"/>
    <w:rsid w:val="00FD15E4"/>
    <w:rsid w:val="00FD1787"/>
    <w:rsid w:val="00FD1926"/>
    <w:rsid w:val="00FD19C4"/>
    <w:rsid w:val="00FD1A16"/>
    <w:rsid w:val="00FD1B44"/>
    <w:rsid w:val="00FD1C39"/>
    <w:rsid w:val="00FD1CAD"/>
    <w:rsid w:val="00FD1D7A"/>
    <w:rsid w:val="00FD1D9C"/>
    <w:rsid w:val="00FD1DDD"/>
    <w:rsid w:val="00FD1DE4"/>
    <w:rsid w:val="00FD1E8A"/>
    <w:rsid w:val="00FD201B"/>
    <w:rsid w:val="00FD2094"/>
    <w:rsid w:val="00FD21C3"/>
    <w:rsid w:val="00FD2201"/>
    <w:rsid w:val="00FD221F"/>
    <w:rsid w:val="00FD22B9"/>
    <w:rsid w:val="00FD2309"/>
    <w:rsid w:val="00FD2345"/>
    <w:rsid w:val="00FD2378"/>
    <w:rsid w:val="00FD23AB"/>
    <w:rsid w:val="00FD2428"/>
    <w:rsid w:val="00FD24BA"/>
    <w:rsid w:val="00FD2518"/>
    <w:rsid w:val="00FD2558"/>
    <w:rsid w:val="00FD2573"/>
    <w:rsid w:val="00FD2593"/>
    <w:rsid w:val="00FD2730"/>
    <w:rsid w:val="00FD2777"/>
    <w:rsid w:val="00FD2795"/>
    <w:rsid w:val="00FD2827"/>
    <w:rsid w:val="00FD2893"/>
    <w:rsid w:val="00FD294B"/>
    <w:rsid w:val="00FD2996"/>
    <w:rsid w:val="00FD2A17"/>
    <w:rsid w:val="00FD2A4C"/>
    <w:rsid w:val="00FD2B1D"/>
    <w:rsid w:val="00FD2C7D"/>
    <w:rsid w:val="00FD2C99"/>
    <w:rsid w:val="00FD2D19"/>
    <w:rsid w:val="00FD2D6A"/>
    <w:rsid w:val="00FD2EB8"/>
    <w:rsid w:val="00FD30C9"/>
    <w:rsid w:val="00FD31E8"/>
    <w:rsid w:val="00FD322D"/>
    <w:rsid w:val="00FD326D"/>
    <w:rsid w:val="00FD3270"/>
    <w:rsid w:val="00FD332A"/>
    <w:rsid w:val="00FD34CD"/>
    <w:rsid w:val="00FD34E2"/>
    <w:rsid w:val="00FD357C"/>
    <w:rsid w:val="00FD366E"/>
    <w:rsid w:val="00FD385B"/>
    <w:rsid w:val="00FD3883"/>
    <w:rsid w:val="00FD38BF"/>
    <w:rsid w:val="00FD3986"/>
    <w:rsid w:val="00FD3A2E"/>
    <w:rsid w:val="00FD3A4D"/>
    <w:rsid w:val="00FD3ABD"/>
    <w:rsid w:val="00FD3AC9"/>
    <w:rsid w:val="00FD3B32"/>
    <w:rsid w:val="00FD3BAD"/>
    <w:rsid w:val="00FD3C3E"/>
    <w:rsid w:val="00FD3E8C"/>
    <w:rsid w:val="00FD3F0E"/>
    <w:rsid w:val="00FD3F18"/>
    <w:rsid w:val="00FD400A"/>
    <w:rsid w:val="00FD4022"/>
    <w:rsid w:val="00FD4032"/>
    <w:rsid w:val="00FD40F1"/>
    <w:rsid w:val="00FD41F6"/>
    <w:rsid w:val="00FD42D0"/>
    <w:rsid w:val="00FD42F9"/>
    <w:rsid w:val="00FD43FF"/>
    <w:rsid w:val="00FD4750"/>
    <w:rsid w:val="00FD4772"/>
    <w:rsid w:val="00FD4820"/>
    <w:rsid w:val="00FD484B"/>
    <w:rsid w:val="00FD491E"/>
    <w:rsid w:val="00FD4A63"/>
    <w:rsid w:val="00FD4A72"/>
    <w:rsid w:val="00FD4A8E"/>
    <w:rsid w:val="00FD4BF9"/>
    <w:rsid w:val="00FD4CEE"/>
    <w:rsid w:val="00FD4D3F"/>
    <w:rsid w:val="00FD4D5F"/>
    <w:rsid w:val="00FD4D68"/>
    <w:rsid w:val="00FD4E2B"/>
    <w:rsid w:val="00FD4E67"/>
    <w:rsid w:val="00FD4E68"/>
    <w:rsid w:val="00FD4F1F"/>
    <w:rsid w:val="00FD4F6F"/>
    <w:rsid w:val="00FD51E6"/>
    <w:rsid w:val="00FD5313"/>
    <w:rsid w:val="00FD53B2"/>
    <w:rsid w:val="00FD53F9"/>
    <w:rsid w:val="00FD5405"/>
    <w:rsid w:val="00FD5452"/>
    <w:rsid w:val="00FD546D"/>
    <w:rsid w:val="00FD5485"/>
    <w:rsid w:val="00FD54EE"/>
    <w:rsid w:val="00FD54F8"/>
    <w:rsid w:val="00FD5578"/>
    <w:rsid w:val="00FD55A6"/>
    <w:rsid w:val="00FD55BA"/>
    <w:rsid w:val="00FD562F"/>
    <w:rsid w:val="00FD56DE"/>
    <w:rsid w:val="00FD570F"/>
    <w:rsid w:val="00FD57F6"/>
    <w:rsid w:val="00FD586F"/>
    <w:rsid w:val="00FD58C7"/>
    <w:rsid w:val="00FD58ED"/>
    <w:rsid w:val="00FD590D"/>
    <w:rsid w:val="00FD5942"/>
    <w:rsid w:val="00FD5964"/>
    <w:rsid w:val="00FD59CF"/>
    <w:rsid w:val="00FD5C20"/>
    <w:rsid w:val="00FD5C76"/>
    <w:rsid w:val="00FD5C7A"/>
    <w:rsid w:val="00FD5E95"/>
    <w:rsid w:val="00FD5E9C"/>
    <w:rsid w:val="00FD5F6A"/>
    <w:rsid w:val="00FD605B"/>
    <w:rsid w:val="00FD606B"/>
    <w:rsid w:val="00FD6085"/>
    <w:rsid w:val="00FD60AA"/>
    <w:rsid w:val="00FD6107"/>
    <w:rsid w:val="00FD6186"/>
    <w:rsid w:val="00FD61D5"/>
    <w:rsid w:val="00FD62E7"/>
    <w:rsid w:val="00FD63A5"/>
    <w:rsid w:val="00FD6469"/>
    <w:rsid w:val="00FD64DD"/>
    <w:rsid w:val="00FD65A2"/>
    <w:rsid w:val="00FD6715"/>
    <w:rsid w:val="00FD6730"/>
    <w:rsid w:val="00FD67EA"/>
    <w:rsid w:val="00FD682C"/>
    <w:rsid w:val="00FD6930"/>
    <w:rsid w:val="00FD6AA6"/>
    <w:rsid w:val="00FD6AC2"/>
    <w:rsid w:val="00FD6B34"/>
    <w:rsid w:val="00FD6CA6"/>
    <w:rsid w:val="00FD6D17"/>
    <w:rsid w:val="00FD6D91"/>
    <w:rsid w:val="00FD7050"/>
    <w:rsid w:val="00FD7071"/>
    <w:rsid w:val="00FD70D5"/>
    <w:rsid w:val="00FD7371"/>
    <w:rsid w:val="00FD7393"/>
    <w:rsid w:val="00FD7564"/>
    <w:rsid w:val="00FD75C8"/>
    <w:rsid w:val="00FD7637"/>
    <w:rsid w:val="00FD76C9"/>
    <w:rsid w:val="00FD76DF"/>
    <w:rsid w:val="00FD7739"/>
    <w:rsid w:val="00FD77F6"/>
    <w:rsid w:val="00FD787F"/>
    <w:rsid w:val="00FD7903"/>
    <w:rsid w:val="00FD7A54"/>
    <w:rsid w:val="00FD7A91"/>
    <w:rsid w:val="00FD7AB2"/>
    <w:rsid w:val="00FD7B45"/>
    <w:rsid w:val="00FD7B8E"/>
    <w:rsid w:val="00FD7BE5"/>
    <w:rsid w:val="00FD7D79"/>
    <w:rsid w:val="00FD7DD0"/>
    <w:rsid w:val="00FD7E53"/>
    <w:rsid w:val="00FD7EF0"/>
    <w:rsid w:val="00FE0006"/>
    <w:rsid w:val="00FE002C"/>
    <w:rsid w:val="00FE006D"/>
    <w:rsid w:val="00FE0119"/>
    <w:rsid w:val="00FE01FB"/>
    <w:rsid w:val="00FE021C"/>
    <w:rsid w:val="00FE0492"/>
    <w:rsid w:val="00FE05FE"/>
    <w:rsid w:val="00FE061D"/>
    <w:rsid w:val="00FE0680"/>
    <w:rsid w:val="00FE068B"/>
    <w:rsid w:val="00FE08CC"/>
    <w:rsid w:val="00FE098D"/>
    <w:rsid w:val="00FE09F6"/>
    <w:rsid w:val="00FE0A31"/>
    <w:rsid w:val="00FE0A80"/>
    <w:rsid w:val="00FE0A8C"/>
    <w:rsid w:val="00FE0B2C"/>
    <w:rsid w:val="00FE0B38"/>
    <w:rsid w:val="00FE0B90"/>
    <w:rsid w:val="00FE0DAB"/>
    <w:rsid w:val="00FE0E15"/>
    <w:rsid w:val="00FE0E79"/>
    <w:rsid w:val="00FE0F2E"/>
    <w:rsid w:val="00FE1069"/>
    <w:rsid w:val="00FE1149"/>
    <w:rsid w:val="00FE11AF"/>
    <w:rsid w:val="00FE11E8"/>
    <w:rsid w:val="00FE11F9"/>
    <w:rsid w:val="00FE127A"/>
    <w:rsid w:val="00FE12E1"/>
    <w:rsid w:val="00FE1348"/>
    <w:rsid w:val="00FE13E7"/>
    <w:rsid w:val="00FE1435"/>
    <w:rsid w:val="00FE1520"/>
    <w:rsid w:val="00FE1628"/>
    <w:rsid w:val="00FE1691"/>
    <w:rsid w:val="00FE1753"/>
    <w:rsid w:val="00FE176E"/>
    <w:rsid w:val="00FE1803"/>
    <w:rsid w:val="00FE18A0"/>
    <w:rsid w:val="00FE18CB"/>
    <w:rsid w:val="00FE192B"/>
    <w:rsid w:val="00FE1B39"/>
    <w:rsid w:val="00FE1BED"/>
    <w:rsid w:val="00FE1E2D"/>
    <w:rsid w:val="00FE1FA2"/>
    <w:rsid w:val="00FE2040"/>
    <w:rsid w:val="00FE212B"/>
    <w:rsid w:val="00FE2173"/>
    <w:rsid w:val="00FE22E3"/>
    <w:rsid w:val="00FE22F5"/>
    <w:rsid w:val="00FE241E"/>
    <w:rsid w:val="00FE2579"/>
    <w:rsid w:val="00FE25AF"/>
    <w:rsid w:val="00FE25E2"/>
    <w:rsid w:val="00FE2703"/>
    <w:rsid w:val="00FE281D"/>
    <w:rsid w:val="00FE2850"/>
    <w:rsid w:val="00FE2940"/>
    <w:rsid w:val="00FE2980"/>
    <w:rsid w:val="00FE2A26"/>
    <w:rsid w:val="00FE2A44"/>
    <w:rsid w:val="00FE2B00"/>
    <w:rsid w:val="00FE2FCF"/>
    <w:rsid w:val="00FE3121"/>
    <w:rsid w:val="00FE3356"/>
    <w:rsid w:val="00FE336E"/>
    <w:rsid w:val="00FE346F"/>
    <w:rsid w:val="00FE34B3"/>
    <w:rsid w:val="00FE3607"/>
    <w:rsid w:val="00FE36DC"/>
    <w:rsid w:val="00FE372C"/>
    <w:rsid w:val="00FE3774"/>
    <w:rsid w:val="00FE3839"/>
    <w:rsid w:val="00FE38C7"/>
    <w:rsid w:val="00FE3978"/>
    <w:rsid w:val="00FE398D"/>
    <w:rsid w:val="00FE3A95"/>
    <w:rsid w:val="00FE3BDE"/>
    <w:rsid w:val="00FE3FBD"/>
    <w:rsid w:val="00FE40D8"/>
    <w:rsid w:val="00FE4195"/>
    <w:rsid w:val="00FE4266"/>
    <w:rsid w:val="00FE4391"/>
    <w:rsid w:val="00FE447F"/>
    <w:rsid w:val="00FE44B0"/>
    <w:rsid w:val="00FE44D6"/>
    <w:rsid w:val="00FE4606"/>
    <w:rsid w:val="00FE46F6"/>
    <w:rsid w:val="00FE471E"/>
    <w:rsid w:val="00FE47F6"/>
    <w:rsid w:val="00FE4B7E"/>
    <w:rsid w:val="00FE4BF1"/>
    <w:rsid w:val="00FE4C16"/>
    <w:rsid w:val="00FE4C96"/>
    <w:rsid w:val="00FE4CC0"/>
    <w:rsid w:val="00FE4E5C"/>
    <w:rsid w:val="00FE4F62"/>
    <w:rsid w:val="00FE4FC2"/>
    <w:rsid w:val="00FE50A3"/>
    <w:rsid w:val="00FE516D"/>
    <w:rsid w:val="00FE5227"/>
    <w:rsid w:val="00FE5241"/>
    <w:rsid w:val="00FE52A3"/>
    <w:rsid w:val="00FE5363"/>
    <w:rsid w:val="00FE54E5"/>
    <w:rsid w:val="00FE55FB"/>
    <w:rsid w:val="00FE573B"/>
    <w:rsid w:val="00FE579A"/>
    <w:rsid w:val="00FE5822"/>
    <w:rsid w:val="00FE58ED"/>
    <w:rsid w:val="00FE5A2E"/>
    <w:rsid w:val="00FE5B9C"/>
    <w:rsid w:val="00FE5BBA"/>
    <w:rsid w:val="00FE5BBE"/>
    <w:rsid w:val="00FE5C33"/>
    <w:rsid w:val="00FE5EFB"/>
    <w:rsid w:val="00FE5F52"/>
    <w:rsid w:val="00FE5FA8"/>
    <w:rsid w:val="00FE5FBB"/>
    <w:rsid w:val="00FE6054"/>
    <w:rsid w:val="00FE6179"/>
    <w:rsid w:val="00FE61A7"/>
    <w:rsid w:val="00FE6275"/>
    <w:rsid w:val="00FE62DC"/>
    <w:rsid w:val="00FE6342"/>
    <w:rsid w:val="00FE641C"/>
    <w:rsid w:val="00FE64C4"/>
    <w:rsid w:val="00FE6633"/>
    <w:rsid w:val="00FE6655"/>
    <w:rsid w:val="00FE67C3"/>
    <w:rsid w:val="00FE67CF"/>
    <w:rsid w:val="00FE687B"/>
    <w:rsid w:val="00FE68BF"/>
    <w:rsid w:val="00FE68C1"/>
    <w:rsid w:val="00FE68D8"/>
    <w:rsid w:val="00FE68E4"/>
    <w:rsid w:val="00FE68EA"/>
    <w:rsid w:val="00FE6B24"/>
    <w:rsid w:val="00FE6B56"/>
    <w:rsid w:val="00FE6BA0"/>
    <w:rsid w:val="00FE6BAA"/>
    <w:rsid w:val="00FE6CCA"/>
    <w:rsid w:val="00FE703E"/>
    <w:rsid w:val="00FE7099"/>
    <w:rsid w:val="00FE70EF"/>
    <w:rsid w:val="00FE7169"/>
    <w:rsid w:val="00FE730C"/>
    <w:rsid w:val="00FE7357"/>
    <w:rsid w:val="00FE74E7"/>
    <w:rsid w:val="00FE7524"/>
    <w:rsid w:val="00FE7549"/>
    <w:rsid w:val="00FE7627"/>
    <w:rsid w:val="00FE7674"/>
    <w:rsid w:val="00FE77BC"/>
    <w:rsid w:val="00FE77D6"/>
    <w:rsid w:val="00FE783F"/>
    <w:rsid w:val="00FE7851"/>
    <w:rsid w:val="00FE78D3"/>
    <w:rsid w:val="00FE7996"/>
    <w:rsid w:val="00FE79ED"/>
    <w:rsid w:val="00FE7A5C"/>
    <w:rsid w:val="00FE7A6F"/>
    <w:rsid w:val="00FE7B57"/>
    <w:rsid w:val="00FE7B91"/>
    <w:rsid w:val="00FE7BEC"/>
    <w:rsid w:val="00FE7C0F"/>
    <w:rsid w:val="00FE7C9A"/>
    <w:rsid w:val="00FE7DD3"/>
    <w:rsid w:val="00FE7E2D"/>
    <w:rsid w:val="00FE7E74"/>
    <w:rsid w:val="00FE7EAD"/>
    <w:rsid w:val="00FE7EE5"/>
    <w:rsid w:val="00FE7F40"/>
    <w:rsid w:val="00FF01C6"/>
    <w:rsid w:val="00FF01D1"/>
    <w:rsid w:val="00FF03A2"/>
    <w:rsid w:val="00FF03EC"/>
    <w:rsid w:val="00FF05A7"/>
    <w:rsid w:val="00FF05D3"/>
    <w:rsid w:val="00FF0607"/>
    <w:rsid w:val="00FF077D"/>
    <w:rsid w:val="00FF0936"/>
    <w:rsid w:val="00FF0948"/>
    <w:rsid w:val="00FF0C07"/>
    <w:rsid w:val="00FF0C70"/>
    <w:rsid w:val="00FF0D2F"/>
    <w:rsid w:val="00FF0DF4"/>
    <w:rsid w:val="00FF0E4F"/>
    <w:rsid w:val="00FF0E9B"/>
    <w:rsid w:val="00FF0FEF"/>
    <w:rsid w:val="00FF105B"/>
    <w:rsid w:val="00FF10AF"/>
    <w:rsid w:val="00FF10D9"/>
    <w:rsid w:val="00FF10E5"/>
    <w:rsid w:val="00FF10FC"/>
    <w:rsid w:val="00FF1156"/>
    <w:rsid w:val="00FF1159"/>
    <w:rsid w:val="00FF12E8"/>
    <w:rsid w:val="00FF1379"/>
    <w:rsid w:val="00FF13F9"/>
    <w:rsid w:val="00FF1425"/>
    <w:rsid w:val="00FF145F"/>
    <w:rsid w:val="00FF154E"/>
    <w:rsid w:val="00FF1879"/>
    <w:rsid w:val="00FF1952"/>
    <w:rsid w:val="00FF1A2E"/>
    <w:rsid w:val="00FF1C5D"/>
    <w:rsid w:val="00FF1CA8"/>
    <w:rsid w:val="00FF1D4B"/>
    <w:rsid w:val="00FF1D56"/>
    <w:rsid w:val="00FF1F08"/>
    <w:rsid w:val="00FF201D"/>
    <w:rsid w:val="00FF20F6"/>
    <w:rsid w:val="00FF21FB"/>
    <w:rsid w:val="00FF22A6"/>
    <w:rsid w:val="00FF237E"/>
    <w:rsid w:val="00FF2386"/>
    <w:rsid w:val="00FF2464"/>
    <w:rsid w:val="00FF251E"/>
    <w:rsid w:val="00FF2553"/>
    <w:rsid w:val="00FF2608"/>
    <w:rsid w:val="00FF264F"/>
    <w:rsid w:val="00FF269E"/>
    <w:rsid w:val="00FF26AF"/>
    <w:rsid w:val="00FF27CD"/>
    <w:rsid w:val="00FF282C"/>
    <w:rsid w:val="00FF2866"/>
    <w:rsid w:val="00FF29A5"/>
    <w:rsid w:val="00FF2B3A"/>
    <w:rsid w:val="00FF2B63"/>
    <w:rsid w:val="00FF2C1D"/>
    <w:rsid w:val="00FF2C49"/>
    <w:rsid w:val="00FF2C71"/>
    <w:rsid w:val="00FF2F31"/>
    <w:rsid w:val="00FF2F43"/>
    <w:rsid w:val="00FF2F5E"/>
    <w:rsid w:val="00FF3046"/>
    <w:rsid w:val="00FF3076"/>
    <w:rsid w:val="00FF3095"/>
    <w:rsid w:val="00FF31AC"/>
    <w:rsid w:val="00FF327F"/>
    <w:rsid w:val="00FF3352"/>
    <w:rsid w:val="00FF35C1"/>
    <w:rsid w:val="00FF35F7"/>
    <w:rsid w:val="00FF35FD"/>
    <w:rsid w:val="00FF38A6"/>
    <w:rsid w:val="00FF3962"/>
    <w:rsid w:val="00FF397E"/>
    <w:rsid w:val="00FF39AC"/>
    <w:rsid w:val="00FF39F5"/>
    <w:rsid w:val="00FF3A00"/>
    <w:rsid w:val="00FF3B16"/>
    <w:rsid w:val="00FF3B20"/>
    <w:rsid w:val="00FF3B5D"/>
    <w:rsid w:val="00FF3CEB"/>
    <w:rsid w:val="00FF3D8D"/>
    <w:rsid w:val="00FF3E53"/>
    <w:rsid w:val="00FF3FE9"/>
    <w:rsid w:val="00FF4001"/>
    <w:rsid w:val="00FF407C"/>
    <w:rsid w:val="00FF40DD"/>
    <w:rsid w:val="00FF411E"/>
    <w:rsid w:val="00FF4142"/>
    <w:rsid w:val="00FF4222"/>
    <w:rsid w:val="00FF424D"/>
    <w:rsid w:val="00FF4355"/>
    <w:rsid w:val="00FF44BF"/>
    <w:rsid w:val="00FF46C2"/>
    <w:rsid w:val="00FF47ED"/>
    <w:rsid w:val="00FF481E"/>
    <w:rsid w:val="00FF4954"/>
    <w:rsid w:val="00FF497C"/>
    <w:rsid w:val="00FF4B25"/>
    <w:rsid w:val="00FF4B27"/>
    <w:rsid w:val="00FF4B69"/>
    <w:rsid w:val="00FF4B70"/>
    <w:rsid w:val="00FF4BC6"/>
    <w:rsid w:val="00FF4C27"/>
    <w:rsid w:val="00FF4D5F"/>
    <w:rsid w:val="00FF4DA7"/>
    <w:rsid w:val="00FF4E87"/>
    <w:rsid w:val="00FF5070"/>
    <w:rsid w:val="00FF5113"/>
    <w:rsid w:val="00FF51EB"/>
    <w:rsid w:val="00FF5261"/>
    <w:rsid w:val="00FF5290"/>
    <w:rsid w:val="00FF53CE"/>
    <w:rsid w:val="00FF5535"/>
    <w:rsid w:val="00FF5581"/>
    <w:rsid w:val="00FF56B6"/>
    <w:rsid w:val="00FF57A4"/>
    <w:rsid w:val="00FF58A1"/>
    <w:rsid w:val="00FF5AF5"/>
    <w:rsid w:val="00FF5C02"/>
    <w:rsid w:val="00FF5C8C"/>
    <w:rsid w:val="00FF5CAF"/>
    <w:rsid w:val="00FF5D70"/>
    <w:rsid w:val="00FF5EF9"/>
    <w:rsid w:val="00FF6076"/>
    <w:rsid w:val="00FF6081"/>
    <w:rsid w:val="00FF60BE"/>
    <w:rsid w:val="00FF6116"/>
    <w:rsid w:val="00FF6151"/>
    <w:rsid w:val="00FF61C7"/>
    <w:rsid w:val="00FF61F2"/>
    <w:rsid w:val="00FF6251"/>
    <w:rsid w:val="00FF62FD"/>
    <w:rsid w:val="00FF6570"/>
    <w:rsid w:val="00FF6571"/>
    <w:rsid w:val="00FF668F"/>
    <w:rsid w:val="00FF669D"/>
    <w:rsid w:val="00FF66C6"/>
    <w:rsid w:val="00FF66FE"/>
    <w:rsid w:val="00FF67FD"/>
    <w:rsid w:val="00FF6821"/>
    <w:rsid w:val="00FF68C0"/>
    <w:rsid w:val="00FF68F9"/>
    <w:rsid w:val="00FF69AF"/>
    <w:rsid w:val="00FF69C5"/>
    <w:rsid w:val="00FF69CB"/>
    <w:rsid w:val="00FF6A93"/>
    <w:rsid w:val="00FF6A9E"/>
    <w:rsid w:val="00FF6CD5"/>
    <w:rsid w:val="00FF6D00"/>
    <w:rsid w:val="00FF6D5A"/>
    <w:rsid w:val="00FF6D85"/>
    <w:rsid w:val="00FF6DDD"/>
    <w:rsid w:val="00FF6E2C"/>
    <w:rsid w:val="00FF6FD1"/>
    <w:rsid w:val="00FF7187"/>
    <w:rsid w:val="00FF7278"/>
    <w:rsid w:val="00FF7314"/>
    <w:rsid w:val="00FF73D0"/>
    <w:rsid w:val="00FF73F6"/>
    <w:rsid w:val="00FF7441"/>
    <w:rsid w:val="00FF7453"/>
    <w:rsid w:val="00FF7462"/>
    <w:rsid w:val="00FF75E0"/>
    <w:rsid w:val="00FF766D"/>
    <w:rsid w:val="00FF781C"/>
    <w:rsid w:val="00FF7986"/>
    <w:rsid w:val="00FF7A3A"/>
    <w:rsid w:val="00FF7B3C"/>
    <w:rsid w:val="00FF7BC1"/>
    <w:rsid w:val="00FF7C3C"/>
    <w:rsid w:val="00FF7C59"/>
    <w:rsid w:val="00FF7C8F"/>
    <w:rsid w:val="00FF7DE4"/>
    <w:rsid w:val="00FF7E31"/>
    <w:rsid w:val="00FF7E40"/>
    <w:rsid w:val="00FF7F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locked/>
    <w:rsid w:val="003A0B56"/>
    <w:rPr>
      <w:rFonts w:cs="Times New Roman"/>
      <w:sz w:val="20"/>
      <w:szCs w:val="20"/>
      <w:lang w:val="es-ES" w:eastAsia="es-ES"/>
    </w:rPr>
  </w:style>
  <w:style w:type="paragraph" w:styleId="Textoindependiente3">
    <w:name w:val="Body Text 3"/>
    <w:basedOn w:val="Normal"/>
    <w:link w:val="Textoindependiente3Car"/>
    <w:uiPriority w:val="99"/>
    <w:rsid w:val="00065BD9"/>
    <w:pPr>
      <w:jc w:val="both"/>
    </w:pPr>
    <w:rPr>
      <w:sz w:val="28"/>
    </w:rPr>
  </w:style>
  <w:style w:type="character" w:customStyle="1" w:styleId="Textoindependiente3Car">
    <w:name w:val="Texto independiente 3 Car"/>
    <w:basedOn w:val="Fuentedeprrafopredeter"/>
    <w:link w:val="Textoindependiente3"/>
    <w:uiPriority w:val="99"/>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 w:type="character" w:styleId="nfasissutil">
    <w:name w:val="Subtle Emphasis"/>
    <w:basedOn w:val="Fuentedeprrafopredeter"/>
    <w:uiPriority w:val="19"/>
    <w:qFormat/>
    <w:rsid w:val="00B464DD"/>
    <w:rPr>
      <w:i/>
      <w:iCs/>
      <w:color w:val="808080" w:themeColor="text1" w:themeTint="7F"/>
    </w:rPr>
  </w:style>
  <w:style w:type="paragraph" w:customStyle="1" w:styleId="citanormativa">
    <w:name w:val="cita normativa"/>
    <w:basedOn w:val="Cita"/>
    <w:qFormat/>
    <w:rsid w:val="008F0068"/>
    <w:pPr>
      <w:spacing w:before="240"/>
      <w:ind w:left="567" w:right="567"/>
    </w:pPr>
    <w:rPr>
      <w:szCs w:val="20"/>
      <w:lang w:val="es-MX" w:eastAsia="es-ES"/>
    </w:rPr>
  </w:style>
  <w:style w:type="paragraph" w:styleId="Cita">
    <w:name w:val="Quote"/>
    <w:aliases w:val="Cita textual"/>
    <w:basedOn w:val="Normal"/>
    <w:next w:val="Normal"/>
    <w:link w:val="CitaCar"/>
    <w:uiPriority w:val="29"/>
    <w:qFormat/>
    <w:rsid w:val="008F0068"/>
    <w:pPr>
      <w:spacing w:before="200" w:after="160"/>
      <w:ind w:left="864" w:right="864"/>
      <w:jc w:val="both"/>
    </w:pPr>
    <w:rPr>
      <w:rFonts w:ascii="Arial" w:eastAsiaTheme="minorEastAsia" w:hAnsi="Arial" w:cstheme="minorBidi"/>
      <w:iCs/>
      <w:color w:val="404040" w:themeColor="text1" w:themeTint="BF"/>
      <w:sz w:val="22"/>
      <w:szCs w:val="24"/>
      <w:lang w:val="es-ES_tradnl" w:eastAsia="ja-JP"/>
    </w:rPr>
  </w:style>
  <w:style w:type="character" w:customStyle="1" w:styleId="CitaCar">
    <w:name w:val="Cita Car"/>
    <w:aliases w:val="Cita textual Car"/>
    <w:basedOn w:val="Fuentedeprrafopredeter"/>
    <w:link w:val="Cita"/>
    <w:uiPriority w:val="29"/>
    <w:rsid w:val="008F0068"/>
    <w:rPr>
      <w:rFonts w:ascii="Arial" w:eastAsiaTheme="minorEastAsia" w:hAnsi="Arial" w:cstheme="minorBidi"/>
      <w:iCs/>
      <w:color w:val="404040" w:themeColor="text1" w:themeTint="BF"/>
      <w:szCs w:val="24"/>
      <w:lang w:val="es-ES_tradnl" w:eastAsia="ja-JP"/>
    </w:rPr>
  </w:style>
  <w:style w:type="paragraph" w:customStyle="1" w:styleId="enfasisrojo">
    <w:name w:val="enfasis rojo"/>
    <w:basedOn w:val="Normal"/>
    <w:next w:val="Normal"/>
    <w:qFormat/>
    <w:rsid w:val="008F0068"/>
    <w:pPr>
      <w:jc w:val="both"/>
    </w:pPr>
    <w:rPr>
      <w:rFonts w:asciiTheme="minorHAnsi" w:eastAsiaTheme="minorEastAsia" w:hAnsiTheme="minorHAnsi" w:cstheme="minorBidi"/>
      <w:color w:val="FF0000"/>
      <w:szCs w:val="24"/>
      <w:lang w:val="es-ES_tradnl" w:eastAsia="ja-JP"/>
    </w:rPr>
  </w:style>
  <w:style w:type="paragraph" w:customStyle="1" w:styleId="estilocitaautoridad">
    <w:name w:val="estilo cita autoridad"/>
    <w:basedOn w:val="Cita"/>
    <w:next w:val="Normal"/>
    <w:qFormat/>
    <w:rsid w:val="008F0068"/>
    <w:pPr>
      <w:spacing w:after="0"/>
      <w:ind w:left="567" w:right="567"/>
    </w:pPr>
    <w:rPr>
      <w:color w:val="365F91" w:themeColor="accent1" w:themeShade="BF"/>
      <w:lang w:val="es-ES" w:eastAsia="es-ES_tradnl"/>
    </w:rPr>
  </w:style>
  <w:style w:type="paragraph" w:customStyle="1" w:styleId="Default">
    <w:name w:val="Default"/>
    <w:rsid w:val="008F0068"/>
    <w:pPr>
      <w:widowControl w:val="0"/>
      <w:autoSpaceDE w:val="0"/>
      <w:autoSpaceDN w:val="0"/>
      <w:adjustRightInd w:val="0"/>
    </w:pPr>
    <w:rPr>
      <w:rFonts w:eastAsiaTheme="minorHAnsi"/>
      <w:color w:val="000000"/>
      <w:sz w:val="24"/>
      <w:szCs w:val="2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locked/>
    <w:rsid w:val="003A0B56"/>
    <w:rPr>
      <w:rFonts w:cs="Times New Roman"/>
      <w:sz w:val="20"/>
      <w:szCs w:val="20"/>
      <w:lang w:val="es-ES" w:eastAsia="es-ES"/>
    </w:rPr>
  </w:style>
  <w:style w:type="paragraph" w:styleId="Textoindependiente3">
    <w:name w:val="Body Text 3"/>
    <w:basedOn w:val="Normal"/>
    <w:link w:val="Textoindependiente3Car"/>
    <w:uiPriority w:val="99"/>
    <w:rsid w:val="00065BD9"/>
    <w:pPr>
      <w:jc w:val="both"/>
    </w:pPr>
    <w:rPr>
      <w:sz w:val="28"/>
    </w:rPr>
  </w:style>
  <w:style w:type="character" w:customStyle="1" w:styleId="Textoindependiente3Car">
    <w:name w:val="Texto independiente 3 Car"/>
    <w:basedOn w:val="Fuentedeprrafopredeter"/>
    <w:link w:val="Textoindependiente3"/>
    <w:uiPriority w:val="99"/>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 w:type="character" w:styleId="nfasissutil">
    <w:name w:val="Subtle Emphasis"/>
    <w:basedOn w:val="Fuentedeprrafopredeter"/>
    <w:uiPriority w:val="19"/>
    <w:qFormat/>
    <w:rsid w:val="00B464DD"/>
    <w:rPr>
      <w:i/>
      <w:iCs/>
      <w:color w:val="808080" w:themeColor="text1" w:themeTint="7F"/>
    </w:rPr>
  </w:style>
  <w:style w:type="paragraph" w:customStyle="1" w:styleId="citanormativa">
    <w:name w:val="cita normativa"/>
    <w:basedOn w:val="Cita"/>
    <w:qFormat/>
    <w:rsid w:val="008F0068"/>
    <w:pPr>
      <w:spacing w:before="240"/>
      <w:ind w:left="567" w:right="567"/>
    </w:pPr>
    <w:rPr>
      <w:szCs w:val="20"/>
      <w:lang w:val="es-MX" w:eastAsia="es-ES"/>
    </w:rPr>
  </w:style>
  <w:style w:type="paragraph" w:styleId="Cita">
    <w:name w:val="Quote"/>
    <w:aliases w:val="Cita textual"/>
    <w:basedOn w:val="Normal"/>
    <w:next w:val="Normal"/>
    <w:link w:val="CitaCar"/>
    <w:uiPriority w:val="29"/>
    <w:qFormat/>
    <w:rsid w:val="008F0068"/>
    <w:pPr>
      <w:spacing w:before="200" w:after="160"/>
      <w:ind w:left="864" w:right="864"/>
      <w:jc w:val="both"/>
    </w:pPr>
    <w:rPr>
      <w:rFonts w:ascii="Arial" w:eastAsiaTheme="minorEastAsia" w:hAnsi="Arial" w:cstheme="minorBidi"/>
      <w:iCs/>
      <w:color w:val="404040" w:themeColor="text1" w:themeTint="BF"/>
      <w:sz w:val="22"/>
      <w:szCs w:val="24"/>
      <w:lang w:val="es-ES_tradnl" w:eastAsia="ja-JP"/>
    </w:rPr>
  </w:style>
  <w:style w:type="character" w:customStyle="1" w:styleId="CitaCar">
    <w:name w:val="Cita Car"/>
    <w:aliases w:val="Cita textual Car"/>
    <w:basedOn w:val="Fuentedeprrafopredeter"/>
    <w:link w:val="Cita"/>
    <w:uiPriority w:val="29"/>
    <w:rsid w:val="008F0068"/>
    <w:rPr>
      <w:rFonts w:ascii="Arial" w:eastAsiaTheme="minorEastAsia" w:hAnsi="Arial" w:cstheme="minorBidi"/>
      <w:iCs/>
      <w:color w:val="404040" w:themeColor="text1" w:themeTint="BF"/>
      <w:szCs w:val="24"/>
      <w:lang w:val="es-ES_tradnl" w:eastAsia="ja-JP"/>
    </w:rPr>
  </w:style>
  <w:style w:type="paragraph" w:customStyle="1" w:styleId="enfasisrojo">
    <w:name w:val="enfasis rojo"/>
    <w:basedOn w:val="Normal"/>
    <w:next w:val="Normal"/>
    <w:qFormat/>
    <w:rsid w:val="008F0068"/>
    <w:pPr>
      <w:jc w:val="both"/>
    </w:pPr>
    <w:rPr>
      <w:rFonts w:asciiTheme="minorHAnsi" w:eastAsiaTheme="minorEastAsia" w:hAnsiTheme="minorHAnsi" w:cstheme="minorBidi"/>
      <w:color w:val="FF0000"/>
      <w:szCs w:val="24"/>
      <w:lang w:val="es-ES_tradnl" w:eastAsia="ja-JP"/>
    </w:rPr>
  </w:style>
  <w:style w:type="paragraph" w:customStyle="1" w:styleId="estilocitaautoridad">
    <w:name w:val="estilo cita autoridad"/>
    <w:basedOn w:val="Cita"/>
    <w:next w:val="Normal"/>
    <w:qFormat/>
    <w:rsid w:val="008F0068"/>
    <w:pPr>
      <w:spacing w:after="0"/>
      <w:ind w:left="567" w:right="567"/>
    </w:pPr>
    <w:rPr>
      <w:color w:val="365F91" w:themeColor="accent1" w:themeShade="BF"/>
      <w:lang w:val="es-ES" w:eastAsia="es-ES_tradnl"/>
    </w:rPr>
  </w:style>
  <w:style w:type="paragraph" w:customStyle="1" w:styleId="Default">
    <w:name w:val="Default"/>
    <w:rsid w:val="008F0068"/>
    <w:pPr>
      <w:widowControl w:val="0"/>
      <w:autoSpaceDE w:val="0"/>
      <w:autoSpaceDN w:val="0"/>
      <w:adjustRightInd w:val="0"/>
    </w:pPr>
    <w:rPr>
      <w:rFonts w:eastAsiaTheme="minorHAnsi"/>
      <w:color w:val="000000"/>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7368">
      <w:bodyDiv w:val="1"/>
      <w:marLeft w:val="0"/>
      <w:marRight w:val="0"/>
      <w:marTop w:val="0"/>
      <w:marBottom w:val="0"/>
      <w:divBdr>
        <w:top w:val="none" w:sz="0" w:space="0" w:color="auto"/>
        <w:left w:val="none" w:sz="0" w:space="0" w:color="auto"/>
        <w:bottom w:val="none" w:sz="0" w:space="0" w:color="auto"/>
        <w:right w:val="none" w:sz="0" w:space="0" w:color="auto"/>
      </w:divBdr>
    </w:div>
    <w:div w:id="14234558">
      <w:bodyDiv w:val="1"/>
      <w:marLeft w:val="0"/>
      <w:marRight w:val="0"/>
      <w:marTop w:val="0"/>
      <w:marBottom w:val="0"/>
      <w:divBdr>
        <w:top w:val="none" w:sz="0" w:space="0" w:color="auto"/>
        <w:left w:val="none" w:sz="0" w:space="0" w:color="auto"/>
        <w:bottom w:val="none" w:sz="0" w:space="0" w:color="auto"/>
        <w:right w:val="none" w:sz="0" w:space="0" w:color="auto"/>
      </w:divBdr>
    </w:div>
    <w:div w:id="16778143">
      <w:bodyDiv w:val="1"/>
      <w:marLeft w:val="0"/>
      <w:marRight w:val="0"/>
      <w:marTop w:val="0"/>
      <w:marBottom w:val="0"/>
      <w:divBdr>
        <w:top w:val="none" w:sz="0" w:space="0" w:color="auto"/>
        <w:left w:val="none" w:sz="0" w:space="0" w:color="auto"/>
        <w:bottom w:val="none" w:sz="0" w:space="0" w:color="auto"/>
        <w:right w:val="none" w:sz="0" w:space="0" w:color="auto"/>
      </w:divBdr>
    </w:div>
    <w:div w:id="17245980">
      <w:bodyDiv w:val="1"/>
      <w:marLeft w:val="0"/>
      <w:marRight w:val="0"/>
      <w:marTop w:val="0"/>
      <w:marBottom w:val="0"/>
      <w:divBdr>
        <w:top w:val="none" w:sz="0" w:space="0" w:color="auto"/>
        <w:left w:val="none" w:sz="0" w:space="0" w:color="auto"/>
        <w:bottom w:val="none" w:sz="0" w:space="0" w:color="auto"/>
        <w:right w:val="none" w:sz="0" w:space="0" w:color="auto"/>
      </w:divBdr>
    </w:div>
    <w:div w:id="24795226">
      <w:bodyDiv w:val="1"/>
      <w:marLeft w:val="0"/>
      <w:marRight w:val="0"/>
      <w:marTop w:val="0"/>
      <w:marBottom w:val="0"/>
      <w:divBdr>
        <w:top w:val="none" w:sz="0" w:space="0" w:color="auto"/>
        <w:left w:val="none" w:sz="0" w:space="0" w:color="auto"/>
        <w:bottom w:val="none" w:sz="0" w:space="0" w:color="auto"/>
        <w:right w:val="none" w:sz="0" w:space="0" w:color="auto"/>
      </w:divBdr>
    </w:div>
    <w:div w:id="24869686">
      <w:bodyDiv w:val="1"/>
      <w:marLeft w:val="0"/>
      <w:marRight w:val="0"/>
      <w:marTop w:val="0"/>
      <w:marBottom w:val="0"/>
      <w:divBdr>
        <w:top w:val="none" w:sz="0" w:space="0" w:color="auto"/>
        <w:left w:val="none" w:sz="0" w:space="0" w:color="auto"/>
        <w:bottom w:val="none" w:sz="0" w:space="0" w:color="auto"/>
        <w:right w:val="none" w:sz="0" w:space="0" w:color="auto"/>
      </w:divBdr>
    </w:div>
    <w:div w:id="33967905">
      <w:bodyDiv w:val="1"/>
      <w:marLeft w:val="0"/>
      <w:marRight w:val="0"/>
      <w:marTop w:val="0"/>
      <w:marBottom w:val="0"/>
      <w:divBdr>
        <w:top w:val="none" w:sz="0" w:space="0" w:color="auto"/>
        <w:left w:val="none" w:sz="0" w:space="0" w:color="auto"/>
        <w:bottom w:val="none" w:sz="0" w:space="0" w:color="auto"/>
        <w:right w:val="none" w:sz="0" w:space="0" w:color="auto"/>
      </w:divBdr>
    </w:div>
    <w:div w:id="35399614">
      <w:bodyDiv w:val="1"/>
      <w:marLeft w:val="0"/>
      <w:marRight w:val="0"/>
      <w:marTop w:val="0"/>
      <w:marBottom w:val="0"/>
      <w:divBdr>
        <w:top w:val="none" w:sz="0" w:space="0" w:color="auto"/>
        <w:left w:val="none" w:sz="0" w:space="0" w:color="auto"/>
        <w:bottom w:val="none" w:sz="0" w:space="0" w:color="auto"/>
        <w:right w:val="none" w:sz="0" w:space="0" w:color="auto"/>
      </w:divBdr>
    </w:div>
    <w:div w:id="37169992">
      <w:bodyDiv w:val="1"/>
      <w:marLeft w:val="0"/>
      <w:marRight w:val="0"/>
      <w:marTop w:val="0"/>
      <w:marBottom w:val="0"/>
      <w:divBdr>
        <w:top w:val="none" w:sz="0" w:space="0" w:color="auto"/>
        <w:left w:val="none" w:sz="0" w:space="0" w:color="auto"/>
        <w:bottom w:val="none" w:sz="0" w:space="0" w:color="auto"/>
        <w:right w:val="none" w:sz="0" w:space="0" w:color="auto"/>
      </w:divBdr>
    </w:div>
    <w:div w:id="41104361">
      <w:bodyDiv w:val="1"/>
      <w:marLeft w:val="0"/>
      <w:marRight w:val="0"/>
      <w:marTop w:val="0"/>
      <w:marBottom w:val="0"/>
      <w:divBdr>
        <w:top w:val="none" w:sz="0" w:space="0" w:color="auto"/>
        <w:left w:val="none" w:sz="0" w:space="0" w:color="auto"/>
        <w:bottom w:val="none" w:sz="0" w:space="0" w:color="auto"/>
        <w:right w:val="none" w:sz="0" w:space="0" w:color="auto"/>
      </w:divBdr>
    </w:div>
    <w:div w:id="55247987">
      <w:bodyDiv w:val="1"/>
      <w:marLeft w:val="0"/>
      <w:marRight w:val="0"/>
      <w:marTop w:val="0"/>
      <w:marBottom w:val="0"/>
      <w:divBdr>
        <w:top w:val="none" w:sz="0" w:space="0" w:color="auto"/>
        <w:left w:val="none" w:sz="0" w:space="0" w:color="auto"/>
        <w:bottom w:val="none" w:sz="0" w:space="0" w:color="auto"/>
        <w:right w:val="none" w:sz="0" w:space="0" w:color="auto"/>
      </w:divBdr>
    </w:div>
    <w:div w:id="56243617">
      <w:bodyDiv w:val="1"/>
      <w:marLeft w:val="0"/>
      <w:marRight w:val="0"/>
      <w:marTop w:val="0"/>
      <w:marBottom w:val="0"/>
      <w:divBdr>
        <w:top w:val="none" w:sz="0" w:space="0" w:color="auto"/>
        <w:left w:val="none" w:sz="0" w:space="0" w:color="auto"/>
        <w:bottom w:val="none" w:sz="0" w:space="0" w:color="auto"/>
        <w:right w:val="none" w:sz="0" w:space="0" w:color="auto"/>
      </w:divBdr>
    </w:div>
    <w:div w:id="56519189">
      <w:bodyDiv w:val="1"/>
      <w:marLeft w:val="0"/>
      <w:marRight w:val="0"/>
      <w:marTop w:val="0"/>
      <w:marBottom w:val="0"/>
      <w:divBdr>
        <w:top w:val="none" w:sz="0" w:space="0" w:color="auto"/>
        <w:left w:val="none" w:sz="0" w:space="0" w:color="auto"/>
        <w:bottom w:val="none" w:sz="0" w:space="0" w:color="auto"/>
        <w:right w:val="none" w:sz="0" w:space="0" w:color="auto"/>
      </w:divBdr>
      <w:divsChild>
        <w:div w:id="1650670788">
          <w:marLeft w:val="1267"/>
          <w:marRight w:val="0"/>
          <w:marTop w:val="0"/>
          <w:marBottom w:val="0"/>
          <w:divBdr>
            <w:top w:val="none" w:sz="0" w:space="0" w:color="auto"/>
            <w:left w:val="none" w:sz="0" w:space="0" w:color="auto"/>
            <w:bottom w:val="none" w:sz="0" w:space="0" w:color="auto"/>
            <w:right w:val="none" w:sz="0" w:space="0" w:color="auto"/>
          </w:divBdr>
        </w:div>
        <w:div w:id="358121397">
          <w:marLeft w:val="1267"/>
          <w:marRight w:val="0"/>
          <w:marTop w:val="0"/>
          <w:marBottom w:val="0"/>
          <w:divBdr>
            <w:top w:val="none" w:sz="0" w:space="0" w:color="auto"/>
            <w:left w:val="none" w:sz="0" w:space="0" w:color="auto"/>
            <w:bottom w:val="none" w:sz="0" w:space="0" w:color="auto"/>
            <w:right w:val="none" w:sz="0" w:space="0" w:color="auto"/>
          </w:divBdr>
        </w:div>
        <w:div w:id="1231190319">
          <w:marLeft w:val="1267"/>
          <w:marRight w:val="0"/>
          <w:marTop w:val="0"/>
          <w:marBottom w:val="0"/>
          <w:divBdr>
            <w:top w:val="none" w:sz="0" w:space="0" w:color="auto"/>
            <w:left w:val="none" w:sz="0" w:space="0" w:color="auto"/>
            <w:bottom w:val="none" w:sz="0" w:space="0" w:color="auto"/>
            <w:right w:val="none" w:sz="0" w:space="0" w:color="auto"/>
          </w:divBdr>
        </w:div>
        <w:div w:id="968172003">
          <w:marLeft w:val="1267"/>
          <w:marRight w:val="0"/>
          <w:marTop w:val="0"/>
          <w:marBottom w:val="0"/>
          <w:divBdr>
            <w:top w:val="none" w:sz="0" w:space="0" w:color="auto"/>
            <w:left w:val="none" w:sz="0" w:space="0" w:color="auto"/>
            <w:bottom w:val="none" w:sz="0" w:space="0" w:color="auto"/>
            <w:right w:val="none" w:sz="0" w:space="0" w:color="auto"/>
          </w:divBdr>
        </w:div>
      </w:divsChild>
    </w:div>
    <w:div w:id="65152797">
      <w:bodyDiv w:val="1"/>
      <w:marLeft w:val="0"/>
      <w:marRight w:val="0"/>
      <w:marTop w:val="0"/>
      <w:marBottom w:val="0"/>
      <w:divBdr>
        <w:top w:val="none" w:sz="0" w:space="0" w:color="auto"/>
        <w:left w:val="none" w:sz="0" w:space="0" w:color="auto"/>
        <w:bottom w:val="none" w:sz="0" w:space="0" w:color="auto"/>
        <w:right w:val="none" w:sz="0" w:space="0" w:color="auto"/>
      </w:divBdr>
    </w:div>
    <w:div w:id="67118783">
      <w:bodyDiv w:val="1"/>
      <w:marLeft w:val="0"/>
      <w:marRight w:val="0"/>
      <w:marTop w:val="0"/>
      <w:marBottom w:val="0"/>
      <w:divBdr>
        <w:top w:val="none" w:sz="0" w:space="0" w:color="auto"/>
        <w:left w:val="none" w:sz="0" w:space="0" w:color="auto"/>
        <w:bottom w:val="none" w:sz="0" w:space="0" w:color="auto"/>
        <w:right w:val="none" w:sz="0" w:space="0" w:color="auto"/>
      </w:divBdr>
    </w:div>
    <w:div w:id="67700806">
      <w:bodyDiv w:val="1"/>
      <w:marLeft w:val="0"/>
      <w:marRight w:val="0"/>
      <w:marTop w:val="0"/>
      <w:marBottom w:val="0"/>
      <w:divBdr>
        <w:top w:val="none" w:sz="0" w:space="0" w:color="auto"/>
        <w:left w:val="none" w:sz="0" w:space="0" w:color="auto"/>
        <w:bottom w:val="none" w:sz="0" w:space="0" w:color="auto"/>
        <w:right w:val="none" w:sz="0" w:space="0" w:color="auto"/>
      </w:divBdr>
    </w:div>
    <w:div w:id="80765151">
      <w:bodyDiv w:val="1"/>
      <w:marLeft w:val="0"/>
      <w:marRight w:val="0"/>
      <w:marTop w:val="0"/>
      <w:marBottom w:val="0"/>
      <w:divBdr>
        <w:top w:val="none" w:sz="0" w:space="0" w:color="auto"/>
        <w:left w:val="none" w:sz="0" w:space="0" w:color="auto"/>
        <w:bottom w:val="none" w:sz="0" w:space="0" w:color="auto"/>
        <w:right w:val="none" w:sz="0" w:space="0" w:color="auto"/>
      </w:divBdr>
    </w:div>
    <w:div w:id="96607105">
      <w:bodyDiv w:val="1"/>
      <w:marLeft w:val="0"/>
      <w:marRight w:val="0"/>
      <w:marTop w:val="0"/>
      <w:marBottom w:val="0"/>
      <w:divBdr>
        <w:top w:val="none" w:sz="0" w:space="0" w:color="auto"/>
        <w:left w:val="none" w:sz="0" w:space="0" w:color="auto"/>
        <w:bottom w:val="none" w:sz="0" w:space="0" w:color="auto"/>
        <w:right w:val="none" w:sz="0" w:space="0" w:color="auto"/>
      </w:divBdr>
    </w:div>
    <w:div w:id="97330765">
      <w:bodyDiv w:val="1"/>
      <w:marLeft w:val="0"/>
      <w:marRight w:val="0"/>
      <w:marTop w:val="0"/>
      <w:marBottom w:val="0"/>
      <w:divBdr>
        <w:top w:val="none" w:sz="0" w:space="0" w:color="auto"/>
        <w:left w:val="none" w:sz="0" w:space="0" w:color="auto"/>
        <w:bottom w:val="none" w:sz="0" w:space="0" w:color="auto"/>
        <w:right w:val="none" w:sz="0" w:space="0" w:color="auto"/>
      </w:divBdr>
    </w:div>
    <w:div w:id="102267645">
      <w:bodyDiv w:val="1"/>
      <w:marLeft w:val="0"/>
      <w:marRight w:val="0"/>
      <w:marTop w:val="0"/>
      <w:marBottom w:val="0"/>
      <w:divBdr>
        <w:top w:val="none" w:sz="0" w:space="0" w:color="auto"/>
        <w:left w:val="none" w:sz="0" w:space="0" w:color="auto"/>
        <w:bottom w:val="none" w:sz="0" w:space="0" w:color="auto"/>
        <w:right w:val="none" w:sz="0" w:space="0" w:color="auto"/>
      </w:divBdr>
    </w:div>
    <w:div w:id="107629364">
      <w:bodyDiv w:val="1"/>
      <w:marLeft w:val="0"/>
      <w:marRight w:val="0"/>
      <w:marTop w:val="0"/>
      <w:marBottom w:val="0"/>
      <w:divBdr>
        <w:top w:val="none" w:sz="0" w:space="0" w:color="auto"/>
        <w:left w:val="none" w:sz="0" w:space="0" w:color="auto"/>
        <w:bottom w:val="none" w:sz="0" w:space="0" w:color="auto"/>
        <w:right w:val="none" w:sz="0" w:space="0" w:color="auto"/>
      </w:divBdr>
    </w:div>
    <w:div w:id="109980688">
      <w:bodyDiv w:val="1"/>
      <w:marLeft w:val="0"/>
      <w:marRight w:val="0"/>
      <w:marTop w:val="0"/>
      <w:marBottom w:val="0"/>
      <w:divBdr>
        <w:top w:val="none" w:sz="0" w:space="0" w:color="auto"/>
        <w:left w:val="none" w:sz="0" w:space="0" w:color="auto"/>
        <w:bottom w:val="none" w:sz="0" w:space="0" w:color="auto"/>
        <w:right w:val="none" w:sz="0" w:space="0" w:color="auto"/>
      </w:divBdr>
    </w:div>
    <w:div w:id="122236033">
      <w:bodyDiv w:val="1"/>
      <w:marLeft w:val="0"/>
      <w:marRight w:val="0"/>
      <w:marTop w:val="0"/>
      <w:marBottom w:val="0"/>
      <w:divBdr>
        <w:top w:val="none" w:sz="0" w:space="0" w:color="auto"/>
        <w:left w:val="none" w:sz="0" w:space="0" w:color="auto"/>
        <w:bottom w:val="none" w:sz="0" w:space="0" w:color="auto"/>
        <w:right w:val="none" w:sz="0" w:space="0" w:color="auto"/>
      </w:divBdr>
    </w:div>
    <w:div w:id="122970693">
      <w:bodyDiv w:val="1"/>
      <w:marLeft w:val="0"/>
      <w:marRight w:val="0"/>
      <w:marTop w:val="0"/>
      <w:marBottom w:val="0"/>
      <w:divBdr>
        <w:top w:val="none" w:sz="0" w:space="0" w:color="auto"/>
        <w:left w:val="none" w:sz="0" w:space="0" w:color="auto"/>
        <w:bottom w:val="none" w:sz="0" w:space="0" w:color="auto"/>
        <w:right w:val="none" w:sz="0" w:space="0" w:color="auto"/>
      </w:divBdr>
    </w:div>
    <w:div w:id="124810693">
      <w:bodyDiv w:val="1"/>
      <w:marLeft w:val="0"/>
      <w:marRight w:val="0"/>
      <w:marTop w:val="0"/>
      <w:marBottom w:val="0"/>
      <w:divBdr>
        <w:top w:val="none" w:sz="0" w:space="0" w:color="auto"/>
        <w:left w:val="none" w:sz="0" w:space="0" w:color="auto"/>
        <w:bottom w:val="none" w:sz="0" w:space="0" w:color="auto"/>
        <w:right w:val="none" w:sz="0" w:space="0" w:color="auto"/>
      </w:divBdr>
    </w:div>
    <w:div w:id="151063203">
      <w:bodyDiv w:val="1"/>
      <w:marLeft w:val="0"/>
      <w:marRight w:val="0"/>
      <w:marTop w:val="0"/>
      <w:marBottom w:val="0"/>
      <w:divBdr>
        <w:top w:val="none" w:sz="0" w:space="0" w:color="auto"/>
        <w:left w:val="none" w:sz="0" w:space="0" w:color="auto"/>
        <w:bottom w:val="none" w:sz="0" w:space="0" w:color="auto"/>
        <w:right w:val="none" w:sz="0" w:space="0" w:color="auto"/>
      </w:divBdr>
    </w:div>
    <w:div w:id="157156798">
      <w:bodyDiv w:val="1"/>
      <w:marLeft w:val="0"/>
      <w:marRight w:val="0"/>
      <w:marTop w:val="0"/>
      <w:marBottom w:val="0"/>
      <w:divBdr>
        <w:top w:val="none" w:sz="0" w:space="0" w:color="auto"/>
        <w:left w:val="none" w:sz="0" w:space="0" w:color="auto"/>
        <w:bottom w:val="none" w:sz="0" w:space="0" w:color="auto"/>
        <w:right w:val="none" w:sz="0" w:space="0" w:color="auto"/>
      </w:divBdr>
    </w:div>
    <w:div w:id="162017601">
      <w:bodyDiv w:val="1"/>
      <w:marLeft w:val="0"/>
      <w:marRight w:val="0"/>
      <w:marTop w:val="0"/>
      <w:marBottom w:val="0"/>
      <w:divBdr>
        <w:top w:val="none" w:sz="0" w:space="0" w:color="auto"/>
        <w:left w:val="none" w:sz="0" w:space="0" w:color="auto"/>
        <w:bottom w:val="none" w:sz="0" w:space="0" w:color="auto"/>
        <w:right w:val="none" w:sz="0" w:space="0" w:color="auto"/>
      </w:divBdr>
    </w:div>
    <w:div w:id="162165556">
      <w:bodyDiv w:val="1"/>
      <w:marLeft w:val="0"/>
      <w:marRight w:val="0"/>
      <w:marTop w:val="0"/>
      <w:marBottom w:val="0"/>
      <w:divBdr>
        <w:top w:val="none" w:sz="0" w:space="0" w:color="auto"/>
        <w:left w:val="none" w:sz="0" w:space="0" w:color="auto"/>
        <w:bottom w:val="none" w:sz="0" w:space="0" w:color="auto"/>
        <w:right w:val="none" w:sz="0" w:space="0" w:color="auto"/>
      </w:divBdr>
    </w:div>
    <w:div w:id="177545346">
      <w:bodyDiv w:val="1"/>
      <w:marLeft w:val="0"/>
      <w:marRight w:val="0"/>
      <w:marTop w:val="0"/>
      <w:marBottom w:val="0"/>
      <w:divBdr>
        <w:top w:val="none" w:sz="0" w:space="0" w:color="auto"/>
        <w:left w:val="none" w:sz="0" w:space="0" w:color="auto"/>
        <w:bottom w:val="none" w:sz="0" w:space="0" w:color="auto"/>
        <w:right w:val="none" w:sz="0" w:space="0" w:color="auto"/>
      </w:divBdr>
    </w:div>
    <w:div w:id="182129686">
      <w:bodyDiv w:val="1"/>
      <w:marLeft w:val="0"/>
      <w:marRight w:val="0"/>
      <w:marTop w:val="0"/>
      <w:marBottom w:val="0"/>
      <w:divBdr>
        <w:top w:val="none" w:sz="0" w:space="0" w:color="auto"/>
        <w:left w:val="none" w:sz="0" w:space="0" w:color="auto"/>
        <w:bottom w:val="none" w:sz="0" w:space="0" w:color="auto"/>
        <w:right w:val="none" w:sz="0" w:space="0" w:color="auto"/>
      </w:divBdr>
    </w:div>
    <w:div w:id="189925402">
      <w:bodyDiv w:val="1"/>
      <w:marLeft w:val="0"/>
      <w:marRight w:val="0"/>
      <w:marTop w:val="0"/>
      <w:marBottom w:val="0"/>
      <w:divBdr>
        <w:top w:val="none" w:sz="0" w:space="0" w:color="auto"/>
        <w:left w:val="none" w:sz="0" w:space="0" w:color="auto"/>
        <w:bottom w:val="none" w:sz="0" w:space="0" w:color="auto"/>
        <w:right w:val="none" w:sz="0" w:space="0" w:color="auto"/>
      </w:divBdr>
    </w:div>
    <w:div w:id="190384007">
      <w:bodyDiv w:val="1"/>
      <w:marLeft w:val="0"/>
      <w:marRight w:val="0"/>
      <w:marTop w:val="0"/>
      <w:marBottom w:val="0"/>
      <w:divBdr>
        <w:top w:val="none" w:sz="0" w:space="0" w:color="auto"/>
        <w:left w:val="none" w:sz="0" w:space="0" w:color="auto"/>
        <w:bottom w:val="none" w:sz="0" w:space="0" w:color="auto"/>
        <w:right w:val="none" w:sz="0" w:space="0" w:color="auto"/>
      </w:divBdr>
    </w:div>
    <w:div w:id="192961468">
      <w:bodyDiv w:val="1"/>
      <w:marLeft w:val="0"/>
      <w:marRight w:val="0"/>
      <w:marTop w:val="0"/>
      <w:marBottom w:val="0"/>
      <w:divBdr>
        <w:top w:val="none" w:sz="0" w:space="0" w:color="auto"/>
        <w:left w:val="none" w:sz="0" w:space="0" w:color="auto"/>
        <w:bottom w:val="none" w:sz="0" w:space="0" w:color="auto"/>
        <w:right w:val="none" w:sz="0" w:space="0" w:color="auto"/>
      </w:divBdr>
    </w:div>
    <w:div w:id="197427145">
      <w:bodyDiv w:val="1"/>
      <w:marLeft w:val="0"/>
      <w:marRight w:val="0"/>
      <w:marTop w:val="0"/>
      <w:marBottom w:val="0"/>
      <w:divBdr>
        <w:top w:val="none" w:sz="0" w:space="0" w:color="auto"/>
        <w:left w:val="none" w:sz="0" w:space="0" w:color="auto"/>
        <w:bottom w:val="none" w:sz="0" w:space="0" w:color="auto"/>
        <w:right w:val="none" w:sz="0" w:space="0" w:color="auto"/>
      </w:divBdr>
    </w:div>
    <w:div w:id="198786054">
      <w:bodyDiv w:val="1"/>
      <w:marLeft w:val="0"/>
      <w:marRight w:val="0"/>
      <w:marTop w:val="0"/>
      <w:marBottom w:val="0"/>
      <w:divBdr>
        <w:top w:val="none" w:sz="0" w:space="0" w:color="auto"/>
        <w:left w:val="none" w:sz="0" w:space="0" w:color="auto"/>
        <w:bottom w:val="none" w:sz="0" w:space="0" w:color="auto"/>
        <w:right w:val="none" w:sz="0" w:space="0" w:color="auto"/>
      </w:divBdr>
    </w:div>
    <w:div w:id="198931418">
      <w:bodyDiv w:val="1"/>
      <w:marLeft w:val="0"/>
      <w:marRight w:val="0"/>
      <w:marTop w:val="0"/>
      <w:marBottom w:val="0"/>
      <w:divBdr>
        <w:top w:val="none" w:sz="0" w:space="0" w:color="auto"/>
        <w:left w:val="none" w:sz="0" w:space="0" w:color="auto"/>
        <w:bottom w:val="none" w:sz="0" w:space="0" w:color="auto"/>
        <w:right w:val="none" w:sz="0" w:space="0" w:color="auto"/>
      </w:divBdr>
    </w:div>
    <w:div w:id="214319660">
      <w:bodyDiv w:val="1"/>
      <w:marLeft w:val="0"/>
      <w:marRight w:val="0"/>
      <w:marTop w:val="0"/>
      <w:marBottom w:val="0"/>
      <w:divBdr>
        <w:top w:val="none" w:sz="0" w:space="0" w:color="auto"/>
        <w:left w:val="none" w:sz="0" w:space="0" w:color="auto"/>
        <w:bottom w:val="none" w:sz="0" w:space="0" w:color="auto"/>
        <w:right w:val="none" w:sz="0" w:space="0" w:color="auto"/>
      </w:divBdr>
    </w:div>
    <w:div w:id="230896691">
      <w:bodyDiv w:val="1"/>
      <w:marLeft w:val="0"/>
      <w:marRight w:val="0"/>
      <w:marTop w:val="0"/>
      <w:marBottom w:val="0"/>
      <w:divBdr>
        <w:top w:val="none" w:sz="0" w:space="0" w:color="auto"/>
        <w:left w:val="none" w:sz="0" w:space="0" w:color="auto"/>
        <w:bottom w:val="none" w:sz="0" w:space="0" w:color="auto"/>
        <w:right w:val="none" w:sz="0" w:space="0" w:color="auto"/>
      </w:divBdr>
    </w:div>
    <w:div w:id="234900548">
      <w:bodyDiv w:val="1"/>
      <w:marLeft w:val="0"/>
      <w:marRight w:val="0"/>
      <w:marTop w:val="0"/>
      <w:marBottom w:val="0"/>
      <w:divBdr>
        <w:top w:val="none" w:sz="0" w:space="0" w:color="auto"/>
        <w:left w:val="none" w:sz="0" w:space="0" w:color="auto"/>
        <w:bottom w:val="none" w:sz="0" w:space="0" w:color="auto"/>
        <w:right w:val="none" w:sz="0" w:space="0" w:color="auto"/>
      </w:divBdr>
    </w:div>
    <w:div w:id="237831482">
      <w:bodyDiv w:val="1"/>
      <w:marLeft w:val="0"/>
      <w:marRight w:val="0"/>
      <w:marTop w:val="0"/>
      <w:marBottom w:val="0"/>
      <w:divBdr>
        <w:top w:val="none" w:sz="0" w:space="0" w:color="auto"/>
        <w:left w:val="none" w:sz="0" w:space="0" w:color="auto"/>
        <w:bottom w:val="none" w:sz="0" w:space="0" w:color="auto"/>
        <w:right w:val="none" w:sz="0" w:space="0" w:color="auto"/>
      </w:divBdr>
    </w:div>
    <w:div w:id="264195159">
      <w:bodyDiv w:val="1"/>
      <w:marLeft w:val="0"/>
      <w:marRight w:val="0"/>
      <w:marTop w:val="0"/>
      <w:marBottom w:val="0"/>
      <w:divBdr>
        <w:top w:val="none" w:sz="0" w:space="0" w:color="auto"/>
        <w:left w:val="none" w:sz="0" w:space="0" w:color="auto"/>
        <w:bottom w:val="none" w:sz="0" w:space="0" w:color="auto"/>
        <w:right w:val="none" w:sz="0" w:space="0" w:color="auto"/>
      </w:divBdr>
    </w:div>
    <w:div w:id="265579572">
      <w:bodyDiv w:val="1"/>
      <w:marLeft w:val="0"/>
      <w:marRight w:val="0"/>
      <w:marTop w:val="0"/>
      <w:marBottom w:val="0"/>
      <w:divBdr>
        <w:top w:val="none" w:sz="0" w:space="0" w:color="auto"/>
        <w:left w:val="none" w:sz="0" w:space="0" w:color="auto"/>
        <w:bottom w:val="none" w:sz="0" w:space="0" w:color="auto"/>
        <w:right w:val="none" w:sz="0" w:space="0" w:color="auto"/>
      </w:divBdr>
    </w:div>
    <w:div w:id="272061450">
      <w:bodyDiv w:val="1"/>
      <w:marLeft w:val="0"/>
      <w:marRight w:val="0"/>
      <w:marTop w:val="0"/>
      <w:marBottom w:val="0"/>
      <w:divBdr>
        <w:top w:val="none" w:sz="0" w:space="0" w:color="auto"/>
        <w:left w:val="none" w:sz="0" w:space="0" w:color="auto"/>
        <w:bottom w:val="none" w:sz="0" w:space="0" w:color="auto"/>
        <w:right w:val="none" w:sz="0" w:space="0" w:color="auto"/>
      </w:divBdr>
    </w:div>
    <w:div w:id="273489096">
      <w:bodyDiv w:val="1"/>
      <w:marLeft w:val="0"/>
      <w:marRight w:val="0"/>
      <w:marTop w:val="0"/>
      <w:marBottom w:val="0"/>
      <w:divBdr>
        <w:top w:val="none" w:sz="0" w:space="0" w:color="auto"/>
        <w:left w:val="none" w:sz="0" w:space="0" w:color="auto"/>
        <w:bottom w:val="none" w:sz="0" w:space="0" w:color="auto"/>
        <w:right w:val="none" w:sz="0" w:space="0" w:color="auto"/>
      </w:divBdr>
    </w:div>
    <w:div w:id="274406411">
      <w:bodyDiv w:val="1"/>
      <w:marLeft w:val="0"/>
      <w:marRight w:val="0"/>
      <w:marTop w:val="0"/>
      <w:marBottom w:val="0"/>
      <w:divBdr>
        <w:top w:val="none" w:sz="0" w:space="0" w:color="auto"/>
        <w:left w:val="none" w:sz="0" w:space="0" w:color="auto"/>
        <w:bottom w:val="none" w:sz="0" w:space="0" w:color="auto"/>
        <w:right w:val="none" w:sz="0" w:space="0" w:color="auto"/>
      </w:divBdr>
    </w:div>
    <w:div w:id="279992569">
      <w:bodyDiv w:val="1"/>
      <w:marLeft w:val="0"/>
      <w:marRight w:val="0"/>
      <w:marTop w:val="0"/>
      <w:marBottom w:val="0"/>
      <w:divBdr>
        <w:top w:val="none" w:sz="0" w:space="0" w:color="auto"/>
        <w:left w:val="none" w:sz="0" w:space="0" w:color="auto"/>
        <w:bottom w:val="none" w:sz="0" w:space="0" w:color="auto"/>
        <w:right w:val="none" w:sz="0" w:space="0" w:color="auto"/>
      </w:divBdr>
    </w:div>
    <w:div w:id="280771105">
      <w:bodyDiv w:val="1"/>
      <w:marLeft w:val="0"/>
      <w:marRight w:val="0"/>
      <w:marTop w:val="0"/>
      <w:marBottom w:val="0"/>
      <w:divBdr>
        <w:top w:val="none" w:sz="0" w:space="0" w:color="auto"/>
        <w:left w:val="none" w:sz="0" w:space="0" w:color="auto"/>
        <w:bottom w:val="none" w:sz="0" w:space="0" w:color="auto"/>
        <w:right w:val="none" w:sz="0" w:space="0" w:color="auto"/>
      </w:divBdr>
    </w:div>
    <w:div w:id="298922960">
      <w:bodyDiv w:val="1"/>
      <w:marLeft w:val="0"/>
      <w:marRight w:val="0"/>
      <w:marTop w:val="0"/>
      <w:marBottom w:val="0"/>
      <w:divBdr>
        <w:top w:val="none" w:sz="0" w:space="0" w:color="auto"/>
        <w:left w:val="none" w:sz="0" w:space="0" w:color="auto"/>
        <w:bottom w:val="none" w:sz="0" w:space="0" w:color="auto"/>
        <w:right w:val="none" w:sz="0" w:space="0" w:color="auto"/>
      </w:divBdr>
    </w:div>
    <w:div w:id="309528995">
      <w:bodyDiv w:val="1"/>
      <w:marLeft w:val="0"/>
      <w:marRight w:val="0"/>
      <w:marTop w:val="0"/>
      <w:marBottom w:val="0"/>
      <w:divBdr>
        <w:top w:val="none" w:sz="0" w:space="0" w:color="auto"/>
        <w:left w:val="none" w:sz="0" w:space="0" w:color="auto"/>
        <w:bottom w:val="none" w:sz="0" w:space="0" w:color="auto"/>
        <w:right w:val="none" w:sz="0" w:space="0" w:color="auto"/>
      </w:divBdr>
    </w:div>
    <w:div w:id="309793254">
      <w:bodyDiv w:val="1"/>
      <w:marLeft w:val="0"/>
      <w:marRight w:val="0"/>
      <w:marTop w:val="0"/>
      <w:marBottom w:val="0"/>
      <w:divBdr>
        <w:top w:val="none" w:sz="0" w:space="0" w:color="auto"/>
        <w:left w:val="none" w:sz="0" w:space="0" w:color="auto"/>
        <w:bottom w:val="none" w:sz="0" w:space="0" w:color="auto"/>
        <w:right w:val="none" w:sz="0" w:space="0" w:color="auto"/>
      </w:divBdr>
    </w:div>
    <w:div w:id="314527115">
      <w:bodyDiv w:val="1"/>
      <w:marLeft w:val="0"/>
      <w:marRight w:val="0"/>
      <w:marTop w:val="0"/>
      <w:marBottom w:val="0"/>
      <w:divBdr>
        <w:top w:val="none" w:sz="0" w:space="0" w:color="auto"/>
        <w:left w:val="none" w:sz="0" w:space="0" w:color="auto"/>
        <w:bottom w:val="none" w:sz="0" w:space="0" w:color="auto"/>
        <w:right w:val="none" w:sz="0" w:space="0" w:color="auto"/>
      </w:divBdr>
    </w:div>
    <w:div w:id="316225070">
      <w:bodyDiv w:val="1"/>
      <w:marLeft w:val="0"/>
      <w:marRight w:val="0"/>
      <w:marTop w:val="0"/>
      <w:marBottom w:val="0"/>
      <w:divBdr>
        <w:top w:val="none" w:sz="0" w:space="0" w:color="auto"/>
        <w:left w:val="none" w:sz="0" w:space="0" w:color="auto"/>
        <w:bottom w:val="none" w:sz="0" w:space="0" w:color="auto"/>
        <w:right w:val="none" w:sz="0" w:space="0" w:color="auto"/>
      </w:divBdr>
    </w:div>
    <w:div w:id="329524951">
      <w:bodyDiv w:val="1"/>
      <w:marLeft w:val="0"/>
      <w:marRight w:val="0"/>
      <w:marTop w:val="0"/>
      <w:marBottom w:val="0"/>
      <w:divBdr>
        <w:top w:val="none" w:sz="0" w:space="0" w:color="auto"/>
        <w:left w:val="none" w:sz="0" w:space="0" w:color="auto"/>
        <w:bottom w:val="none" w:sz="0" w:space="0" w:color="auto"/>
        <w:right w:val="none" w:sz="0" w:space="0" w:color="auto"/>
      </w:divBdr>
    </w:div>
    <w:div w:id="336690826">
      <w:bodyDiv w:val="1"/>
      <w:marLeft w:val="0"/>
      <w:marRight w:val="0"/>
      <w:marTop w:val="0"/>
      <w:marBottom w:val="0"/>
      <w:divBdr>
        <w:top w:val="none" w:sz="0" w:space="0" w:color="auto"/>
        <w:left w:val="none" w:sz="0" w:space="0" w:color="auto"/>
        <w:bottom w:val="none" w:sz="0" w:space="0" w:color="auto"/>
        <w:right w:val="none" w:sz="0" w:space="0" w:color="auto"/>
      </w:divBdr>
    </w:div>
    <w:div w:id="338236521">
      <w:bodyDiv w:val="1"/>
      <w:marLeft w:val="0"/>
      <w:marRight w:val="0"/>
      <w:marTop w:val="0"/>
      <w:marBottom w:val="0"/>
      <w:divBdr>
        <w:top w:val="none" w:sz="0" w:space="0" w:color="auto"/>
        <w:left w:val="none" w:sz="0" w:space="0" w:color="auto"/>
        <w:bottom w:val="none" w:sz="0" w:space="0" w:color="auto"/>
        <w:right w:val="none" w:sz="0" w:space="0" w:color="auto"/>
      </w:divBdr>
    </w:div>
    <w:div w:id="340551858">
      <w:bodyDiv w:val="1"/>
      <w:marLeft w:val="0"/>
      <w:marRight w:val="0"/>
      <w:marTop w:val="0"/>
      <w:marBottom w:val="0"/>
      <w:divBdr>
        <w:top w:val="none" w:sz="0" w:space="0" w:color="auto"/>
        <w:left w:val="none" w:sz="0" w:space="0" w:color="auto"/>
        <w:bottom w:val="none" w:sz="0" w:space="0" w:color="auto"/>
        <w:right w:val="none" w:sz="0" w:space="0" w:color="auto"/>
      </w:divBdr>
    </w:div>
    <w:div w:id="353191890">
      <w:bodyDiv w:val="1"/>
      <w:marLeft w:val="0"/>
      <w:marRight w:val="0"/>
      <w:marTop w:val="0"/>
      <w:marBottom w:val="0"/>
      <w:divBdr>
        <w:top w:val="none" w:sz="0" w:space="0" w:color="auto"/>
        <w:left w:val="none" w:sz="0" w:space="0" w:color="auto"/>
        <w:bottom w:val="none" w:sz="0" w:space="0" w:color="auto"/>
        <w:right w:val="none" w:sz="0" w:space="0" w:color="auto"/>
      </w:divBdr>
    </w:div>
    <w:div w:id="356934798">
      <w:bodyDiv w:val="1"/>
      <w:marLeft w:val="0"/>
      <w:marRight w:val="0"/>
      <w:marTop w:val="0"/>
      <w:marBottom w:val="0"/>
      <w:divBdr>
        <w:top w:val="none" w:sz="0" w:space="0" w:color="auto"/>
        <w:left w:val="none" w:sz="0" w:space="0" w:color="auto"/>
        <w:bottom w:val="none" w:sz="0" w:space="0" w:color="auto"/>
        <w:right w:val="none" w:sz="0" w:space="0" w:color="auto"/>
      </w:divBdr>
    </w:div>
    <w:div w:id="357631936">
      <w:bodyDiv w:val="1"/>
      <w:marLeft w:val="0"/>
      <w:marRight w:val="0"/>
      <w:marTop w:val="0"/>
      <w:marBottom w:val="0"/>
      <w:divBdr>
        <w:top w:val="none" w:sz="0" w:space="0" w:color="auto"/>
        <w:left w:val="none" w:sz="0" w:space="0" w:color="auto"/>
        <w:bottom w:val="none" w:sz="0" w:space="0" w:color="auto"/>
        <w:right w:val="none" w:sz="0" w:space="0" w:color="auto"/>
      </w:divBdr>
    </w:div>
    <w:div w:id="358552916">
      <w:bodyDiv w:val="1"/>
      <w:marLeft w:val="0"/>
      <w:marRight w:val="0"/>
      <w:marTop w:val="0"/>
      <w:marBottom w:val="0"/>
      <w:divBdr>
        <w:top w:val="none" w:sz="0" w:space="0" w:color="auto"/>
        <w:left w:val="none" w:sz="0" w:space="0" w:color="auto"/>
        <w:bottom w:val="none" w:sz="0" w:space="0" w:color="auto"/>
        <w:right w:val="none" w:sz="0" w:space="0" w:color="auto"/>
      </w:divBdr>
    </w:div>
    <w:div w:id="365251657">
      <w:bodyDiv w:val="1"/>
      <w:marLeft w:val="0"/>
      <w:marRight w:val="0"/>
      <w:marTop w:val="0"/>
      <w:marBottom w:val="0"/>
      <w:divBdr>
        <w:top w:val="none" w:sz="0" w:space="0" w:color="auto"/>
        <w:left w:val="none" w:sz="0" w:space="0" w:color="auto"/>
        <w:bottom w:val="none" w:sz="0" w:space="0" w:color="auto"/>
        <w:right w:val="none" w:sz="0" w:space="0" w:color="auto"/>
      </w:divBdr>
    </w:div>
    <w:div w:id="379864975">
      <w:bodyDiv w:val="1"/>
      <w:marLeft w:val="0"/>
      <w:marRight w:val="0"/>
      <w:marTop w:val="0"/>
      <w:marBottom w:val="0"/>
      <w:divBdr>
        <w:top w:val="none" w:sz="0" w:space="0" w:color="auto"/>
        <w:left w:val="none" w:sz="0" w:space="0" w:color="auto"/>
        <w:bottom w:val="none" w:sz="0" w:space="0" w:color="auto"/>
        <w:right w:val="none" w:sz="0" w:space="0" w:color="auto"/>
      </w:divBdr>
    </w:div>
    <w:div w:id="380708475">
      <w:bodyDiv w:val="1"/>
      <w:marLeft w:val="0"/>
      <w:marRight w:val="0"/>
      <w:marTop w:val="0"/>
      <w:marBottom w:val="0"/>
      <w:divBdr>
        <w:top w:val="none" w:sz="0" w:space="0" w:color="auto"/>
        <w:left w:val="none" w:sz="0" w:space="0" w:color="auto"/>
        <w:bottom w:val="none" w:sz="0" w:space="0" w:color="auto"/>
        <w:right w:val="none" w:sz="0" w:space="0" w:color="auto"/>
      </w:divBdr>
    </w:div>
    <w:div w:id="402412922">
      <w:bodyDiv w:val="1"/>
      <w:marLeft w:val="0"/>
      <w:marRight w:val="0"/>
      <w:marTop w:val="0"/>
      <w:marBottom w:val="0"/>
      <w:divBdr>
        <w:top w:val="none" w:sz="0" w:space="0" w:color="auto"/>
        <w:left w:val="none" w:sz="0" w:space="0" w:color="auto"/>
        <w:bottom w:val="none" w:sz="0" w:space="0" w:color="auto"/>
        <w:right w:val="none" w:sz="0" w:space="0" w:color="auto"/>
      </w:divBdr>
    </w:div>
    <w:div w:id="413087473">
      <w:bodyDiv w:val="1"/>
      <w:marLeft w:val="0"/>
      <w:marRight w:val="0"/>
      <w:marTop w:val="0"/>
      <w:marBottom w:val="0"/>
      <w:divBdr>
        <w:top w:val="none" w:sz="0" w:space="0" w:color="auto"/>
        <w:left w:val="none" w:sz="0" w:space="0" w:color="auto"/>
        <w:bottom w:val="none" w:sz="0" w:space="0" w:color="auto"/>
        <w:right w:val="none" w:sz="0" w:space="0" w:color="auto"/>
      </w:divBdr>
    </w:div>
    <w:div w:id="414015548">
      <w:bodyDiv w:val="1"/>
      <w:marLeft w:val="0"/>
      <w:marRight w:val="0"/>
      <w:marTop w:val="0"/>
      <w:marBottom w:val="0"/>
      <w:divBdr>
        <w:top w:val="none" w:sz="0" w:space="0" w:color="auto"/>
        <w:left w:val="none" w:sz="0" w:space="0" w:color="auto"/>
        <w:bottom w:val="none" w:sz="0" w:space="0" w:color="auto"/>
        <w:right w:val="none" w:sz="0" w:space="0" w:color="auto"/>
      </w:divBdr>
    </w:div>
    <w:div w:id="419571411">
      <w:bodyDiv w:val="1"/>
      <w:marLeft w:val="0"/>
      <w:marRight w:val="0"/>
      <w:marTop w:val="0"/>
      <w:marBottom w:val="0"/>
      <w:divBdr>
        <w:top w:val="none" w:sz="0" w:space="0" w:color="auto"/>
        <w:left w:val="none" w:sz="0" w:space="0" w:color="auto"/>
        <w:bottom w:val="none" w:sz="0" w:space="0" w:color="auto"/>
        <w:right w:val="none" w:sz="0" w:space="0" w:color="auto"/>
      </w:divBdr>
    </w:div>
    <w:div w:id="424036687">
      <w:bodyDiv w:val="1"/>
      <w:marLeft w:val="0"/>
      <w:marRight w:val="0"/>
      <w:marTop w:val="0"/>
      <w:marBottom w:val="0"/>
      <w:divBdr>
        <w:top w:val="none" w:sz="0" w:space="0" w:color="auto"/>
        <w:left w:val="none" w:sz="0" w:space="0" w:color="auto"/>
        <w:bottom w:val="none" w:sz="0" w:space="0" w:color="auto"/>
        <w:right w:val="none" w:sz="0" w:space="0" w:color="auto"/>
      </w:divBdr>
    </w:div>
    <w:div w:id="441001397">
      <w:bodyDiv w:val="1"/>
      <w:marLeft w:val="0"/>
      <w:marRight w:val="0"/>
      <w:marTop w:val="0"/>
      <w:marBottom w:val="0"/>
      <w:divBdr>
        <w:top w:val="none" w:sz="0" w:space="0" w:color="auto"/>
        <w:left w:val="none" w:sz="0" w:space="0" w:color="auto"/>
        <w:bottom w:val="none" w:sz="0" w:space="0" w:color="auto"/>
        <w:right w:val="none" w:sz="0" w:space="0" w:color="auto"/>
      </w:divBdr>
    </w:div>
    <w:div w:id="449402925">
      <w:bodyDiv w:val="1"/>
      <w:marLeft w:val="0"/>
      <w:marRight w:val="0"/>
      <w:marTop w:val="0"/>
      <w:marBottom w:val="0"/>
      <w:divBdr>
        <w:top w:val="none" w:sz="0" w:space="0" w:color="auto"/>
        <w:left w:val="none" w:sz="0" w:space="0" w:color="auto"/>
        <w:bottom w:val="none" w:sz="0" w:space="0" w:color="auto"/>
        <w:right w:val="none" w:sz="0" w:space="0" w:color="auto"/>
      </w:divBdr>
    </w:div>
    <w:div w:id="449976070">
      <w:bodyDiv w:val="1"/>
      <w:marLeft w:val="0"/>
      <w:marRight w:val="0"/>
      <w:marTop w:val="0"/>
      <w:marBottom w:val="0"/>
      <w:divBdr>
        <w:top w:val="none" w:sz="0" w:space="0" w:color="auto"/>
        <w:left w:val="none" w:sz="0" w:space="0" w:color="auto"/>
        <w:bottom w:val="none" w:sz="0" w:space="0" w:color="auto"/>
        <w:right w:val="none" w:sz="0" w:space="0" w:color="auto"/>
      </w:divBdr>
    </w:div>
    <w:div w:id="454256100">
      <w:bodyDiv w:val="1"/>
      <w:marLeft w:val="0"/>
      <w:marRight w:val="0"/>
      <w:marTop w:val="0"/>
      <w:marBottom w:val="0"/>
      <w:divBdr>
        <w:top w:val="none" w:sz="0" w:space="0" w:color="auto"/>
        <w:left w:val="none" w:sz="0" w:space="0" w:color="auto"/>
        <w:bottom w:val="none" w:sz="0" w:space="0" w:color="auto"/>
        <w:right w:val="none" w:sz="0" w:space="0" w:color="auto"/>
      </w:divBdr>
    </w:div>
    <w:div w:id="457146250">
      <w:bodyDiv w:val="1"/>
      <w:marLeft w:val="0"/>
      <w:marRight w:val="0"/>
      <w:marTop w:val="0"/>
      <w:marBottom w:val="0"/>
      <w:divBdr>
        <w:top w:val="none" w:sz="0" w:space="0" w:color="auto"/>
        <w:left w:val="none" w:sz="0" w:space="0" w:color="auto"/>
        <w:bottom w:val="none" w:sz="0" w:space="0" w:color="auto"/>
        <w:right w:val="none" w:sz="0" w:space="0" w:color="auto"/>
      </w:divBdr>
    </w:div>
    <w:div w:id="461390047">
      <w:bodyDiv w:val="1"/>
      <w:marLeft w:val="0"/>
      <w:marRight w:val="0"/>
      <w:marTop w:val="0"/>
      <w:marBottom w:val="0"/>
      <w:divBdr>
        <w:top w:val="none" w:sz="0" w:space="0" w:color="auto"/>
        <w:left w:val="none" w:sz="0" w:space="0" w:color="auto"/>
        <w:bottom w:val="none" w:sz="0" w:space="0" w:color="auto"/>
        <w:right w:val="none" w:sz="0" w:space="0" w:color="auto"/>
      </w:divBdr>
    </w:div>
    <w:div w:id="475221974">
      <w:bodyDiv w:val="1"/>
      <w:marLeft w:val="0"/>
      <w:marRight w:val="0"/>
      <w:marTop w:val="0"/>
      <w:marBottom w:val="0"/>
      <w:divBdr>
        <w:top w:val="none" w:sz="0" w:space="0" w:color="auto"/>
        <w:left w:val="none" w:sz="0" w:space="0" w:color="auto"/>
        <w:bottom w:val="none" w:sz="0" w:space="0" w:color="auto"/>
        <w:right w:val="none" w:sz="0" w:space="0" w:color="auto"/>
      </w:divBdr>
    </w:div>
    <w:div w:id="492453945">
      <w:bodyDiv w:val="1"/>
      <w:marLeft w:val="0"/>
      <w:marRight w:val="0"/>
      <w:marTop w:val="0"/>
      <w:marBottom w:val="0"/>
      <w:divBdr>
        <w:top w:val="none" w:sz="0" w:space="0" w:color="auto"/>
        <w:left w:val="none" w:sz="0" w:space="0" w:color="auto"/>
        <w:bottom w:val="none" w:sz="0" w:space="0" w:color="auto"/>
        <w:right w:val="none" w:sz="0" w:space="0" w:color="auto"/>
      </w:divBdr>
    </w:div>
    <w:div w:id="499855040">
      <w:bodyDiv w:val="1"/>
      <w:marLeft w:val="0"/>
      <w:marRight w:val="0"/>
      <w:marTop w:val="0"/>
      <w:marBottom w:val="0"/>
      <w:divBdr>
        <w:top w:val="none" w:sz="0" w:space="0" w:color="auto"/>
        <w:left w:val="none" w:sz="0" w:space="0" w:color="auto"/>
        <w:bottom w:val="none" w:sz="0" w:space="0" w:color="auto"/>
        <w:right w:val="none" w:sz="0" w:space="0" w:color="auto"/>
      </w:divBdr>
    </w:div>
    <w:div w:id="500002530">
      <w:bodyDiv w:val="1"/>
      <w:marLeft w:val="0"/>
      <w:marRight w:val="0"/>
      <w:marTop w:val="0"/>
      <w:marBottom w:val="0"/>
      <w:divBdr>
        <w:top w:val="none" w:sz="0" w:space="0" w:color="auto"/>
        <w:left w:val="none" w:sz="0" w:space="0" w:color="auto"/>
        <w:bottom w:val="none" w:sz="0" w:space="0" w:color="auto"/>
        <w:right w:val="none" w:sz="0" w:space="0" w:color="auto"/>
      </w:divBdr>
    </w:div>
    <w:div w:id="501160652">
      <w:bodyDiv w:val="1"/>
      <w:marLeft w:val="0"/>
      <w:marRight w:val="0"/>
      <w:marTop w:val="0"/>
      <w:marBottom w:val="0"/>
      <w:divBdr>
        <w:top w:val="none" w:sz="0" w:space="0" w:color="auto"/>
        <w:left w:val="none" w:sz="0" w:space="0" w:color="auto"/>
        <w:bottom w:val="none" w:sz="0" w:space="0" w:color="auto"/>
        <w:right w:val="none" w:sz="0" w:space="0" w:color="auto"/>
      </w:divBdr>
    </w:div>
    <w:div w:id="503209989">
      <w:bodyDiv w:val="1"/>
      <w:marLeft w:val="0"/>
      <w:marRight w:val="0"/>
      <w:marTop w:val="0"/>
      <w:marBottom w:val="0"/>
      <w:divBdr>
        <w:top w:val="none" w:sz="0" w:space="0" w:color="auto"/>
        <w:left w:val="none" w:sz="0" w:space="0" w:color="auto"/>
        <w:bottom w:val="none" w:sz="0" w:space="0" w:color="auto"/>
        <w:right w:val="none" w:sz="0" w:space="0" w:color="auto"/>
      </w:divBdr>
    </w:div>
    <w:div w:id="508756943">
      <w:bodyDiv w:val="1"/>
      <w:marLeft w:val="0"/>
      <w:marRight w:val="0"/>
      <w:marTop w:val="0"/>
      <w:marBottom w:val="0"/>
      <w:divBdr>
        <w:top w:val="none" w:sz="0" w:space="0" w:color="auto"/>
        <w:left w:val="none" w:sz="0" w:space="0" w:color="auto"/>
        <w:bottom w:val="none" w:sz="0" w:space="0" w:color="auto"/>
        <w:right w:val="none" w:sz="0" w:space="0" w:color="auto"/>
      </w:divBdr>
    </w:div>
    <w:div w:id="511997460">
      <w:bodyDiv w:val="1"/>
      <w:marLeft w:val="0"/>
      <w:marRight w:val="0"/>
      <w:marTop w:val="0"/>
      <w:marBottom w:val="0"/>
      <w:divBdr>
        <w:top w:val="none" w:sz="0" w:space="0" w:color="auto"/>
        <w:left w:val="none" w:sz="0" w:space="0" w:color="auto"/>
        <w:bottom w:val="none" w:sz="0" w:space="0" w:color="auto"/>
        <w:right w:val="none" w:sz="0" w:space="0" w:color="auto"/>
      </w:divBdr>
    </w:div>
    <w:div w:id="512458701">
      <w:bodyDiv w:val="1"/>
      <w:marLeft w:val="0"/>
      <w:marRight w:val="0"/>
      <w:marTop w:val="0"/>
      <w:marBottom w:val="0"/>
      <w:divBdr>
        <w:top w:val="none" w:sz="0" w:space="0" w:color="auto"/>
        <w:left w:val="none" w:sz="0" w:space="0" w:color="auto"/>
        <w:bottom w:val="none" w:sz="0" w:space="0" w:color="auto"/>
        <w:right w:val="none" w:sz="0" w:space="0" w:color="auto"/>
      </w:divBdr>
    </w:div>
    <w:div w:id="520164446">
      <w:bodyDiv w:val="1"/>
      <w:marLeft w:val="0"/>
      <w:marRight w:val="0"/>
      <w:marTop w:val="0"/>
      <w:marBottom w:val="0"/>
      <w:divBdr>
        <w:top w:val="none" w:sz="0" w:space="0" w:color="auto"/>
        <w:left w:val="none" w:sz="0" w:space="0" w:color="auto"/>
        <w:bottom w:val="none" w:sz="0" w:space="0" w:color="auto"/>
        <w:right w:val="none" w:sz="0" w:space="0" w:color="auto"/>
      </w:divBdr>
    </w:div>
    <w:div w:id="521017620">
      <w:bodyDiv w:val="1"/>
      <w:marLeft w:val="0"/>
      <w:marRight w:val="0"/>
      <w:marTop w:val="0"/>
      <w:marBottom w:val="0"/>
      <w:divBdr>
        <w:top w:val="none" w:sz="0" w:space="0" w:color="auto"/>
        <w:left w:val="none" w:sz="0" w:space="0" w:color="auto"/>
        <w:bottom w:val="none" w:sz="0" w:space="0" w:color="auto"/>
        <w:right w:val="none" w:sz="0" w:space="0" w:color="auto"/>
      </w:divBdr>
    </w:div>
    <w:div w:id="557937582">
      <w:bodyDiv w:val="1"/>
      <w:marLeft w:val="0"/>
      <w:marRight w:val="0"/>
      <w:marTop w:val="0"/>
      <w:marBottom w:val="0"/>
      <w:divBdr>
        <w:top w:val="none" w:sz="0" w:space="0" w:color="auto"/>
        <w:left w:val="none" w:sz="0" w:space="0" w:color="auto"/>
        <w:bottom w:val="none" w:sz="0" w:space="0" w:color="auto"/>
        <w:right w:val="none" w:sz="0" w:space="0" w:color="auto"/>
      </w:divBdr>
    </w:div>
    <w:div w:id="559054635">
      <w:bodyDiv w:val="1"/>
      <w:marLeft w:val="0"/>
      <w:marRight w:val="0"/>
      <w:marTop w:val="0"/>
      <w:marBottom w:val="0"/>
      <w:divBdr>
        <w:top w:val="none" w:sz="0" w:space="0" w:color="auto"/>
        <w:left w:val="none" w:sz="0" w:space="0" w:color="auto"/>
        <w:bottom w:val="none" w:sz="0" w:space="0" w:color="auto"/>
        <w:right w:val="none" w:sz="0" w:space="0" w:color="auto"/>
      </w:divBdr>
    </w:div>
    <w:div w:id="566494064">
      <w:bodyDiv w:val="1"/>
      <w:marLeft w:val="0"/>
      <w:marRight w:val="0"/>
      <w:marTop w:val="0"/>
      <w:marBottom w:val="0"/>
      <w:divBdr>
        <w:top w:val="none" w:sz="0" w:space="0" w:color="auto"/>
        <w:left w:val="none" w:sz="0" w:space="0" w:color="auto"/>
        <w:bottom w:val="none" w:sz="0" w:space="0" w:color="auto"/>
        <w:right w:val="none" w:sz="0" w:space="0" w:color="auto"/>
      </w:divBdr>
    </w:div>
    <w:div w:id="569383706">
      <w:bodyDiv w:val="1"/>
      <w:marLeft w:val="0"/>
      <w:marRight w:val="0"/>
      <w:marTop w:val="0"/>
      <w:marBottom w:val="0"/>
      <w:divBdr>
        <w:top w:val="none" w:sz="0" w:space="0" w:color="auto"/>
        <w:left w:val="none" w:sz="0" w:space="0" w:color="auto"/>
        <w:bottom w:val="none" w:sz="0" w:space="0" w:color="auto"/>
        <w:right w:val="none" w:sz="0" w:space="0" w:color="auto"/>
      </w:divBdr>
    </w:div>
    <w:div w:id="584000895">
      <w:bodyDiv w:val="1"/>
      <w:marLeft w:val="0"/>
      <w:marRight w:val="0"/>
      <w:marTop w:val="0"/>
      <w:marBottom w:val="0"/>
      <w:divBdr>
        <w:top w:val="none" w:sz="0" w:space="0" w:color="auto"/>
        <w:left w:val="none" w:sz="0" w:space="0" w:color="auto"/>
        <w:bottom w:val="none" w:sz="0" w:space="0" w:color="auto"/>
        <w:right w:val="none" w:sz="0" w:space="0" w:color="auto"/>
      </w:divBdr>
    </w:div>
    <w:div w:id="591470099">
      <w:bodyDiv w:val="1"/>
      <w:marLeft w:val="0"/>
      <w:marRight w:val="0"/>
      <w:marTop w:val="0"/>
      <w:marBottom w:val="0"/>
      <w:divBdr>
        <w:top w:val="none" w:sz="0" w:space="0" w:color="auto"/>
        <w:left w:val="none" w:sz="0" w:space="0" w:color="auto"/>
        <w:bottom w:val="none" w:sz="0" w:space="0" w:color="auto"/>
        <w:right w:val="none" w:sz="0" w:space="0" w:color="auto"/>
      </w:divBdr>
    </w:div>
    <w:div w:id="592397306">
      <w:bodyDiv w:val="1"/>
      <w:marLeft w:val="0"/>
      <w:marRight w:val="0"/>
      <w:marTop w:val="0"/>
      <w:marBottom w:val="0"/>
      <w:divBdr>
        <w:top w:val="none" w:sz="0" w:space="0" w:color="auto"/>
        <w:left w:val="none" w:sz="0" w:space="0" w:color="auto"/>
        <w:bottom w:val="none" w:sz="0" w:space="0" w:color="auto"/>
        <w:right w:val="none" w:sz="0" w:space="0" w:color="auto"/>
      </w:divBdr>
    </w:div>
    <w:div w:id="592907288">
      <w:bodyDiv w:val="1"/>
      <w:marLeft w:val="0"/>
      <w:marRight w:val="0"/>
      <w:marTop w:val="0"/>
      <w:marBottom w:val="0"/>
      <w:divBdr>
        <w:top w:val="none" w:sz="0" w:space="0" w:color="auto"/>
        <w:left w:val="none" w:sz="0" w:space="0" w:color="auto"/>
        <w:bottom w:val="none" w:sz="0" w:space="0" w:color="auto"/>
        <w:right w:val="none" w:sz="0" w:space="0" w:color="auto"/>
      </w:divBdr>
    </w:div>
    <w:div w:id="594441568">
      <w:bodyDiv w:val="1"/>
      <w:marLeft w:val="0"/>
      <w:marRight w:val="0"/>
      <w:marTop w:val="0"/>
      <w:marBottom w:val="0"/>
      <w:divBdr>
        <w:top w:val="none" w:sz="0" w:space="0" w:color="auto"/>
        <w:left w:val="none" w:sz="0" w:space="0" w:color="auto"/>
        <w:bottom w:val="none" w:sz="0" w:space="0" w:color="auto"/>
        <w:right w:val="none" w:sz="0" w:space="0" w:color="auto"/>
      </w:divBdr>
    </w:div>
    <w:div w:id="595939161">
      <w:bodyDiv w:val="1"/>
      <w:marLeft w:val="0"/>
      <w:marRight w:val="0"/>
      <w:marTop w:val="0"/>
      <w:marBottom w:val="0"/>
      <w:divBdr>
        <w:top w:val="none" w:sz="0" w:space="0" w:color="auto"/>
        <w:left w:val="none" w:sz="0" w:space="0" w:color="auto"/>
        <w:bottom w:val="none" w:sz="0" w:space="0" w:color="auto"/>
        <w:right w:val="none" w:sz="0" w:space="0" w:color="auto"/>
      </w:divBdr>
      <w:divsChild>
        <w:div w:id="1076829600">
          <w:marLeft w:val="547"/>
          <w:marRight w:val="0"/>
          <w:marTop w:val="96"/>
          <w:marBottom w:val="0"/>
          <w:divBdr>
            <w:top w:val="none" w:sz="0" w:space="0" w:color="auto"/>
            <w:left w:val="none" w:sz="0" w:space="0" w:color="auto"/>
            <w:bottom w:val="none" w:sz="0" w:space="0" w:color="auto"/>
            <w:right w:val="none" w:sz="0" w:space="0" w:color="auto"/>
          </w:divBdr>
        </w:div>
        <w:div w:id="703097540">
          <w:marLeft w:val="547"/>
          <w:marRight w:val="0"/>
          <w:marTop w:val="96"/>
          <w:marBottom w:val="0"/>
          <w:divBdr>
            <w:top w:val="none" w:sz="0" w:space="0" w:color="auto"/>
            <w:left w:val="none" w:sz="0" w:space="0" w:color="auto"/>
            <w:bottom w:val="none" w:sz="0" w:space="0" w:color="auto"/>
            <w:right w:val="none" w:sz="0" w:space="0" w:color="auto"/>
          </w:divBdr>
        </w:div>
        <w:div w:id="1753772865">
          <w:marLeft w:val="547"/>
          <w:marRight w:val="0"/>
          <w:marTop w:val="96"/>
          <w:marBottom w:val="0"/>
          <w:divBdr>
            <w:top w:val="none" w:sz="0" w:space="0" w:color="auto"/>
            <w:left w:val="none" w:sz="0" w:space="0" w:color="auto"/>
            <w:bottom w:val="none" w:sz="0" w:space="0" w:color="auto"/>
            <w:right w:val="none" w:sz="0" w:space="0" w:color="auto"/>
          </w:divBdr>
        </w:div>
      </w:divsChild>
    </w:div>
    <w:div w:id="599682466">
      <w:bodyDiv w:val="1"/>
      <w:marLeft w:val="0"/>
      <w:marRight w:val="0"/>
      <w:marTop w:val="0"/>
      <w:marBottom w:val="0"/>
      <w:divBdr>
        <w:top w:val="none" w:sz="0" w:space="0" w:color="auto"/>
        <w:left w:val="none" w:sz="0" w:space="0" w:color="auto"/>
        <w:bottom w:val="none" w:sz="0" w:space="0" w:color="auto"/>
        <w:right w:val="none" w:sz="0" w:space="0" w:color="auto"/>
      </w:divBdr>
    </w:div>
    <w:div w:id="604964668">
      <w:bodyDiv w:val="1"/>
      <w:marLeft w:val="0"/>
      <w:marRight w:val="0"/>
      <w:marTop w:val="0"/>
      <w:marBottom w:val="0"/>
      <w:divBdr>
        <w:top w:val="none" w:sz="0" w:space="0" w:color="auto"/>
        <w:left w:val="none" w:sz="0" w:space="0" w:color="auto"/>
        <w:bottom w:val="none" w:sz="0" w:space="0" w:color="auto"/>
        <w:right w:val="none" w:sz="0" w:space="0" w:color="auto"/>
      </w:divBdr>
    </w:div>
    <w:div w:id="611279338">
      <w:bodyDiv w:val="1"/>
      <w:marLeft w:val="0"/>
      <w:marRight w:val="0"/>
      <w:marTop w:val="0"/>
      <w:marBottom w:val="0"/>
      <w:divBdr>
        <w:top w:val="none" w:sz="0" w:space="0" w:color="auto"/>
        <w:left w:val="none" w:sz="0" w:space="0" w:color="auto"/>
        <w:bottom w:val="none" w:sz="0" w:space="0" w:color="auto"/>
        <w:right w:val="none" w:sz="0" w:space="0" w:color="auto"/>
      </w:divBdr>
    </w:div>
    <w:div w:id="641812018">
      <w:bodyDiv w:val="1"/>
      <w:marLeft w:val="0"/>
      <w:marRight w:val="0"/>
      <w:marTop w:val="0"/>
      <w:marBottom w:val="0"/>
      <w:divBdr>
        <w:top w:val="none" w:sz="0" w:space="0" w:color="auto"/>
        <w:left w:val="none" w:sz="0" w:space="0" w:color="auto"/>
        <w:bottom w:val="none" w:sz="0" w:space="0" w:color="auto"/>
        <w:right w:val="none" w:sz="0" w:space="0" w:color="auto"/>
      </w:divBdr>
    </w:div>
    <w:div w:id="644972463">
      <w:bodyDiv w:val="1"/>
      <w:marLeft w:val="0"/>
      <w:marRight w:val="0"/>
      <w:marTop w:val="0"/>
      <w:marBottom w:val="0"/>
      <w:divBdr>
        <w:top w:val="none" w:sz="0" w:space="0" w:color="auto"/>
        <w:left w:val="none" w:sz="0" w:space="0" w:color="auto"/>
        <w:bottom w:val="none" w:sz="0" w:space="0" w:color="auto"/>
        <w:right w:val="none" w:sz="0" w:space="0" w:color="auto"/>
      </w:divBdr>
    </w:div>
    <w:div w:id="646322076">
      <w:bodyDiv w:val="1"/>
      <w:marLeft w:val="0"/>
      <w:marRight w:val="0"/>
      <w:marTop w:val="0"/>
      <w:marBottom w:val="0"/>
      <w:divBdr>
        <w:top w:val="none" w:sz="0" w:space="0" w:color="auto"/>
        <w:left w:val="none" w:sz="0" w:space="0" w:color="auto"/>
        <w:bottom w:val="none" w:sz="0" w:space="0" w:color="auto"/>
        <w:right w:val="none" w:sz="0" w:space="0" w:color="auto"/>
      </w:divBdr>
    </w:div>
    <w:div w:id="653752647">
      <w:bodyDiv w:val="1"/>
      <w:marLeft w:val="0"/>
      <w:marRight w:val="0"/>
      <w:marTop w:val="0"/>
      <w:marBottom w:val="0"/>
      <w:divBdr>
        <w:top w:val="none" w:sz="0" w:space="0" w:color="auto"/>
        <w:left w:val="none" w:sz="0" w:space="0" w:color="auto"/>
        <w:bottom w:val="none" w:sz="0" w:space="0" w:color="auto"/>
        <w:right w:val="none" w:sz="0" w:space="0" w:color="auto"/>
      </w:divBdr>
    </w:div>
    <w:div w:id="659113443">
      <w:bodyDiv w:val="1"/>
      <w:marLeft w:val="0"/>
      <w:marRight w:val="0"/>
      <w:marTop w:val="0"/>
      <w:marBottom w:val="0"/>
      <w:divBdr>
        <w:top w:val="none" w:sz="0" w:space="0" w:color="auto"/>
        <w:left w:val="none" w:sz="0" w:space="0" w:color="auto"/>
        <w:bottom w:val="none" w:sz="0" w:space="0" w:color="auto"/>
        <w:right w:val="none" w:sz="0" w:space="0" w:color="auto"/>
      </w:divBdr>
    </w:div>
    <w:div w:id="660278983">
      <w:bodyDiv w:val="1"/>
      <w:marLeft w:val="0"/>
      <w:marRight w:val="0"/>
      <w:marTop w:val="0"/>
      <w:marBottom w:val="0"/>
      <w:divBdr>
        <w:top w:val="none" w:sz="0" w:space="0" w:color="auto"/>
        <w:left w:val="none" w:sz="0" w:space="0" w:color="auto"/>
        <w:bottom w:val="none" w:sz="0" w:space="0" w:color="auto"/>
        <w:right w:val="none" w:sz="0" w:space="0" w:color="auto"/>
      </w:divBdr>
    </w:div>
    <w:div w:id="664937689">
      <w:bodyDiv w:val="1"/>
      <w:marLeft w:val="0"/>
      <w:marRight w:val="0"/>
      <w:marTop w:val="0"/>
      <w:marBottom w:val="0"/>
      <w:divBdr>
        <w:top w:val="none" w:sz="0" w:space="0" w:color="auto"/>
        <w:left w:val="none" w:sz="0" w:space="0" w:color="auto"/>
        <w:bottom w:val="none" w:sz="0" w:space="0" w:color="auto"/>
        <w:right w:val="none" w:sz="0" w:space="0" w:color="auto"/>
      </w:divBdr>
    </w:div>
    <w:div w:id="678653332">
      <w:bodyDiv w:val="1"/>
      <w:marLeft w:val="0"/>
      <w:marRight w:val="0"/>
      <w:marTop w:val="0"/>
      <w:marBottom w:val="0"/>
      <w:divBdr>
        <w:top w:val="none" w:sz="0" w:space="0" w:color="auto"/>
        <w:left w:val="none" w:sz="0" w:space="0" w:color="auto"/>
        <w:bottom w:val="none" w:sz="0" w:space="0" w:color="auto"/>
        <w:right w:val="none" w:sz="0" w:space="0" w:color="auto"/>
      </w:divBdr>
    </w:div>
    <w:div w:id="684553196">
      <w:bodyDiv w:val="1"/>
      <w:marLeft w:val="0"/>
      <w:marRight w:val="0"/>
      <w:marTop w:val="0"/>
      <w:marBottom w:val="0"/>
      <w:divBdr>
        <w:top w:val="none" w:sz="0" w:space="0" w:color="auto"/>
        <w:left w:val="none" w:sz="0" w:space="0" w:color="auto"/>
        <w:bottom w:val="none" w:sz="0" w:space="0" w:color="auto"/>
        <w:right w:val="none" w:sz="0" w:space="0" w:color="auto"/>
      </w:divBdr>
    </w:div>
    <w:div w:id="692922491">
      <w:bodyDiv w:val="1"/>
      <w:marLeft w:val="0"/>
      <w:marRight w:val="0"/>
      <w:marTop w:val="0"/>
      <w:marBottom w:val="0"/>
      <w:divBdr>
        <w:top w:val="none" w:sz="0" w:space="0" w:color="auto"/>
        <w:left w:val="none" w:sz="0" w:space="0" w:color="auto"/>
        <w:bottom w:val="none" w:sz="0" w:space="0" w:color="auto"/>
        <w:right w:val="none" w:sz="0" w:space="0" w:color="auto"/>
      </w:divBdr>
    </w:div>
    <w:div w:id="696779788">
      <w:bodyDiv w:val="1"/>
      <w:marLeft w:val="0"/>
      <w:marRight w:val="0"/>
      <w:marTop w:val="0"/>
      <w:marBottom w:val="0"/>
      <w:divBdr>
        <w:top w:val="none" w:sz="0" w:space="0" w:color="auto"/>
        <w:left w:val="none" w:sz="0" w:space="0" w:color="auto"/>
        <w:bottom w:val="none" w:sz="0" w:space="0" w:color="auto"/>
        <w:right w:val="none" w:sz="0" w:space="0" w:color="auto"/>
      </w:divBdr>
    </w:div>
    <w:div w:id="713696906">
      <w:bodyDiv w:val="1"/>
      <w:marLeft w:val="0"/>
      <w:marRight w:val="0"/>
      <w:marTop w:val="0"/>
      <w:marBottom w:val="0"/>
      <w:divBdr>
        <w:top w:val="none" w:sz="0" w:space="0" w:color="auto"/>
        <w:left w:val="none" w:sz="0" w:space="0" w:color="auto"/>
        <w:bottom w:val="none" w:sz="0" w:space="0" w:color="auto"/>
        <w:right w:val="none" w:sz="0" w:space="0" w:color="auto"/>
      </w:divBdr>
    </w:div>
    <w:div w:id="713895856">
      <w:bodyDiv w:val="1"/>
      <w:marLeft w:val="0"/>
      <w:marRight w:val="0"/>
      <w:marTop w:val="0"/>
      <w:marBottom w:val="0"/>
      <w:divBdr>
        <w:top w:val="none" w:sz="0" w:space="0" w:color="auto"/>
        <w:left w:val="none" w:sz="0" w:space="0" w:color="auto"/>
        <w:bottom w:val="none" w:sz="0" w:space="0" w:color="auto"/>
        <w:right w:val="none" w:sz="0" w:space="0" w:color="auto"/>
      </w:divBdr>
    </w:div>
    <w:div w:id="716243342">
      <w:bodyDiv w:val="1"/>
      <w:marLeft w:val="0"/>
      <w:marRight w:val="0"/>
      <w:marTop w:val="0"/>
      <w:marBottom w:val="0"/>
      <w:divBdr>
        <w:top w:val="none" w:sz="0" w:space="0" w:color="auto"/>
        <w:left w:val="none" w:sz="0" w:space="0" w:color="auto"/>
        <w:bottom w:val="none" w:sz="0" w:space="0" w:color="auto"/>
        <w:right w:val="none" w:sz="0" w:space="0" w:color="auto"/>
      </w:divBdr>
    </w:div>
    <w:div w:id="719086967">
      <w:bodyDiv w:val="1"/>
      <w:marLeft w:val="0"/>
      <w:marRight w:val="0"/>
      <w:marTop w:val="0"/>
      <w:marBottom w:val="0"/>
      <w:divBdr>
        <w:top w:val="none" w:sz="0" w:space="0" w:color="auto"/>
        <w:left w:val="none" w:sz="0" w:space="0" w:color="auto"/>
        <w:bottom w:val="none" w:sz="0" w:space="0" w:color="auto"/>
        <w:right w:val="none" w:sz="0" w:space="0" w:color="auto"/>
      </w:divBdr>
    </w:div>
    <w:div w:id="733116568">
      <w:bodyDiv w:val="1"/>
      <w:marLeft w:val="0"/>
      <w:marRight w:val="0"/>
      <w:marTop w:val="0"/>
      <w:marBottom w:val="0"/>
      <w:divBdr>
        <w:top w:val="none" w:sz="0" w:space="0" w:color="auto"/>
        <w:left w:val="none" w:sz="0" w:space="0" w:color="auto"/>
        <w:bottom w:val="none" w:sz="0" w:space="0" w:color="auto"/>
        <w:right w:val="none" w:sz="0" w:space="0" w:color="auto"/>
      </w:divBdr>
    </w:div>
    <w:div w:id="733817397">
      <w:bodyDiv w:val="1"/>
      <w:marLeft w:val="0"/>
      <w:marRight w:val="0"/>
      <w:marTop w:val="0"/>
      <w:marBottom w:val="0"/>
      <w:divBdr>
        <w:top w:val="none" w:sz="0" w:space="0" w:color="auto"/>
        <w:left w:val="none" w:sz="0" w:space="0" w:color="auto"/>
        <w:bottom w:val="none" w:sz="0" w:space="0" w:color="auto"/>
        <w:right w:val="none" w:sz="0" w:space="0" w:color="auto"/>
      </w:divBdr>
    </w:div>
    <w:div w:id="745953754">
      <w:bodyDiv w:val="1"/>
      <w:marLeft w:val="0"/>
      <w:marRight w:val="0"/>
      <w:marTop w:val="0"/>
      <w:marBottom w:val="0"/>
      <w:divBdr>
        <w:top w:val="none" w:sz="0" w:space="0" w:color="auto"/>
        <w:left w:val="none" w:sz="0" w:space="0" w:color="auto"/>
        <w:bottom w:val="none" w:sz="0" w:space="0" w:color="auto"/>
        <w:right w:val="none" w:sz="0" w:space="0" w:color="auto"/>
      </w:divBdr>
    </w:div>
    <w:div w:id="753747059">
      <w:bodyDiv w:val="1"/>
      <w:marLeft w:val="0"/>
      <w:marRight w:val="0"/>
      <w:marTop w:val="0"/>
      <w:marBottom w:val="0"/>
      <w:divBdr>
        <w:top w:val="none" w:sz="0" w:space="0" w:color="auto"/>
        <w:left w:val="none" w:sz="0" w:space="0" w:color="auto"/>
        <w:bottom w:val="none" w:sz="0" w:space="0" w:color="auto"/>
        <w:right w:val="none" w:sz="0" w:space="0" w:color="auto"/>
      </w:divBdr>
    </w:div>
    <w:div w:id="754519687">
      <w:bodyDiv w:val="1"/>
      <w:marLeft w:val="0"/>
      <w:marRight w:val="0"/>
      <w:marTop w:val="0"/>
      <w:marBottom w:val="0"/>
      <w:divBdr>
        <w:top w:val="none" w:sz="0" w:space="0" w:color="auto"/>
        <w:left w:val="none" w:sz="0" w:space="0" w:color="auto"/>
        <w:bottom w:val="none" w:sz="0" w:space="0" w:color="auto"/>
        <w:right w:val="none" w:sz="0" w:space="0" w:color="auto"/>
      </w:divBdr>
    </w:div>
    <w:div w:id="759527200">
      <w:bodyDiv w:val="1"/>
      <w:marLeft w:val="0"/>
      <w:marRight w:val="0"/>
      <w:marTop w:val="0"/>
      <w:marBottom w:val="0"/>
      <w:divBdr>
        <w:top w:val="none" w:sz="0" w:space="0" w:color="auto"/>
        <w:left w:val="none" w:sz="0" w:space="0" w:color="auto"/>
        <w:bottom w:val="none" w:sz="0" w:space="0" w:color="auto"/>
        <w:right w:val="none" w:sz="0" w:space="0" w:color="auto"/>
      </w:divBdr>
    </w:div>
    <w:div w:id="771709965">
      <w:bodyDiv w:val="1"/>
      <w:marLeft w:val="0"/>
      <w:marRight w:val="0"/>
      <w:marTop w:val="0"/>
      <w:marBottom w:val="0"/>
      <w:divBdr>
        <w:top w:val="none" w:sz="0" w:space="0" w:color="auto"/>
        <w:left w:val="none" w:sz="0" w:space="0" w:color="auto"/>
        <w:bottom w:val="none" w:sz="0" w:space="0" w:color="auto"/>
        <w:right w:val="none" w:sz="0" w:space="0" w:color="auto"/>
      </w:divBdr>
    </w:div>
    <w:div w:id="778180293">
      <w:bodyDiv w:val="1"/>
      <w:marLeft w:val="0"/>
      <w:marRight w:val="0"/>
      <w:marTop w:val="0"/>
      <w:marBottom w:val="0"/>
      <w:divBdr>
        <w:top w:val="none" w:sz="0" w:space="0" w:color="auto"/>
        <w:left w:val="none" w:sz="0" w:space="0" w:color="auto"/>
        <w:bottom w:val="none" w:sz="0" w:space="0" w:color="auto"/>
        <w:right w:val="none" w:sz="0" w:space="0" w:color="auto"/>
      </w:divBdr>
    </w:div>
    <w:div w:id="783034903">
      <w:bodyDiv w:val="1"/>
      <w:marLeft w:val="0"/>
      <w:marRight w:val="0"/>
      <w:marTop w:val="0"/>
      <w:marBottom w:val="0"/>
      <w:divBdr>
        <w:top w:val="none" w:sz="0" w:space="0" w:color="auto"/>
        <w:left w:val="none" w:sz="0" w:space="0" w:color="auto"/>
        <w:bottom w:val="none" w:sz="0" w:space="0" w:color="auto"/>
        <w:right w:val="none" w:sz="0" w:space="0" w:color="auto"/>
      </w:divBdr>
    </w:div>
    <w:div w:id="786047991">
      <w:bodyDiv w:val="1"/>
      <w:marLeft w:val="0"/>
      <w:marRight w:val="0"/>
      <w:marTop w:val="0"/>
      <w:marBottom w:val="0"/>
      <w:divBdr>
        <w:top w:val="none" w:sz="0" w:space="0" w:color="auto"/>
        <w:left w:val="none" w:sz="0" w:space="0" w:color="auto"/>
        <w:bottom w:val="none" w:sz="0" w:space="0" w:color="auto"/>
        <w:right w:val="none" w:sz="0" w:space="0" w:color="auto"/>
      </w:divBdr>
    </w:div>
    <w:div w:id="789590456">
      <w:bodyDiv w:val="1"/>
      <w:marLeft w:val="0"/>
      <w:marRight w:val="0"/>
      <w:marTop w:val="0"/>
      <w:marBottom w:val="0"/>
      <w:divBdr>
        <w:top w:val="none" w:sz="0" w:space="0" w:color="auto"/>
        <w:left w:val="none" w:sz="0" w:space="0" w:color="auto"/>
        <w:bottom w:val="none" w:sz="0" w:space="0" w:color="auto"/>
        <w:right w:val="none" w:sz="0" w:space="0" w:color="auto"/>
      </w:divBdr>
    </w:div>
    <w:div w:id="797142325">
      <w:bodyDiv w:val="1"/>
      <w:marLeft w:val="0"/>
      <w:marRight w:val="0"/>
      <w:marTop w:val="0"/>
      <w:marBottom w:val="0"/>
      <w:divBdr>
        <w:top w:val="none" w:sz="0" w:space="0" w:color="auto"/>
        <w:left w:val="none" w:sz="0" w:space="0" w:color="auto"/>
        <w:bottom w:val="none" w:sz="0" w:space="0" w:color="auto"/>
        <w:right w:val="none" w:sz="0" w:space="0" w:color="auto"/>
      </w:divBdr>
    </w:div>
    <w:div w:id="797339270">
      <w:bodyDiv w:val="1"/>
      <w:marLeft w:val="0"/>
      <w:marRight w:val="0"/>
      <w:marTop w:val="0"/>
      <w:marBottom w:val="0"/>
      <w:divBdr>
        <w:top w:val="none" w:sz="0" w:space="0" w:color="auto"/>
        <w:left w:val="none" w:sz="0" w:space="0" w:color="auto"/>
        <w:bottom w:val="none" w:sz="0" w:space="0" w:color="auto"/>
        <w:right w:val="none" w:sz="0" w:space="0" w:color="auto"/>
      </w:divBdr>
    </w:div>
    <w:div w:id="801464486">
      <w:bodyDiv w:val="1"/>
      <w:marLeft w:val="0"/>
      <w:marRight w:val="0"/>
      <w:marTop w:val="0"/>
      <w:marBottom w:val="0"/>
      <w:divBdr>
        <w:top w:val="none" w:sz="0" w:space="0" w:color="auto"/>
        <w:left w:val="none" w:sz="0" w:space="0" w:color="auto"/>
        <w:bottom w:val="none" w:sz="0" w:space="0" w:color="auto"/>
        <w:right w:val="none" w:sz="0" w:space="0" w:color="auto"/>
      </w:divBdr>
    </w:div>
    <w:div w:id="807284092">
      <w:bodyDiv w:val="1"/>
      <w:marLeft w:val="0"/>
      <w:marRight w:val="0"/>
      <w:marTop w:val="0"/>
      <w:marBottom w:val="0"/>
      <w:divBdr>
        <w:top w:val="none" w:sz="0" w:space="0" w:color="auto"/>
        <w:left w:val="none" w:sz="0" w:space="0" w:color="auto"/>
        <w:bottom w:val="none" w:sz="0" w:space="0" w:color="auto"/>
        <w:right w:val="none" w:sz="0" w:space="0" w:color="auto"/>
      </w:divBdr>
    </w:div>
    <w:div w:id="831263475">
      <w:bodyDiv w:val="1"/>
      <w:marLeft w:val="0"/>
      <w:marRight w:val="0"/>
      <w:marTop w:val="0"/>
      <w:marBottom w:val="0"/>
      <w:divBdr>
        <w:top w:val="none" w:sz="0" w:space="0" w:color="auto"/>
        <w:left w:val="none" w:sz="0" w:space="0" w:color="auto"/>
        <w:bottom w:val="none" w:sz="0" w:space="0" w:color="auto"/>
        <w:right w:val="none" w:sz="0" w:space="0" w:color="auto"/>
      </w:divBdr>
    </w:div>
    <w:div w:id="834106557">
      <w:bodyDiv w:val="1"/>
      <w:marLeft w:val="0"/>
      <w:marRight w:val="0"/>
      <w:marTop w:val="0"/>
      <w:marBottom w:val="0"/>
      <w:divBdr>
        <w:top w:val="none" w:sz="0" w:space="0" w:color="auto"/>
        <w:left w:val="none" w:sz="0" w:space="0" w:color="auto"/>
        <w:bottom w:val="none" w:sz="0" w:space="0" w:color="auto"/>
        <w:right w:val="none" w:sz="0" w:space="0" w:color="auto"/>
      </w:divBdr>
    </w:div>
    <w:div w:id="846403671">
      <w:bodyDiv w:val="1"/>
      <w:marLeft w:val="0"/>
      <w:marRight w:val="0"/>
      <w:marTop w:val="0"/>
      <w:marBottom w:val="0"/>
      <w:divBdr>
        <w:top w:val="none" w:sz="0" w:space="0" w:color="auto"/>
        <w:left w:val="none" w:sz="0" w:space="0" w:color="auto"/>
        <w:bottom w:val="none" w:sz="0" w:space="0" w:color="auto"/>
        <w:right w:val="none" w:sz="0" w:space="0" w:color="auto"/>
      </w:divBdr>
    </w:div>
    <w:div w:id="850098533">
      <w:bodyDiv w:val="1"/>
      <w:marLeft w:val="0"/>
      <w:marRight w:val="0"/>
      <w:marTop w:val="0"/>
      <w:marBottom w:val="0"/>
      <w:divBdr>
        <w:top w:val="none" w:sz="0" w:space="0" w:color="auto"/>
        <w:left w:val="none" w:sz="0" w:space="0" w:color="auto"/>
        <w:bottom w:val="none" w:sz="0" w:space="0" w:color="auto"/>
        <w:right w:val="none" w:sz="0" w:space="0" w:color="auto"/>
      </w:divBdr>
    </w:div>
    <w:div w:id="852500034">
      <w:bodyDiv w:val="1"/>
      <w:marLeft w:val="0"/>
      <w:marRight w:val="0"/>
      <w:marTop w:val="0"/>
      <w:marBottom w:val="0"/>
      <w:divBdr>
        <w:top w:val="none" w:sz="0" w:space="0" w:color="auto"/>
        <w:left w:val="none" w:sz="0" w:space="0" w:color="auto"/>
        <w:bottom w:val="none" w:sz="0" w:space="0" w:color="auto"/>
        <w:right w:val="none" w:sz="0" w:space="0" w:color="auto"/>
      </w:divBdr>
    </w:div>
    <w:div w:id="852958550">
      <w:bodyDiv w:val="1"/>
      <w:marLeft w:val="0"/>
      <w:marRight w:val="0"/>
      <w:marTop w:val="0"/>
      <w:marBottom w:val="0"/>
      <w:divBdr>
        <w:top w:val="none" w:sz="0" w:space="0" w:color="auto"/>
        <w:left w:val="none" w:sz="0" w:space="0" w:color="auto"/>
        <w:bottom w:val="none" w:sz="0" w:space="0" w:color="auto"/>
        <w:right w:val="none" w:sz="0" w:space="0" w:color="auto"/>
      </w:divBdr>
    </w:div>
    <w:div w:id="894007740">
      <w:bodyDiv w:val="1"/>
      <w:marLeft w:val="0"/>
      <w:marRight w:val="0"/>
      <w:marTop w:val="0"/>
      <w:marBottom w:val="0"/>
      <w:divBdr>
        <w:top w:val="none" w:sz="0" w:space="0" w:color="auto"/>
        <w:left w:val="none" w:sz="0" w:space="0" w:color="auto"/>
        <w:bottom w:val="none" w:sz="0" w:space="0" w:color="auto"/>
        <w:right w:val="none" w:sz="0" w:space="0" w:color="auto"/>
      </w:divBdr>
    </w:div>
    <w:div w:id="902525905">
      <w:bodyDiv w:val="1"/>
      <w:marLeft w:val="0"/>
      <w:marRight w:val="0"/>
      <w:marTop w:val="0"/>
      <w:marBottom w:val="0"/>
      <w:divBdr>
        <w:top w:val="none" w:sz="0" w:space="0" w:color="auto"/>
        <w:left w:val="none" w:sz="0" w:space="0" w:color="auto"/>
        <w:bottom w:val="none" w:sz="0" w:space="0" w:color="auto"/>
        <w:right w:val="none" w:sz="0" w:space="0" w:color="auto"/>
      </w:divBdr>
    </w:div>
    <w:div w:id="904297121">
      <w:bodyDiv w:val="1"/>
      <w:marLeft w:val="0"/>
      <w:marRight w:val="0"/>
      <w:marTop w:val="0"/>
      <w:marBottom w:val="0"/>
      <w:divBdr>
        <w:top w:val="none" w:sz="0" w:space="0" w:color="auto"/>
        <w:left w:val="none" w:sz="0" w:space="0" w:color="auto"/>
        <w:bottom w:val="none" w:sz="0" w:space="0" w:color="auto"/>
        <w:right w:val="none" w:sz="0" w:space="0" w:color="auto"/>
      </w:divBdr>
    </w:div>
    <w:div w:id="935553599">
      <w:bodyDiv w:val="1"/>
      <w:marLeft w:val="0"/>
      <w:marRight w:val="0"/>
      <w:marTop w:val="0"/>
      <w:marBottom w:val="0"/>
      <w:divBdr>
        <w:top w:val="none" w:sz="0" w:space="0" w:color="auto"/>
        <w:left w:val="none" w:sz="0" w:space="0" w:color="auto"/>
        <w:bottom w:val="none" w:sz="0" w:space="0" w:color="auto"/>
        <w:right w:val="none" w:sz="0" w:space="0" w:color="auto"/>
      </w:divBdr>
    </w:div>
    <w:div w:id="939340315">
      <w:bodyDiv w:val="1"/>
      <w:marLeft w:val="0"/>
      <w:marRight w:val="0"/>
      <w:marTop w:val="0"/>
      <w:marBottom w:val="0"/>
      <w:divBdr>
        <w:top w:val="none" w:sz="0" w:space="0" w:color="auto"/>
        <w:left w:val="none" w:sz="0" w:space="0" w:color="auto"/>
        <w:bottom w:val="none" w:sz="0" w:space="0" w:color="auto"/>
        <w:right w:val="none" w:sz="0" w:space="0" w:color="auto"/>
      </w:divBdr>
    </w:div>
    <w:div w:id="947157107">
      <w:bodyDiv w:val="1"/>
      <w:marLeft w:val="0"/>
      <w:marRight w:val="0"/>
      <w:marTop w:val="0"/>
      <w:marBottom w:val="0"/>
      <w:divBdr>
        <w:top w:val="none" w:sz="0" w:space="0" w:color="auto"/>
        <w:left w:val="none" w:sz="0" w:space="0" w:color="auto"/>
        <w:bottom w:val="none" w:sz="0" w:space="0" w:color="auto"/>
        <w:right w:val="none" w:sz="0" w:space="0" w:color="auto"/>
      </w:divBdr>
    </w:div>
    <w:div w:id="949777879">
      <w:bodyDiv w:val="1"/>
      <w:marLeft w:val="0"/>
      <w:marRight w:val="0"/>
      <w:marTop w:val="0"/>
      <w:marBottom w:val="0"/>
      <w:divBdr>
        <w:top w:val="none" w:sz="0" w:space="0" w:color="auto"/>
        <w:left w:val="none" w:sz="0" w:space="0" w:color="auto"/>
        <w:bottom w:val="none" w:sz="0" w:space="0" w:color="auto"/>
        <w:right w:val="none" w:sz="0" w:space="0" w:color="auto"/>
      </w:divBdr>
    </w:div>
    <w:div w:id="951085224">
      <w:bodyDiv w:val="1"/>
      <w:marLeft w:val="0"/>
      <w:marRight w:val="0"/>
      <w:marTop w:val="0"/>
      <w:marBottom w:val="0"/>
      <w:divBdr>
        <w:top w:val="none" w:sz="0" w:space="0" w:color="auto"/>
        <w:left w:val="none" w:sz="0" w:space="0" w:color="auto"/>
        <w:bottom w:val="none" w:sz="0" w:space="0" w:color="auto"/>
        <w:right w:val="none" w:sz="0" w:space="0" w:color="auto"/>
      </w:divBdr>
    </w:div>
    <w:div w:id="954601444">
      <w:bodyDiv w:val="1"/>
      <w:marLeft w:val="0"/>
      <w:marRight w:val="0"/>
      <w:marTop w:val="0"/>
      <w:marBottom w:val="0"/>
      <w:divBdr>
        <w:top w:val="none" w:sz="0" w:space="0" w:color="auto"/>
        <w:left w:val="none" w:sz="0" w:space="0" w:color="auto"/>
        <w:bottom w:val="none" w:sz="0" w:space="0" w:color="auto"/>
        <w:right w:val="none" w:sz="0" w:space="0" w:color="auto"/>
      </w:divBdr>
    </w:div>
    <w:div w:id="963345766">
      <w:bodyDiv w:val="1"/>
      <w:marLeft w:val="0"/>
      <w:marRight w:val="0"/>
      <w:marTop w:val="0"/>
      <w:marBottom w:val="0"/>
      <w:divBdr>
        <w:top w:val="none" w:sz="0" w:space="0" w:color="auto"/>
        <w:left w:val="none" w:sz="0" w:space="0" w:color="auto"/>
        <w:bottom w:val="none" w:sz="0" w:space="0" w:color="auto"/>
        <w:right w:val="none" w:sz="0" w:space="0" w:color="auto"/>
      </w:divBdr>
    </w:div>
    <w:div w:id="964776794">
      <w:bodyDiv w:val="1"/>
      <w:marLeft w:val="0"/>
      <w:marRight w:val="0"/>
      <w:marTop w:val="0"/>
      <w:marBottom w:val="0"/>
      <w:divBdr>
        <w:top w:val="none" w:sz="0" w:space="0" w:color="auto"/>
        <w:left w:val="none" w:sz="0" w:space="0" w:color="auto"/>
        <w:bottom w:val="none" w:sz="0" w:space="0" w:color="auto"/>
        <w:right w:val="none" w:sz="0" w:space="0" w:color="auto"/>
      </w:divBdr>
    </w:div>
    <w:div w:id="968163701">
      <w:bodyDiv w:val="1"/>
      <w:marLeft w:val="0"/>
      <w:marRight w:val="0"/>
      <w:marTop w:val="0"/>
      <w:marBottom w:val="0"/>
      <w:divBdr>
        <w:top w:val="none" w:sz="0" w:space="0" w:color="auto"/>
        <w:left w:val="none" w:sz="0" w:space="0" w:color="auto"/>
        <w:bottom w:val="none" w:sz="0" w:space="0" w:color="auto"/>
        <w:right w:val="none" w:sz="0" w:space="0" w:color="auto"/>
      </w:divBdr>
    </w:div>
    <w:div w:id="975791838">
      <w:bodyDiv w:val="1"/>
      <w:marLeft w:val="0"/>
      <w:marRight w:val="0"/>
      <w:marTop w:val="0"/>
      <w:marBottom w:val="0"/>
      <w:divBdr>
        <w:top w:val="none" w:sz="0" w:space="0" w:color="auto"/>
        <w:left w:val="none" w:sz="0" w:space="0" w:color="auto"/>
        <w:bottom w:val="none" w:sz="0" w:space="0" w:color="auto"/>
        <w:right w:val="none" w:sz="0" w:space="0" w:color="auto"/>
      </w:divBdr>
    </w:div>
    <w:div w:id="980309252">
      <w:bodyDiv w:val="1"/>
      <w:marLeft w:val="0"/>
      <w:marRight w:val="0"/>
      <w:marTop w:val="0"/>
      <w:marBottom w:val="0"/>
      <w:divBdr>
        <w:top w:val="none" w:sz="0" w:space="0" w:color="auto"/>
        <w:left w:val="none" w:sz="0" w:space="0" w:color="auto"/>
        <w:bottom w:val="none" w:sz="0" w:space="0" w:color="auto"/>
        <w:right w:val="none" w:sz="0" w:space="0" w:color="auto"/>
      </w:divBdr>
    </w:div>
    <w:div w:id="982543102">
      <w:bodyDiv w:val="1"/>
      <w:marLeft w:val="0"/>
      <w:marRight w:val="0"/>
      <w:marTop w:val="0"/>
      <w:marBottom w:val="0"/>
      <w:divBdr>
        <w:top w:val="none" w:sz="0" w:space="0" w:color="auto"/>
        <w:left w:val="none" w:sz="0" w:space="0" w:color="auto"/>
        <w:bottom w:val="none" w:sz="0" w:space="0" w:color="auto"/>
        <w:right w:val="none" w:sz="0" w:space="0" w:color="auto"/>
      </w:divBdr>
    </w:div>
    <w:div w:id="984941028">
      <w:bodyDiv w:val="1"/>
      <w:marLeft w:val="0"/>
      <w:marRight w:val="0"/>
      <w:marTop w:val="0"/>
      <w:marBottom w:val="0"/>
      <w:divBdr>
        <w:top w:val="none" w:sz="0" w:space="0" w:color="auto"/>
        <w:left w:val="none" w:sz="0" w:space="0" w:color="auto"/>
        <w:bottom w:val="none" w:sz="0" w:space="0" w:color="auto"/>
        <w:right w:val="none" w:sz="0" w:space="0" w:color="auto"/>
      </w:divBdr>
    </w:div>
    <w:div w:id="990984468">
      <w:bodyDiv w:val="1"/>
      <w:marLeft w:val="0"/>
      <w:marRight w:val="0"/>
      <w:marTop w:val="0"/>
      <w:marBottom w:val="0"/>
      <w:divBdr>
        <w:top w:val="none" w:sz="0" w:space="0" w:color="auto"/>
        <w:left w:val="none" w:sz="0" w:space="0" w:color="auto"/>
        <w:bottom w:val="none" w:sz="0" w:space="0" w:color="auto"/>
        <w:right w:val="none" w:sz="0" w:space="0" w:color="auto"/>
      </w:divBdr>
    </w:div>
    <w:div w:id="997001968">
      <w:bodyDiv w:val="1"/>
      <w:marLeft w:val="0"/>
      <w:marRight w:val="0"/>
      <w:marTop w:val="0"/>
      <w:marBottom w:val="0"/>
      <w:divBdr>
        <w:top w:val="none" w:sz="0" w:space="0" w:color="auto"/>
        <w:left w:val="none" w:sz="0" w:space="0" w:color="auto"/>
        <w:bottom w:val="none" w:sz="0" w:space="0" w:color="auto"/>
        <w:right w:val="none" w:sz="0" w:space="0" w:color="auto"/>
      </w:divBdr>
    </w:div>
    <w:div w:id="1002008487">
      <w:bodyDiv w:val="1"/>
      <w:marLeft w:val="0"/>
      <w:marRight w:val="0"/>
      <w:marTop w:val="0"/>
      <w:marBottom w:val="0"/>
      <w:divBdr>
        <w:top w:val="none" w:sz="0" w:space="0" w:color="auto"/>
        <w:left w:val="none" w:sz="0" w:space="0" w:color="auto"/>
        <w:bottom w:val="none" w:sz="0" w:space="0" w:color="auto"/>
        <w:right w:val="none" w:sz="0" w:space="0" w:color="auto"/>
      </w:divBdr>
    </w:div>
    <w:div w:id="1006057489">
      <w:bodyDiv w:val="1"/>
      <w:marLeft w:val="0"/>
      <w:marRight w:val="0"/>
      <w:marTop w:val="0"/>
      <w:marBottom w:val="0"/>
      <w:divBdr>
        <w:top w:val="none" w:sz="0" w:space="0" w:color="auto"/>
        <w:left w:val="none" w:sz="0" w:space="0" w:color="auto"/>
        <w:bottom w:val="none" w:sz="0" w:space="0" w:color="auto"/>
        <w:right w:val="none" w:sz="0" w:space="0" w:color="auto"/>
      </w:divBdr>
    </w:div>
    <w:div w:id="1013722585">
      <w:bodyDiv w:val="1"/>
      <w:marLeft w:val="0"/>
      <w:marRight w:val="0"/>
      <w:marTop w:val="0"/>
      <w:marBottom w:val="0"/>
      <w:divBdr>
        <w:top w:val="none" w:sz="0" w:space="0" w:color="auto"/>
        <w:left w:val="none" w:sz="0" w:space="0" w:color="auto"/>
        <w:bottom w:val="none" w:sz="0" w:space="0" w:color="auto"/>
        <w:right w:val="none" w:sz="0" w:space="0" w:color="auto"/>
      </w:divBdr>
    </w:div>
    <w:div w:id="1028482858">
      <w:bodyDiv w:val="1"/>
      <w:marLeft w:val="0"/>
      <w:marRight w:val="0"/>
      <w:marTop w:val="0"/>
      <w:marBottom w:val="0"/>
      <w:divBdr>
        <w:top w:val="none" w:sz="0" w:space="0" w:color="auto"/>
        <w:left w:val="none" w:sz="0" w:space="0" w:color="auto"/>
        <w:bottom w:val="none" w:sz="0" w:space="0" w:color="auto"/>
        <w:right w:val="none" w:sz="0" w:space="0" w:color="auto"/>
      </w:divBdr>
    </w:div>
    <w:div w:id="1047490435">
      <w:bodyDiv w:val="1"/>
      <w:marLeft w:val="0"/>
      <w:marRight w:val="0"/>
      <w:marTop w:val="0"/>
      <w:marBottom w:val="0"/>
      <w:divBdr>
        <w:top w:val="none" w:sz="0" w:space="0" w:color="auto"/>
        <w:left w:val="none" w:sz="0" w:space="0" w:color="auto"/>
        <w:bottom w:val="none" w:sz="0" w:space="0" w:color="auto"/>
        <w:right w:val="none" w:sz="0" w:space="0" w:color="auto"/>
      </w:divBdr>
    </w:div>
    <w:div w:id="1048067243">
      <w:bodyDiv w:val="1"/>
      <w:marLeft w:val="0"/>
      <w:marRight w:val="0"/>
      <w:marTop w:val="0"/>
      <w:marBottom w:val="0"/>
      <w:divBdr>
        <w:top w:val="none" w:sz="0" w:space="0" w:color="auto"/>
        <w:left w:val="none" w:sz="0" w:space="0" w:color="auto"/>
        <w:bottom w:val="none" w:sz="0" w:space="0" w:color="auto"/>
        <w:right w:val="none" w:sz="0" w:space="0" w:color="auto"/>
      </w:divBdr>
    </w:div>
    <w:div w:id="1056398057">
      <w:bodyDiv w:val="1"/>
      <w:marLeft w:val="0"/>
      <w:marRight w:val="0"/>
      <w:marTop w:val="0"/>
      <w:marBottom w:val="0"/>
      <w:divBdr>
        <w:top w:val="none" w:sz="0" w:space="0" w:color="auto"/>
        <w:left w:val="none" w:sz="0" w:space="0" w:color="auto"/>
        <w:bottom w:val="none" w:sz="0" w:space="0" w:color="auto"/>
        <w:right w:val="none" w:sz="0" w:space="0" w:color="auto"/>
      </w:divBdr>
    </w:div>
    <w:div w:id="1067386363">
      <w:bodyDiv w:val="1"/>
      <w:marLeft w:val="0"/>
      <w:marRight w:val="0"/>
      <w:marTop w:val="0"/>
      <w:marBottom w:val="0"/>
      <w:divBdr>
        <w:top w:val="none" w:sz="0" w:space="0" w:color="auto"/>
        <w:left w:val="none" w:sz="0" w:space="0" w:color="auto"/>
        <w:bottom w:val="none" w:sz="0" w:space="0" w:color="auto"/>
        <w:right w:val="none" w:sz="0" w:space="0" w:color="auto"/>
      </w:divBdr>
    </w:div>
    <w:div w:id="1077899210">
      <w:bodyDiv w:val="1"/>
      <w:marLeft w:val="0"/>
      <w:marRight w:val="0"/>
      <w:marTop w:val="0"/>
      <w:marBottom w:val="0"/>
      <w:divBdr>
        <w:top w:val="none" w:sz="0" w:space="0" w:color="auto"/>
        <w:left w:val="none" w:sz="0" w:space="0" w:color="auto"/>
        <w:bottom w:val="none" w:sz="0" w:space="0" w:color="auto"/>
        <w:right w:val="none" w:sz="0" w:space="0" w:color="auto"/>
      </w:divBdr>
    </w:div>
    <w:div w:id="1079062326">
      <w:bodyDiv w:val="1"/>
      <w:marLeft w:val="0"/>
      <w:marRight w:val="0"/>
      <w:marTop w:val="0"/>
      <w:marBottom w:val="0"/>
      <w:divBdr>
        <w:top w:val="none" w:sz="0" w:space="0" w:color="auto"/>
        <w:left w:val="none" w:sz="0" w:space="0" w:color="auto"/>
        <w:bottom w:val="none" w:sz="0" w:space="0" w:color="auto"/>
        <w:right w:val="none" w:sz="0" w:space="0" w:color="auto"/>
      </w:divBdr>
    </w:div>
    <w:div w:id="1087919796">
      <w:bodyDiv w:val="1"/>
      <w:marLeft w:val="0"/>
      <w:marRight w:val="0"/>
      <w:marTop w:val="0"/>
      <w:marBottom w:val="0"/>
      <w:divBdr>
        <w:top w:val="none" w:sz="0" w:space="0" w:color="auto"/>
        <w:left w:val="none" w:sz="0" w:space="0" w:color="auto"/>
        <w:bottom w:val="none" w:sz="0" w:space="0" w:color="auto"/>
        <w:right w:val="none" w:sz="0" w:space="0" w:color="auto"/>
      </w:divBdr>
    </w:div>
    <w:div w:id="1101415965">
      <w:bodyDiv w:val="1"/>
      <w:marLeft w:val="0"/>
      <w:marRight w:val="0"/>
      <w:marTop w:val="0"/>
      <w:marBottom w:val="0"/>
      <w:divBdr>
        <w:top w:val="none" w:sz="0" w:space="0" w:color="auto"/>
        <w:left w:val="none" w:sz="0" w:space="0" w:color="auto"/>
        <w:bottom w:val="none" w:sz="0" w:space="0" w:color="auto"/>
        <w:right w:val="none" w:sz="0" w:space="0" w:color="auto"/>
      </w:divBdr>
    </w:div>
    <w:div w:id="1105006139">
      <w:bodyDiv w:val="1"/>
      <w:marLeft w:val="0"/>
      <w:marRight w:val="0"/>
      <w:marTop w:val="0"/>
      <w:marBottom w:val="0"/>
      <w:divBdr>
        <w:top w:val="none" w:sz="0" w:space="0" w:color="auto"/>
        <w:left w:val="none" w:sz="0" w:space="0" w:color="auto"/>
        <w:bottom w:val="none" w:sz="0" w:space="0" w:color="auto"/>
        <w:right w:val="none" w:sz="0" w:space="0" w:color="auto"/>
      </w:divBdr>
    </w:div>
    <w:div w:id="1115977468">
      <w:bodyDiv w:val="1"/>
      <w:marLeft w:val="0"/>
      <w:marRight w:val="0"/>
      <w:marTop w:val="0"/>
      <w:marBottom w:val="0"/>
      <w:divBdr>
        <w:top w:val="none" w:sz="0" w:space="0" w:color="auto"/>
        <w:left w:val="none" w:sz="0" w:space="0" w:color="auto"/>
        <w:bottom w:val="none" w:sz="0" w:space="0" w:color="auto"/>
        <w:right w:val="none" w:sz="0" w:space="0" w:color="auto"/>
      </w:divBdr>
    </w:div>
    <w:div w:id="1116680088">
      <w:bodyDiv w:val="1"/>
      <w:marLeft w:val="0"/>
      <w:marRight w:val="0"/>
      <w:marTop w:val="0"/>
      <w:marBottom w:val="0"/>
      <w:divBdr>
        <w:top w:val="none" w:sz="0" w:space="0" w:color="auto"/>
        <w:left w:val="none" w:sz="0" w:space="0" w:color="auto"/>
        <w:bottom w:val="none" w:sz="0" w:space="0" w:color="auto"/>
        <w:right w:val="none" w:sz="0" w:space="0" w:color="auto"/>
      </w:divBdr>
    </w:div>
    <w:div w:id="1118716864">
      <w:bodyDiv w:val="1"/>
      <w:marLeft w:val="0"/>
      <w:marRight w:val="0"/>
      <w:marTop w:val="0"/>
      <w:marBottom w:val="0"/>
      <w:divBdr>
        <w:top w:val="none" w:sz="0" w:space="0" w:color="auto"/>
        <w:left w:val="none" w:sz="0" w:space="0" w:color="auto"/>
        <w:bottom w:val="none" w:sz="0" w:space="0" w:color="auto"/>
        <w:right w:val="none" w:sz="0" w:space="0" w:color="auto"/>
      </w:divBdr>
    </w:div>
    <w:div w:id="1121925488">
      <w:bodyDiv w:val="1"/>
      <w:marLeft w:val="0"/>
      <w:marRight w:val="0"/>
      <w:marTop w:val="0"/>
      <w:marBottom w:val="0"/>
      <w:divBdr>
        <w:top w:val="none" w:sz="0" w:space="0" w:color="auto"/>
        <w:left w:val="none" w:sz="0" w:space="0" w:color="auto"/>
        <w:bottom w:val="none" w:sz="0" w:space="0" w:color="auto"/>
        <w:right w:val="none" w:sz="0" w:space="0" w:color="auto"/>
      </w:divBdr>
    </w:div>
    <w:div w:id="1122043082">
      <w:bodyDiv w:val="1"/>
      <w:marLeft w:val="0"/>
      <w:marRight w:val="0"/>
      <w:marTop w:val="0"/>
      <w:marBottom w:val="0"/>
      <w:divBdr>
        <w:top w:val="none" w:sz="0" w:space="0" w:color="auto"/>
        <w:left w:val="none" w:sz="0" w:space="0" w:color="auto"/>
        <w:bottom w:val="none" w:sz="0" w:space="0" w:color="auto"/>
        <w:right w:val="none" w:sz="0" w:space="0" w:color="auto"/>
      </w:divBdr>
    </w:div>
    <w:div w:id="1122769020">
      <w:bodyDiv w:val="1"/>
      <w:marLeft w:val="0"/>
      <w:marRight w:val="0"/>
      <w:marTop w:val="0"/>
      <w:marBottom w:val="0"/>
      <w:divBdr>
        <w:top w:val="none" w:sz="0" w:space="0" w:color="auto"/>
        <w:left w:val="none" w:sz="0" w:space="0" w:color="auto"/>
        <w:bottom w:val="none" w:sz="0" w:space="0" w:color="auto"/>
        <w:right w:val="none" w:sz="0" w:space="0" w:color="auto"/>
      </w:divBdr>
    </w:div>
    <w:div w:id="1143892917">
      <w:bodyDiv w:val="1"/>
      <w:marLeft w:val="0"/>
      <w:marRight w:val="0"/>
      <w:marTop w:val="0"/>
      <w:marBottom w:val="0"/>
      <w:divBdr>
        <w:top w:val="none" w:sz="0" w:space="0" w:color="auto"/>
        <w:left w:val="none" w:sz="0" w:space="0" w:color="auto"/>
        <w:bottom w:val="none" w:sz="0" w:space="0" w:color="auto"/>
        <w:right w:val="none" w:sz="0" w:space="0" w:color="auto"/>
      </w:divBdr>
    </w:div>
    <w:div w:id="1152066937">
      <w:bodyDiv w:val="1"/>
      <w:marLeft w:val="0"/>
      <w:marRight w:val="0"/>
      <w:marTop w:val="0"/>
      <w:marBottom w:val="0"/>
      <w:divBdr>
        <w:top w:val="none" w:sz="0" w:space="0" w:color="auto"/>
        <w:left w:val="none" w:sz="0" w:space="0" w:color="auto"/>
        <w:bottom w:val="none" w:sz="0" w:space="0" w:color="auto"/>
        <w:right w:val="none" w:sz="0" w:space="0" w:color="auto"/>
      </w:divBdr>
    </w:div>
    <w:div w:id="1163088488">
      <w:bodyDiv w:val="1"/>
      <w:marLeft w:val="0"/>
      <w:marRight w:val="0"/>
      <w:marTop w:val="0"/>
      <w:marBottom w:val="0"/>
      <w:divBdr>
        <w:top w:val="none" w:sz="0" w:space="0" w:color="auto"/>
        <w:left w:val="none" w:sz="0" w:space="0" w:color="auto"/>
        <w:bottom w:val="none" w:sz="0" w:space="0" w:color="auto"/>
        <w:right w:val="none" w:sz="0" w:space="0" w:color="auto"/>
      </w:divBdr>
    </w:div>
    <w:div w:id="1167282395">
      <w:bodyDiv w:val="1"/>
      <w:marLeft w:val="0"/>
      <w:marRight w:val="0"/>
      <w:marTop w:val="0"/>
      <w:marBottom w:val="0"/>
      <w:divBdr>
        <w:top w:val="none" w:sz="0" w:space="0" w:color="auto"/>
        <w:left w:val="none" w:sz="0" w:space="0" w:color="auto"/>
        <w:bottom w:val="none" w:sz="0" w:space="0" w:color="auto"/>
        <w:right w:val="none" w:sz="0" w:space="0" w:color="auto"/>
      </w:divBdr>
    </w:div>
    <w:div w:id="1167593012">
      <w:bodyDiv w:val="1"/>
      <w:marLeft w:val="0"/>
      <w:marRight w:val="0"/>
      <w:marTop w:val="0"/>
      <w:marBottom w:val="0"/>
      <w:divBdr>
        <w:top w:val="none" w:sz="0" w:space="0" w:color="auto"/>
        <w:left w:val="none" w:sz="0" w:space="0" w:color="auto"/>
        <w:bottom w:val="none" w:sz="0" w:space="0" w:color="auto"/>
        <w:right w:val="none" w:sz="0" w:space="0" w:color="auto"/>
      </w:divBdr>
    </w:div>
    <w:div w:id="1169784144">
      <w:bodyDiv w:val="1"/>
      <w:marLeft w:val="0"/>
      <w:marRight w:val="0"/>
      <w:marTop w:val="0"/>
      <w:marBottom w:val="0"/>
      <w:divBdr>
        <w:top w:val="none" w:sz="0" w:space="0" w:color="auto"/>
        <w:left w:val="none" w:sz="0" w:space="0" w:color="auto"/>
        <w:bottom w:val="none" w:sz="0" w:space="0" w:color="auto"/>
        <w:right w:val="none" w:sz="0" w:space="0" w:color="auto"/>
      </w:divBdr>
    </w:div>
    <w:div w:id="1171216905">
      <w:bodyDiv w:val="1"/>
      <w:marLeft w:val="0"/>
      <w:marRight w:val="0"/>
      <w:marTop w:val="0"/>
      <w:marBottom w:val="0"/>
      <w:divBdr>
        <w:top w:val="none" w:sz="0" w:space="0" w:color="auto"/>
        <w:left w:val="none" w:sz="0" w:space="0" w:color="auto"/>
        <w:bottom w:val="none" w:sz="0" w:space="0" w:color="auto"/>
        <w:right w:val="none" w:sz="0" w:space="0" w:color="auto"/>
      </w:divBdr>
    </w:div>
    <w:div w:id="1175655317">
      <w:bodyDiv w:val="1"/>
      <w:marLeft w:val="0"/>
      <w:marRight w:val="0"/>
      <w:marTop w:val="0"/>
      <w:marBottom w:val="0"/>
      <w:divBdr>
        <w:top w:val="none" w:sz="0" w:space="0" w:color="auto"/>
        <w:left w:val="none" w:sz="0" w:space="0" w:color="auto"/>
        <w:bottom w:val="none" w:sz="0" w:space="0" w:color="auto"/>
        <w:right w:val="none" w:sz="0" w:space="0" w:color="auto"/>
      </w:divBdr>
    </w:div>
    <w:div w:id="1191139084">
      <w:bodyDiv w:val="1"/>
      <w:marLeft w:val="0"/>
      <w:marRight w:val="0"/>
      <w:marTop w:val="0"/>
      <w:marBottom w:val="0"/>
      <w:divBdr>
        <w:top w:val="none" w:sz="0" w:space="0" w:color="auto"/>
        <w:left w:val="none" w:sz="0" w:space="0" w:color="auto"/>
        <w:bottom w:val="none" w:sz="0" w:space="0" w:color="auto"/>
        <w:right w:val="none" w:sz="0" w:space="0" w:color="auto"/>
      </w:divBdr>
      <w:divsChild>
        <w:div w:id="1180850150">
          <w:marLeft w:val="547"/>
          <w:marRight w:val="0"/>
          <w:marTop w:val="96"/>
          <w:marBottom w:val="0"/>
          <w:divBdr>
            <w:top w:val="none" w:sz="0" w:space="0" w:color="auto"/>
            <w:left w:val="none" w:sz="0" w:space="0" w:color="auto"/>
            <w:bottom w:val="none" w:sz="0" w:space="0" w:color="auto"/>
            <w:right w:val="none" w:sz="0" w:space="0" w:color="auto"/>
          </w:divBdr>
        </w:div>
      </w:divsChild>
    </w:div>
    <w:div w:id="1198196839">
      <w:bodyDiv w:val="1"/>
      <w:marLeft w:val="0"/>
      <w:marRight w:val="0"/>
      <w:marTop w:val="0"/>
      <w:marBottom w:val="0"/>
      <w:divBdr>
        <w:top w:val="none" w:sz="0" w:space="0" w:color="auto"/>
        <w:left w:val="none" w:sz="0" w:space="0" w:color="auto"/>
        <w:bottom w:val="none" w:sz="0" w:space="0" w:color="auto"/>
        <w:right w:val="none" w:sz="0" w:space="0" w:color="auto"/>
      </w:divBdr>
    </w:div>
    <w:div w:id="1213926589">
      <w:bodyDiv w:val="1"/>
      <w:marLeft w:val="0"/>
      <w:marRight w:val="0"/>
      <w:marTop w:val="0"/>
      <w:marBottom w:val="0"/>
      <w:divBdr>
        <w:top w:val="none" w:sz="0" w:space="0" w:color="auto"/>
        <w:left w:val="none" w:sz="0" w:space="0" w:color="auto"/>
        <w:bottom w:val="none" w:sz="0" w:space="0" w:color="auto"/>
        <w:right w:val="none" w:sz="0" w:space="0" w:color="auto"/>
      </w:divBdr>
    </w:div>
    <w:div w:id="1229684280">
      <w:bodyDiv w:val="1"/>
      <w:marLeft w:val="0"/>
      <w:marRight w:val="0"/>
      <w:marTop w:val="0"/>
      <w:marBottom w:val="0"/>
      <w:divBdr>
        <w:top w:val="none" w:sz="0" w:space="0" w:color="auto"/>
        <w:left w:val="none" w:sz="0" w:space="0" w:color="auto"/>
        <w:bottom w:val="none" w:sz="0" w:space="0" w:color="auto"/>
        <w:right w:val="none" w:sz="0" w:space="0" w:color="auto"/>
      </w:divBdr>
    </w:div>
    <w:div w:id="1237863526">
      <w:bodyDiv w:val="1"/>
      <w:marLeft w:val="0"/>
      <w:marRight w:val="0"/>
      <w:marTop w:val="0"/>
      <w:marBottom w:val="0"/>
      <w:divBdr>
        <w:top w:val="none" w:sz="0" w:space="0" w:color="auto"/>
        <w:left w:val="none" w:sz="0" w:space="0" w:color="auto"/>
        <w:bottom w:val="none" w:sz="0" w:space="0" w:color="auto"/>
        <w:right w:val="none" w:sz="0" w:space="0" w:color="auto"/>
      </w:divBdr>
    </w:div>
    <w:div w:id="1245340201">
      <w:bodyDiv w:val="1"/>
      <w:marLeft w:val="0"/>
      <w:marRight w:val="0"/>
      <w:marTop w:val="0"/>
      <w:marBottom w:val="0"/>
      <w:divBdr>
        <w:top w:val="none" w:sz="0" w:space="0" w:color="auto"/>
        <w:left w:val="none" w:sz="0" w:space="0" w:color="auto"/>
        <w:bottom w:val="none" w:sz="0" w:space="0" w:color="auto"/>
        <w:right w:val="none" w:sz="0" w:space="0" w:color="auto"/>
      </w:divBdr>
    </w:div>
    <w:div w:id="1249147430">
      <w:bodyDiv w:val="1"/>
      <w:marLeft w:val="0"/>
      <w:marRight w:val="0"/>
      <w:marTop w:val="0"/>
      <w:marBottom w:val="0"/>
      <w:divBdr>
        <w:top w:val="none" w:sz="0" w:space="0" w:color="auto"/>
        <w:left w:val="none" w:sz="0" w:space="0" w:color="auto"/>
        <w:bottom w:val="none" w:sz="0" w:space="0" w:color="auto"/>
        <w:right w:val="none" w:sz="0" w:space="0" w:color="auto"/>
      </w:divBdr>
    </w:div>
    <w:div w:id="1249342287">
      <w:bodyDiv w:val="1"/>
      <w:marLeft w:val="0"/>
      <w:marRight w:val="0"/>
      <w:marTop w:val="0"/>
      <w:marBottom w:val="0"/>
      <w:divBdr>
        <w:top w:val="none" w:sz="0" w:space="0" w:color="auto"/>
        <w:left w:val="none" w:sz="0" w:space="0" w:color="auto"/>
        <w:bottom w:val="none" w:sz="0" w:space="0" w:color="auto"/>
        <w:right w:val="none" w:sz="0" w:space="0" w:color="auto"/>
      </w:divBdr>
    </w:div>
    <w:div w:id="1251618701">
      <w:bodyDiv w:val="1"/>
      <w:marLeft w:val="0"/>
      <w:marRight w:val="0"/>
      <w:marTop w:val="0"/>
      <w:marBottom w:val="0"/>
      <w:divBdr>
        <w:top w:val="none" w:sz="0" w:space="0" w:color="auto"/>
        <w:left w:val="none" w:sz="0" w:space="0" w:color="auto"/>
        <w:bottom w:val="none" w:sz="0" w:space="0" w:color="auto"/>
        <w:right w:val="none" w:sz="0" w:space="0" w:color="auto"/>
      </w:divBdr>
    </w:div>
    <w:div w:id="1255280799">
      <w:bodyDiv w:val="1"/>
      <w:marLeft w:val="0"/>
      <w:marRight w:val="0"/>
      <w:marTop w:val="0"/>
      <w:marBottom w:val="0"/>
      <w:divBdr>
        <w:top w:val="none" w:sz="0" w:space="0" w:color="auto"/>
        <w:left w:val="none" w:sz="0" w:space="0" w:color="auto"/>
        <w:bottom w:val="none" w:sz="0" w:space="0" w:color="auto"/>
        <w:right w:val="none" w:sz="0" w:space="0" w:color="auto"/>
      </w:divBdr>
    </w:div>
    <w:div w:id="1269116067">
      <w:bodyDiv w:val="1"/>
      <w:marLeft w:val="0"/>
      <w:marRight w:val="0"/>
      <w:marTop w:val="0"/>
      <w:marBottom w:val="0"/>
      <w:divBdr>
        <w:top w:val="none" w:sz="0" w:space="0" w:color="auto"/>
        <w:left w:val="none" w:sz="0" w:space="0" w:color="auto"/>
        <w:bottom w:val="none" w:sz="0" w:space="0" w:color="auto"/>
        <w:right w:val="none" w:sz="0" w:space="0" w:color="auto"/>
      </w:divBdr>
    </w:div>
    <w:div w:id="1274677046">
      <w:bodyDiv w:val="1"/>
      <w:marLeft w:val="0"/>
      <w:marRight w:val="0"/>
      <w:marTop w:val="0"/>
      <w:marBottom w:val="0"/>
      <w:divBdr>
        <w:top w:val="none" w:sz="0" w:space="0" w:color="auto"/>
        <w:left w:val="none" w:sz="0" w:space="0" w:color="auto"/>
        <w:bottom w:val="none" w:sz="0" w:space="0" w:color="auto"/>
        <w:right w:val="none" w:sz="0" w:space="0" w:color="auto"/>
      </w:divBdr>
    </w:div>
    <w:div w:id="1282108941">
      <w:bodyDiv w:val="1"/>
      <w:marLeft w:val="0"/>
      <w:marRight w:val="0"/>
      <w:marTop w:val="0"/>
      <w:marBottom w:val="0"/>
      <w:divBdr>
        <w:top w:val="none" w:sz="0" w:space="0" w:color="auto"/>
        <w:left w:val="none" w:sz="0" w:space="0" w:color="auto"/>
        <w:bottom w:val="none" w:sz="0" w:space="0" w:color="auto"/>
        <w:right w:val="none" w:sz="0" w:space="0" w:color="auto"/>
      </w:divBdr>
    </w:div>
    <w:div w:id="1284843906">
      <w:bodyDiv w:val="1"/>
      <w:marLeft w:val="0"/>
      <w:marRight w:val="0"/>
      <w:marTop w:val="0"/>
      <w:marBottom w:val="0"/>
      <w:divBdr>
        <w:top w:val="none" w:sz="0" w:space="0" w:color="auto"/>
        <w:left w:val="none" w:sz="0" w:space="0" w:color="auto"/>
        <w:bottom w:val="none" w:sz="0" w:space="0" w:color="auto"/>
        <w:right w:val="none" w:sz="0" w:space="0" w:color="auto"/>
      </w:divBdr>
    </w:div>
    <w:div w:id="1286616493">
      <w:bodyDiv w:val="1"/>
      <w:marLeft w:val="0"/>
      <w:marRight w:val="0"/>
      <w:marTop w:val="0"/>
      <w:marBottom w:val="0"/>
      <w:divBdr>
        <w:top w:val="none" w:sz="0" w:space="0" w:color="auto"/>
        <w:left w:val="none" w:sz="0" w:space="0" w:color="auto"/>
        <w:bottom w:val="none" w:sz="0" w:space="0" w:color="auto"/>
        <w:right w:val="none" w:sz="0" w:space="0" w:color="auto"/>
      </w:divBdr>
    </w:div>
    <w:div w:id="1291983670">
      <w:bodyDiv w:val="1"/>
      <w:marLeft w:val="0"/>
      <w:marRight w:val="0"/>
      <w:marTop w:val="0"/>
      <w:marBottom w:val="0"/>
      <w:divBdr>
        <w:top w:val="none" w:sz="0" w:space="0" w:color="auto"/>
        <w:left w:val="none" w:sz="0" w:space="0" w:color="auto"/>
        <w:bottom w:val="none" w:sz="0" w:space="0" w:color="auto"/>
        <w:right w:val="none" w:sz="0" w:space="0" w:color="auto"/>
      </w:divBdr>
    </w:div>
    <w:div w:id="1293289977">
      <w:bodyDiv w:val="1"/>
      <w:marLeft w:val="0"/>
      <w:marRight w:val="0"/>
      <w:marTop w:val="0"/>
      <w:marBottom w:val="0"/>
      <w:divBdr>
        <w:top w:val="none" w:sz="0" w:space="0" w:color="auto"/>
        <w:left w:val="none" w:sz="0" w:space="0" w:color="auto"/>
        <w:bottom w:val="none" w:sz="0" w:space="0" w:color="auto"/>
        <w:right w:val="none" w:sz="0" w:space="0" w:color="auto"/>
      </w:divBdr>
    </w:div>
    <w:div w:id="1296640165">
      <w:bodyDiv w:val="1"/>
      <w:marLeft w:val="0"/>
      <w:marRight w:val="0"/>
      <w:marTop w:val="0"/>
      <w:marBottom w:val="0"/>
      <w:divBdr>
        <w:top w:val="none" w:sz="0" w:space="0" w:color="auto"/>
        <w:left w:val="none" w:sz="0" w:space="0" w:color="auto"/>
        <w:bottom w:val="none" w:sz="0" w:space="0" w:color="auto"/>
        <w:right w:val="none" w:sz="0" w:space="0" w:color="auto"/>
      </w:divBdr>
    </w:div>
    <w:div w:id="1314218965">
      <w:bodyDiv w:val="1"/>
      <w:marLeft w:val="0"/>
      <w:marRight w:val="0"/>
      <w:marTop w:val="0"/>
      <w:marBottom w:val="0"/>
      <w:divBdr>
        <w:top w:val="none" w:sz="0" w:space="0" w:color="auto"/>
        <w:left w:val="none" w:sz="0" w:space="0" w:color="auto"/>
        <w:bottom w:val="none" w:sz="0" w:space="0" w:color="auto"/>
        <w:right w:val="none" w:sz="0" w:space="0" w:color="auto"/>
      </w:divBdr>
    </w:div>
    <w:div w:id="1318613023">
      <w:bodyDiv w:val="1"/>
      <w:marLeft w:val="0"/>
      <w:marRight w:val="0"/>
      <w:marTop w:val="0"/>
      <w:marBottom w:val="0"/>
      <w:divBdr>
        <w:top w:val="none" w:sz="0" w:space="0" w:color="auto"/>
        <w:left w:val="none" w:sz="0" w:space="0" w:color="auto"/>
        <w:bottom w:val="none" w:sz="0" w:space="0" w:color="auto"/>
        <w:right w:val="none" w:sz="0" w:space="0" w:color="auto"/>
      </w:divBdr>
    </w:div>
    <w:div w:id="1319653543">
      <w:bodyDiv w:val="1"/>
      <w:marLeft w:val="0"/>
      <w:marRight w:val="0"/>
      <w:marTop w:val="0"/>
      <w:marBottom w:val="0"/>
      <w:divBdr>
        <w:top w:val="none" w:sz="0" w:space="0" w:color="auto"/>
        <w:left w:val="none" w:sz="0" w:space="0" w:color="auto"/>
        <w:bottom w:val="none" w:sz="0" w:space="0" w:color="auto"/>
        <w:right w:val="none" w:sz="0" w:space="0" w:color="auto"/>
      </w:divBdr>
    </w:div>
    <w:div w:id="1329363386">
      <w:bodyDiv w:val="1"/>
      <w:marLeft w:val="0"/>
      <w:marRight w:val="0"/>
      <w:marTop w:val="0"/>
      <w:marBottom w:val="0"/>
      <w:divBdr>
        <w:top w:val="none" w:sz="0" w:space="0" w:color="auto"/>
        <w:left w:val="none" w:sz="0" w:space="0" w:color="auto"/>
        <w:bottom w:val="none" w:sz="0" w:space="0" w:color="auto"/>
        <w:right w:val="none" w:sz="0" w:space="0" w:color="auto"/>
      </w:divBdr>
    </w:div>
    <w:div w:id="1378889641">
      <w:bodyDiv w:val="1"/>
      <w:marLeft w:val="0"/>
      <w:marRight w:val="0"/>
      <w:marTop w:val="0"/>
      <w:marBottom w:val="0"/>
      <w:divBdr>
        <w:top w:val="none" w:sz="0" w:space="0" w:color="auto"/>
        <w:left w:val="none" w:sz="0" w:space="0" w:color="auto"/>
        <w:bottom w:val="none" w:sz="0" w:space="0" w:color="auto"/>
        <w:right w:val="none" w:sz="0" w:space="0" w:color="auto"/>
      </w:divBdr>
    </w:div>
    <w:div w:id="1387293318">
      <w:bodyDiv w:val="1"/>
      <w:marLeft w:val="0"/>
      <w:marRight w:val="0"/>
      <w:marTop w:val="0"/>
      <w:marBottom w:val="0"/>
      <w:divBdr>
        <w:top w:val="none" w:sz="0" w:space="0" w:color="auto"/>
        <w:left w:val="none" w:sz="0" w:space="0" w:color="auto"/>
        <w:bottom w:val="none" w:sz="0" w:space="0" w:color="auto"/>
        <w:right w:val="none" w:sz="0" w:space="0" w:color="auto"/>
      </w:divBdr>
    </w:div>
    <w:div w:id="1392727008">
      <w:bodyDiv w:val="1"/>
      <w:marLeft w:val="0"/>
      <w:marRight w:val="0"/>
      <w:marTop w:val="0"/>
      <w:marBottom w:val="0"/>
      <w:divBdr>
        <w:top w:val="none" w:sz="0" w:space="0" w:color="auto"/>
        <w:left w:val="none" w:sz="0" w:space="0" w:color="auto"/>
        <w:bottom w:val="none" w:sz="0" w:space="0" w:color="auto"/>
        <w:right w:val="none" w:sz="0" w:space="0" w:color="auto"/>
      </w:divBdr>
    </w:div>
    <w:div w:id="1415321042">
      <w:bodyDiv w:val="1"/>
      <w:marLeft w:val="0"/>
      <w:marRight w:val="0"/>
      <w:marTop w:val="0"/>
      <w:marBottom w:val="0"/>
      <w:divBdr>
        <w:top w:val="none" w:sz="0" w:space="0" w:color="auto"/>
        <w:left w:val="none" w:sz="0" w:space="0" w:color="auto"/>
        <w:bottom w:val="none" w:sz="0" w:space="0" w:color="auto"/>
        <w:right w:val="none" w:sz="0" w:space="0" w:color="auto"/>
      </w:divBdr>
    </w:div>
    <w:div w:id="1428113185">
      <w:bodyDiv w:val="1"/>
      <w:marLeft w:val="0"/>
      <w:marRight w:val="0"/>
      <w:marTop w:val="0"/>
      <w:marBottom w:val="0"/>
      <w:divBdr>
        <w:top w:val="none" w:sz="0" w:space="0" w:color="auto"/>
        <w:left w:val="none" w:sz="0" w:space="0" w:color="auto"/>
        <w:bottom w:val="none" w:sz="0" w:space="0" w:color="auto"/>
        <w:right w:val="none" w:sz="0" w:space="0" w:color="auto"/>
      </w:divBdr>
    </w:div>
    <w:div w:id="1439450627">
      <w:bodyDiv w:val="1"/>
      <w:marLeft w:val="0"/>
      <w:marRight w:val="0"/>
      <w:marTop w:val="0"/>
      <w:marBottom w:val="0"/>
      <w:divBdr>
        <w:top w:val="none" w:sz="0" w:space="0" w:color="auto"/>
        <w:left w:val="none" w:sz="0" w:space="0" w:color="auto"/>
        <w:bottom w:val="none" w:sz="0" w:space="0" w:color="auto"/>
        <w:right w:val="none" w:sz="0" w:space="0" w:color="auto"/>
      </w:divBdr>
    </w:div>
    <w:div w:id="1442382930">
      <w:bodyDiv w:val="1"/>
      <w:marLeft w:val="0"/>
      <w:marRight w:val="0"/>
      <w:marTop w:val="0"/>
      <w:marBottom w:val="0"/>
      <w:divBdr>
        <w:top w:val="none" w:sz="0" w:space="0" w:color="auto"/>
        <w:left w:val="none" w:sz="0" w:space="0" w:color="auto"/>
        <w:bottom w:val="none" w:sz="0" w:space="0" w:color="auto"/>
        <w:right w:val="none" w:sz="0" w:space="0" w:color="auto"/>
      </w:divBdr>
    </w:div>
    <w:div w:id="1444957262">
      <w:bodyDiv w:val="1"/>
      <w:marLeft w:val="0"/>
      <w:marRight w:val="0"/>
      <w:marTop w:val="0"/>
      <w:marBottom w:val="0"/>
      <w:divBdr>
        <w:top w:val="none" w:sz="0" w:space="0" w:color="auto"/>
        <w:left w:val="none" w:sz="0" w:space="0" w:color="auto"/>
        <w:bottom w:val="none" w:sz="0" w:space="0" w:color="auto"/>
        <w:right w:val="none" w:sz="0" w:space="0" w:color="auto"/>
      </w:divBdr>
    </w:div>
    <w:div w:id="1455254445">
      <w:bodyDiv w:val="1"/>
      <w:marLeft w:val="0"/>
      <w:marRight w:val="0"/>
      <w:marTop w:val="0"/>
      <w:marBottom w:val="0"/>
      <w:divBdr>
        <w:top w:val="none" w:sz="0" w:space="0" w:color="auto"/>
        <w:left w:val="none" w:sz="0" w:space="0" w:color="auto"/>
        <w:bottom w:val="none" w:sz="0" w:space="0" w:color="auto"/>
        <w:right w:val="none" w:sz="0" w:space="0" w:color="auto"/>
      </w:divBdr>
    </w:div>
    <w:div w:id="1460033640">
      <w:bodyDiv w:val="1"/>
      <w:marLeft w:val="0"/>
      <w:marRight w:val="0"/>
      <w:marTop w:val="0"/>
      <w:marBottom w:val="0"/>
      <w:divBdr>
        <w:top w:val="none" w:sz="0" w:space="0" w:color="auto"/>
        <w:left w:val="none" w:sz="0" w:space="0" w:color="auto"/>
        <w:bottom w:val="none" w:sz="0" w:space="0" w:color="auto"/>
        <w:right w:val="none" w:sz="0" w:space="0" w:color="auto"/>
      </w:divBdr>
    </w:div>
    <w:div w:id="1462530384">
      <w:bodyDiv w:val="1"/>
      <w:marLeft w:val="0"/>
      <w:marRight w:val="0"/>
      <w:marTop w:val="0"/>
      <w:marBottom w:val="0"/>
      <w:divBdr>
        <w:top w:val="none" w:sz="0" w:space="0" w:color="auto"/>
        <w:left w:val="none" w:sz="0" w:space="0" w:color="auto"/>
        <w:bottom w:val="none" w:sz="0" w:space="0" w:color="auto"/>
        <w:right w:val="none" w:sz="0" w:space="0" w:color="auto"/>
      </w:divBdr>
    </w:div>
    <w:div w:id="1462961627">
      <w:bodyDiv w:val="1"/>
      <w:marLeft w:val="0"/>
      <w:marRight w:val="0"/>
      <w:marTop w:val="0"/>
      <w:marBottom w:val="0"/>
      <w:divBdr>
        <w:top w:val="none" w:sz="0" w:space="0" w:color="auto"/>
        <w:left w:val="none" w:sz="0" w:space="0" w:color="auto"/>
        <w:bottom w:val="none" w:sz="0" w:space="0" w:color="auto"/>
        <w:right w:val="none" w:sz="0" w:space="0" w:color="auto"/>
      </w:divBdr>
    </w:div>
    <w:div w:id="1475298056">
      <w:bodyDiv w:val="1"/>
      <w:marLeft w:val="0"/>
      <w:marRight w:val="0"/>
      <w:marTop w:val="0"/>
      <w:marBottom w:val="0"/>
      <w:divBdr>
        <w:top w:val="none" w:sz="0" w:space="0" w:color="auto"/>
        <w:left w:val="none" w:sz="0" w:space="0" w:color="auto"/>
        <w:bottom w:val="none" w:sz="0" w:space="0" w:color="auto"/>
        <w:right w:val="none" w:sz="0" w:space="0" w:color="auto"/>
      </w:divBdr>
    </w:div>
    <w:div w:id="1476724241">
      <w:bodyDiv w:val="1"/>
      <w:marLeft w:val="0"/>
      <w:marRight w:val="0"/>
      <w:marTop w:val="0"/>
      <w:marBottom w:val="0"/>
      <w:divBdr>
        <w:top w:val="none" w:sz="0" w:space="0" w:color="auto"/>
        <w:left w:val="none" w:sz="0" w:space="0" w:color="auto"/>
        <w:bottom w:val="none" w:sz="0" w:space="0" w:color="auto"/>
        <w:right w:val="none" w:sz="0" w:space="0" w:color="auto"/>
      </w:divBdr>
    </w:div>
    <w:div w:id="1479683142">
      <w:bodyDiv w:val="1"/>
      <w:marLeft w:val="0"/>
      <w:marRight w:val="0"/>
      <w:marTop w:val="0"/>
      <w:marBottom w:val="0"/>
      <w:divBdr>
        <w:top w:val="none" w:sz="0" w:space="0" w:color="auto"/>
        <w:left w:val="none" w:sz="0" w:space="0" w:color="auto"/>
        <w:bottom w:val="none" w:sz="0" w:space="0" w:color="auto"/>
        <w:right w:val="none" w:sz="0" w:space="0" w:color="auto"/>
      </w:divBdr>
    </w:div>
    <w:div w:id="1480538843">
      <w:bodyDiv w:val="1"/>
      <w:marLeft w:val="0"/>
      <w:marRight w:val="0"/>
      <w:marTop w:val="0"/>
      <w:marBottom w:val="0"/>
      <w:divBdr>
        <w:top w:val="none" w:sz="0" w:space="0" w:color="auto"/>
        <w:left w:val="none" w:sz="0" w:space="0" w:color="auto"/>
        <w:bottom w:val="none" w:sz="0" w:space="0" w:color="auto"/>
        <w:right w:val="none" w:sz="0" w:space="0" w:color="auto"/>
      </w:divBdr>
    </w:div>
    <w:div w:id="1484929414">
      <w:marLeft w:val="0"/>
      <w:marRight w:val="0"/>
      <w:marTop w:val="0"/>
      <w:marBottom w:val="0"/>
      <w:divBdr>
        <w:top w:val="none" w:sz="0" w:space="0" w:color="auto"/>
        <w:left w:val="none" w:sz="0" w:space="0" w:color="auto"/>
        <w:bottom w:val="none" w:sz="0" w:space="0" w:color="auto"/>
        <w:right w:val="none" w:sz="0" w:space="0" w:color="auto"/>
      </w:divBdr>
    </w:div>
    <w:div w:id="1484929416">
      <w:marLeft w:val="0"/>
      <w:marRight w:val="0"/>
      <w:marTop w:val="0"/>
      <w:marBottom w:val="0"/>
      <w:divBdr>
        <w:top w:val="none" w:sz="0" w:space="0" w:color="auto"/>
        <w:left w:val="none" w:sz="0" w:space="0" w:color="auto"/>
        <w:bottom w:val="none" w:sz="0" w:space="0" w:color="auto"/>
        <w:right w:val="none" w:sz="0" w:space="0" w:color="auto"/>
      </w:divBdr>
      <w:divsChild>
        <w:div w:id="1484929432">
          <w:marLeft w:val="0"/>
          <w:marRight w:val="0"/>
          <w:marTop w:val="0"/>
          <w:marBottom w:val="0"/>
          <w:divBdr>
            <w:top w:val="none" w:sz="0" w:space="0" w:color="auto"/>
            <w:left w:val="none" w:sz="0" w:space="0" w:color="auto"/>
            <w:bottom w:val="none" w:sz="0" w:space="0" w:color="auto"/>
            <w:right w:val="none" w:sz="0" w:space="0" w:color="auto"/>
          </w:divBdr>
        </w:div>
      </w:divsChild>
    </w:div>
    <w:div w:id="1484929417">
      <w:marLeft w:val="0"/>
      <w:marRight w:val="0"/>
      <w:marTop w:val="0"/>
      <w:marBottom w:val="0"/>
      <w:divBdr>
        <w:top w:val="none" w:sz="0" w:space="0" w:color="auto"/>
        <w:left w:val="none" w:sz="0" w:space="0" w:color="auto"/>
        <w:bottom w:val="none" w:sz="0" w:space="0" w:color="auto"/>
        <w:right w:val="none" w:sz="0" w:space="0" w:color="auto"/>
      </w:divBdr>
    </w:div>
    <w:div w:id="1484929418">
      <w:marLeft w:val="0"/>
      <w:marRight w:val="0"/>
      <w:marTop w:val="0"/>
      <w:marBottom w:val="0"/>
      <w:divBdr>
        <w:top w:val="none" w:sz="0" w:space="0" w:color="auto"/>
        <w:left w:val="none" w:sz="0" w:space="0" w:color="auto"/>
        <w:bottom w:val="none" w:sz="0" w:space="0" w:color="auto"/>
        <w:right w:val="none" w:sz="0" w:space="0" w:color="auto"/>
      </w:divBdr>
    </w:div>
    <w:div w:id="1484929419">
      <w:marLeft w:val="0"/>
      <w:marRight w:val="0"/>
      <w:marTop w:val="0"/>
      <w:marBottom w:val="0"/>
      <w:divBdr>
        <w:top w:val="none" w:sz="0" w:space="0" w:color="auto"/>
        <w:left w:val="none" w:sz="0" w:space="0" w:color="auto"/>
        <w:bottom w:val="none" w:sz="0" w:space="0" w:color="auto"/>
        <w:right w:val="none" w:sz="0" w:space="0" w:color="auto"/>
      </w:divBdr>
    </w:div>
    <w:div w:id="1484929420">
      <w:marLeft w:val="0"/>
      <w:marRight w:val="0"/>
      <w:marTop w:val="0"/>
      <w:marBottom w:val="0"/>
      <w:divBdr>
        <w:top w:val="none" w:sz="0" w:space="0" w:color="auto"/>
        <w:left w:val="none" w:sz="0" w:space="0" w:color="auto"/>
        <w:bottom w:val="none" w:sz="0" w:space="0" w:color="auto"/>
        <w:right w:val="none" w:sz="0" w:space="0" w:color="auto"/>
      </w:divBdr>
    </w:div>
    <w:div w:id="1484929422">
      <w:marLeft w:val="0"/>
      <w:marRight w:val="0"/>
      <w:marTop w:val="0"/>
      <w:marBottom w:val="0"/>
      <w:divBdr>
        <w:top w:val="none" w:sz="0" w:space="0" w:color="auto"/>
        <w:left w:val="none" w:sz="0" w:space="0" w:color="auto"/>
        <w:bottom w:val="none" w:sz="0" w:space="0" w:color="auto"/>
        <w:right w:val="none" w:sz="0" w:space="0" w:color="auto"/>
      </w:divBdr>
    </w:div>
    <w:div w:id="1484929423">
      <w:marLeft w:val="0"/>
      <w:marRight w:val="0"/>
      <w:marTop w:val="0"/>
      <w:marBottom w:val="0"/>
      <w:divBdr>
        <w:top w:val="none" w:sz="0" w:space="0" w:color="auto"/>
        <w:left w:val="none" w:sz="0" w:space="0" w:color="auto"/>
        <w:bottom w:val="none" w:sz="0" w:space="0" w:color="auto"/>
        <w:right w:val="none" w:sz="0" w:space="0" w:color="auto"/>
      </w:divBdr>
    </w:div>
    <w:div w:id="1484929424">
      <w:marLeft w:val="0"/>
      <w:marRight w:val="0"/>
      <w:marTop w:val="0"/>
      <w:marBottom w:val="0"/>
      <w:divBdr>
        <w:top w:val="none" w:sz="0" w:space="0" w:color="auto"/>
        <w:left w:val="none" w:sz="0" w:space="0" w:color="auto"/>
        <w:bottom w:val="none" w:sz="0" w:space="0" w:color="auto"/>
        <w:right w:val="none" w:sz="0" w:space="0" w:color="auto"/>
      </w:divBdr>
      <w:divsChild>
        <w:div w:id="1484929448">
          <w:marLeft w:val="0"/>
          <w:marRight w:val="0"/>
          <w:marTop w:val="0"/>
          <w:marBottom w:val="0"/>
          <w:divBdr>
            <w:top w:val="none" w:sz="0" w:space="0" w:color="auto"/>
            <w:left w:val="none" w:sz="0" w:space="0" w:color="auto"/>
            <w:bottom w:val="none" w:sz="0" w:space="0" w:color="auto"/>
            <w:right w:val="none" w:sz="0" w:space="0" w:color="auto"/>
          </w:divBdr>
        </w:div>
      </w:divsChild>
    </w:div>
    <w:div w:id="1484929425">
      <w:marLeft w:val="0"/>
      <w:marRight w:val="0"/>
      <w:marTop w:val="0"/>
      <w:marBottom w:val="0"/>
      <w:divBdr>
        <w:top w:val="none" w:sz="0" w:space="0" w:color="auto"/>
        <w:left w:val="none" w:sz="0" w:space="0" w:color="auto"/>
        <w:bottom w:val="none" w:sz="0" w:space="0" w:color="auto"/>
        <w:right w:val="none" w:sz="0" w:space="0" w:color="auto"/>
      </w:divBdr>
    </w:div>
    <w:div w:id="1484929426">
      <w:marLeft w:val="0"/>
      <w:marRight w:val="0"/>
      <w:marTop w:val="0"/>
      <w:marBottom w:val="0"/>
      <w:divBdr>
        <w:top w:val="none" w:sz="0" w:space="0" w:color="auto"/>
        <w:left w:val="none" w:sz="0" w:space="0" w:color="auto"/>
        <w:bottom w:val="none" w:sz="0" w:space="0" w:color="auto"/>
        <w:right w:val="none" w:sz="0" w:space="0" w:color="auto"/>
      </w:divBdr>
    </w:div>
    <w:div w:id="1484929427">
      <w:marLeft w:val="0"/>
      <w:marRight w:val="0"/>
      <w:marTop w:val="0"/>
      <w:marBottom w:val="0"/>
      <w:divBdr>
        <w:top w:val="none" w:sz="0" w:space="0" w:color="auto"/>
        <w:left w:val="none" w:sz="0" w:space="0" w:color="auto"/>
        <w:bottom w:val="none" w:sz="0" w:space="0" w:color="auto"/>
        <w:right w:val="none" w:sz="0" w:space="0" w:color="auto"/>
      </w:divBdr>
      <w:divsChild>
        <w:div w:id="1484929438">
          <w:marLeft w:val="0"/>
          <w:marRight w:val="0"/>
          <w:marTop w:val="0"/>
          <w:marBottom w:val="0"/>
          <w:divBdr>
            <w:top w:val="none" w:sz="0" w:space="0" w:color="auto"/>
            <w:left w:val="none" w:sz="0" w:space="0" w:color="auto"/>
            <w:bottom w:val="none" w:sz="0" w:space="0" w:color="auto"/>
            <w:right w:val="none" w:sz="0" w:space="0" w:color="auto"/>
          </w:divBdr>
          <w:divsChild>
            <w:div w:id="14849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29">
      <w:marLeft w:val="0"/>
      <w:marRight w:val="0"/>
      <w:marTop w:val="0"/>
      <w:marBottom w:val="0"/>
      <w:divBdr>
        <w:top w:val="none" w:sz="0" w:space="0" w:color="auto"/>
        <w:left w:val="none" w:sz="0" w:space="0" w:color="auto"/>
        <w:bottom w:val="none" w:sz="0" w:space="0" w:color="auto"/>
        <w:right w:val="none" w:sz="0" w:space="0" w:color="auto"/>
      </w:divBdr>
      <w:divsChild>
        <w:div w:id="1484929441">
          <w:marLeft w:val="0"/>
          <w:marRight w:val="0"/>
          <w:marTop w:val="0"/>
          <w:marBottom w:val="0"/>
          <w:divBdr>
            <w:top w:val="none" w:sz="0" w:space="0" w:color="auto"/>
            <w:left w:val="none" w:sz="0" w:space="0" w:color="auto"/>
            <w:bottom w:val="none" w:sz="0" w:space="0" w:color="auto"/>
            <w:right w:val="none" w:sz="0" w:space="0" w:color="auto"/>
          </w:divBdr>
        </w:div>
      </w:divsChild>
    </w:div>
    <w:div w:id="1484929430">
      <w:marLeft w:val="0"/>
      <w:marRight w:val="0"/>
      <w:marTop w:val="0"/>
      <w:marBottom w:val="0"/>
      <w:divBdr>
        <w:top w:val="none" w:sz="0" w:space="0" w:color="auto"/>
        <w:left w:val="none" w:sz="0" w:space="0" w:color="auto"/>
        <w:bottom w:val="none" w:sz="0" w:space="0" w:color="auto"/>
        <w:right w:val="none" w:sz="0" w:space="0" w:color="auto"/>
      </w:divBdr>
    </w:div>
    <w:div w:id="1484929433">
      <w:marLeft w:val="0"/>
      <w:marRight w:val="0"/>
      <w:marTop w:val="0"/>
      <w:marBottom w:val="0"/>
      <w:divBdr>
        <w:top w:val="none" w:sz="0" w:space="0" w:color="auto"/>
        <w:left w:val="none" w:sz="0" w:space="0" w:color="auto"/>
        <w:bottom w:val="none" w:sz="0" w:space="0" w:color="auto"/>
        <w:right w:val="none" w:sz="0" w:space="0" w:color="auto"/>
      </w:divBdr>
    </w:div>
    <w:div w:id="1484929434">
      <w:marLeft w:val="0"/>
      <w:marRight w:val="0"/>
      <w:marTop w:val="0"/>
      <w:marBottom w:val="0"/>
      <w:divBdr>
        <w:top w:val="none" w:sz="0" w:space="0" w:color="auto"/>
        <w:left w:val="none" w:sz="0" w:space="0" w:color="auto"/>
        <w:bottom w:val="none" w:sz="0" w:space="0" w:color="auto"/>
        <w:right w:val="none" w:sz="0" w:space="0" w:color="auto"/>
      </w:divBdr>
      <w:divsChild>
        <w:div w:id="1484929436">
          <w:marLeft w:val="0"/>
          <w:marRight w:val="0"/>
          <w:marTop w:val="0"/>
          <w:marBottom w:val="0"/>
          <w:divBdr>
            <w:top w:val="none" w:sz="0" w:space="0" w:color="auto"/>
            <w:left w:val="none" w:sz="0" w:space="0" w:color="auto"/>
            <w:bottom w:val="none" w:sz="0" w:space="0" w:color="auto"/>
            <w:right w:val="none" w:sz="0" w:space="0" w:color="auto"/>
          </w:divBdr>
        </w:div>
      </w:divsChild>
    </w:div>
    <w:div w:id="1484929435">
      <w:marLeft w:val="0"/>
      <w:marRight w:val="0"/>
      <w:marTop w:val="0"/>
      <w:marBottom w:val="0"/>
      <w:divBdr>
        <w:top w:val="none" w:sz="0" w:space="0" w:color="auto"/>
        <w:left w:val="none" w:sz="0" w:space="0" w:color="auto"/>
        <w:bottom w:val="none" w:sz="0" w:space="0" w:color="auto"/>
        <w:right w:val="none" w:sz="0" w:space="0" w:color="auto"/>
      </w:divBdr>
      <w:divsChild>
        <w:div w:id="1484929415">
          <w:marLeft w:val="0"/>
          <w:marRight w:val="0"/>
          <w:marTop w:val="0"/>
          <w:marBottom w:val="0"/>
          <w:divBdr>
            <w:top w:val="none" w:sz="0" w:space="0" w:color="auto"/>
            <w:left w:val="none" w:sz="0" w:space="0" w:color="auto"/>
            <w:bottom w:val="none" w:sz="0" w:space="0" w:color="auto"/>
            <w:right w:val="none" w:sz="0" w:space="0" w:color="auto"/>
          </w:divBdr>
        </w:div>
      </w:divsChild>
    </w:div>
    <w:div w:id="1484929442">
      <w:marLeft w:val="0"/>
      <w:marRight w:val="0"/>
      <w:marTop w:val="0"/>
      <w:marBottom w:val="0"/>
      <w:divBdr>
        <w:top w:val="none" w:sz="0" w:space="0" w:color="auto"/>
        <w:left w:val="none" w:sz="0" w:space="0" w:color="auto"/>
        <w:bottom w:val="none" w:sz="0" w:space="0" w:color="auto"/>
        <w:right w:val="none" w:sz="0" w:space="0" w:color="auto"/>
      </w:divBdr>
    </w:div>
    <w:div w:id="1484929443">
      <w:marLeft w:val="0"/>
      <w:marRight w:val="0"/>
      <w:marTop w:val="0"/>
      <w:marBottom w:val="0"/>
      <w:divBdr>
        <w:top w:val="none" w:sz="0" w:space="0" w:color="auto"/>
        <w:left w:val="none" w:sz="0" w:space="0" w:color="auto"/>
        <w:bottom w:val="none" w:sz="0" w:space="0" w:color="auto"/>
        <w:right w:val="none" w:sz="0" w:space="0" w:color="auto"/>
      </w:divBdr>
      <w:divsChild>
        <w:div w:id="1484929437">
          <w:marLeft w:val="0"/>
          <w:marRight w:val="0"/>
          <w:marTop w:val="0"/>
          <w:marBottom w:val="0"/>
          <w:divBdr>
            <w:top w:val="none" w:sz="0" w:space="0" w:color="auto"/>
            <w:left w:val="none" w:sz="0" w:space="0" w:color="auto"/>
            <w:bottom w:val="none" w:sz="0" w:space="0" w:color="auto"/>
            <w:right w:val="none" w:sz="0" w:space="0" w:color="auto"/>
          </w:divBdr>
          <w:divsChild>
            <w:div w:id="14849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44">
      <w:marLeft w:val="0"/>
      <w:marRight w:val="0"/>
      <w:marTop w:val="0"/>
      <w:marBottom w:val="0"/>
      <w:divBdr>
        <w:top w:val="none" w:sz="0" w:space="0" w:color="auto"/>
        <w:left w:val="none" w:sz="0" w:space="0" w:color="auto"/>
        <w:bottom w:val="none" w:sz="0" w:space="0" w:color="auto"/>
        <w:right w:val="none" w:sz="0" w:space="0" w:color="auto"/>
      </w:divBdr>
      <w:divsChild>
        <w:div w:id="1484929445">
          <w:marLeft w:val="0"/>
          <w:marRight w:val="0"/>
          <w:marTop w:val="0"/>
          <w:marBottom w:val="0"/>
          <w:divBdr>
            <w:top w:val="none" w:sz="0" w:space="0" w:color="auto"/>
            <w:left w:val="none" w:sz="0" w:space="0" w:color="auto"/>
            <w:bottom w:val="none" w:sz="0" w:space="0" w:color="auto"/>
            <w:right w:val="none" w:sz="0" w:space="0" w:color="auto"/>
          </w:divBdr>
        </w:div>
      </w:divsChild>
    </w:div>
    <w:div w:id="1484929446">
      <w:marLeft w:val="0"/>
      <w:marRight w:val="0"/>
      <w:marTop w:val="0"/>
      <w:marBottom w:val="0"/>
      <w:divBdr>
        <w:top w:val="none" w:sz="0" w:space="0" w:color="auto"/>
        <w:left w:val="none" w:sz="0" w:space="0" w:color="auto"/>
        <w:bottom w:val="none" w:sz="0" w:space="0" w:color="auto"/>
        <w:right w:val="none" w:sz="0" w:space="0" w:color="auto"/>
      </w:divBdr>
      <w:divsChild>
        <w:div w:id="1484929439">
          <w:marLeft w:val="0"/>
          <w:marRight w:val="0"/>
          <w:marTop w:val="0"/>
          <w:marBottom w:val="0"/>
          <w:divBdr>
            <w:top w:val="none" w:sz="0" w:space="0" w:color="auto"/>
            <w:left w:val="none" w:sz="0" w:space="0" w:color="auto"/>
            <w:bottom w:val="none" w:sz="0" w:space="0" w:color="auto"/>
            <w:right w:val="none" w:sz="0" w:space="0" w:color="auto"/>
          </w:divBdr>
        </w:div>
      </w:divsChild>
    </w:div>
    <w:div w:id="1484929447">
      <w:marLeft w:val="0"/>
      <w:marRight w:val="0"/>
      <w:marTop w:val="0"/>
      <w:marBottom w:val="0"/>
      <w:divBdr>
        <w:top w:val="none" w:sz="0" w:space="0" w:color="auto"/>
        <w:left w:val="none" w:sz="0" w:space="0" w:color="auto"/>
        <w:bottom w:val="none" w:sz="0" w:space="0" w:color="auto"/>
        <w:right w:val="none" w:sz="0" w:space="0" w:color="auto"/>
      </w:divBdr>
      <w:divsChild>
        <w:div w:id="1484929440">
          <w:marLeft w:val="0"/>
          <w:marRight w:val="0"/>
          <w:marTop w:val="0"/>
          <w:marBottom w:val="0"/>
          <w:divBdr>
            <w:top w:val="none" w:sz="0" w:space="0" w:color="auto"/>
            <w:left w:val="none" w:sz="0" w:space="0" w:color="auto"/>
            <w:bottom w:val="none" w:sz="0" w:space="0" w:color="auto"/>
            <w:right w:val="none" w:sz="0" w:space="0" w:color="auto"/>
          </w:divBdr>
        </w:div>
      </w:divsChild>
    </w:div>
    <w:div w:id="1484929449">
      <w:marLeft w:val="0"/>
      <w:marRight w:val="0"/>
      <w:marTop w:val="0"/>
      <w:marBottom w:val="0"/>
      <w:divBdr>
        <w:top w:val="none" w:sz="0" w:space="0" w:color="auto"/>
        <w:left w:val="none" w:sz="0" w:space="0" w:color="auto"/>
        <w:bottom w:val="none" w:sz="0" w:space="0" w:color="auto"/>
        <w:right w:val="none" w:sz="0" w:space="0" w:color="auto"/>
      </w:divBdr>
    </w:div>
    <w:div w:id="1484929450">
      <w:marLeft w:val="0"/>
      <w:marRight w:val="0"/>
      <w:marTop w:val="0"/>
      <w:marBottom w:val="0"/>
      <w:divBdr>
        <w:top w:val="none" w:sz="0" w:space="0" w:color="auto"/>
        <w:left w:val="none" w:sz="0" w:space="0" w:color="auto"/>
        <w:bottom w:val="none" w:sz="0" w:space="0" w:color="auto"/>
        <w:right w:val="none" w:sz="0" w:space="0" w:color="auto"/>
      </w:divBdr>
    </w:div>
    <w:div w:id="1484929451">
      <w:marLeft w:val="0"/>
      <w:marRight w:val="0"/>
      <w:marTop w:val="0"/>
      <w:marBottom w:val="0"/>
      <w:divBdr>
        <w:top w:val="none" w:sz="0" w:space="0" w:color="auto"/>
        <w:left w:val="none" w:sz="0" w:space="0" w:color="auto"/>
        <w:bottom w:val="none" w:sz="0" w:space="0" w:color="auto"/>
        <w:right w:val="none" w:sz="0" w:space="0" w:color="auto"/>
      </w:divBdr>
      <w:divsChild>
        <w:div w:id="1484929431">
          <w:marLeft w:val="0"/>
          <w:marRight w:val="0"/>
          <w:marTop w:val="0"/>
          <w:marBottom w:val="0"/>
          <w:divBdr>
            <w:top w:val="none" w:sz="0" w:space="0" w:color="auto"/>
            <w:left w:val="none" w:sz="0" w:space="0" w:color="auto"/>
            <w:bottom w:val="none" w:sz="0" w:space="0" w:color="auto"/>
            <w:right w:val="none" w:sz="0" w:space="0" w:color="auto"/>
          </w:divBdr>
        </w:div>
      </w:divsChild>
    </w:div>
    <w:div w:id="1484929452">
      <w:marLeft w:val="0"/>
      <w:marRight w:val="0"/>
      <w:marTop w:val="0"/>
      <w:marBottom w:val="0"/>
      <w:divBdr>
        <w:top w:val="none" w:sz="0" w:space="0" w:color="auto"/>
        <w:left w:val="none" w:sz="0" w:space="0" w:color="auto"/>
        <w:bottom w:val="none" w:sz="0" w:space="0" w:color="auto"/>
        <w:right w:val="none" w:sz="0" w:space="0" w:color="auto"/>
      </w:divBdr>
    </w:div>
    <w:div w:id="1484929453">
      <w:marLeft w:val="0"/>
      <w:marRight w:val="0"/>
      <w:marTop w:val="0"/>
      <w:marBottom w:val="0"/>
      <w:divBdr>
        <w:top w:val="none" w:sz="0" w:space="0" w:color="auto"/>
        <w:left w:val="none" w:sz="0" w:space="0" w:color="auto"/>
        <w:bottom w:val="none" w:sz="0" w:space="0" w:color="auto"/>
        <w:right w:val="none" w:sz="0" w:space="0" w:color="auto"/>
      </w:divBdr>
      <w:divsChild>
        <w:div w:id="1484929459">
          <w:marLeft w:val="0"/>
          <w:marRight w:val="0"/>
          <w:marTop w:val="0"/>
          <w:marBottom w:val="0"/>
          <w:divBdr>
            <w:top w:val="none" w:sz="0" w:space="0" w:color="auto"/>
            <w:left w:val="none" w:sz="0" w:space="0" w:color="auto"/>
            <w:bottom w:val="none" w:sz="0" w:space="0" w:color="auto"/>
            <w:right w:val="none" w:sz="0" w:space="0" w:color="auto"/>
          </w:divBdr>
        </w:div>
      </w:divsChild>
    </w:div>
    <w:div w:id="1484929456">
      <w:marLeft w:val="0"/>
      <w:marRight w:val="0"/>
      <w:marTop w:val="0"/>
      <w:marBottom w:val="0"/>
      <w:divBdr>
        <w:top w:val="none" w:sz="0" w:space="0" w:color="auto"/>
        <w:left w:val="none" w:sz="0" w:space="0" w:color="auto"/>
        <w:bottom w:val="none" w:sz="0" w:space="0" w:color="auto"/>
        <w:right w:val="none" w:sz="0" w:space="0" w:color="auto"/>
      </w:divBdr>
    </w:div>
    <w:div w:id="1484929457">
      <w:marLeft w:val="0"/>
      <w:marRight w:val="0"/>
      <w:marTop w:val="0"/>
      <w:marBottom w:val="0"/>
      <w:divBdr>
        <w:top w:val="none" w:sz="0" w:space="0" w:color="auto"/>
        <w:left w:val="none" w:sz="0" w:space="0" w:color="auto"/>
        <w:bottom w:val="none" w:sz="0" w:space="0" w:color="auto"/>
        <w:right w:val="none" w:sz="0" w:space="0" w:color="auto"/>
      </w:divBdr>
    </w:div>
    <w:div w:id="1484929458">
      <w:marLeft w:val="0"/>
      <w:marRight w:val="0"/>
      <w:marTop w:val="0"/>
      <w:marBottom w:val="0"/>
      <w:divBdr>
        <w:top w:val="none" w:sz="0" w:space="0" w:color="auto"/>
        <w:left w:val="none" w:sz="0" w:space="0" w:color="auto"/>
        <w:bottom w:val="none" w:sz="0" w:space="0" w:color="auto"/>
        <w:right w:val="none" w:sz="0" w:space="0" w:color="auto"/>
      </w:divBdr>
      <w:divsChild>
        <w:div w:id="1484929421">
          <w:marLeft w:val="0"/>
          <w:marRight w:val="0"/>
          <w:marTop w:val="0"/>
          <w:marBottom w:val="0"/>
          <w:divBdr>
            <w:top w:val="none" w:sz="0" w:space="0" w:color="auto"/>
            <w:left w:val="none" w:sz="0" w:space="0" w:color="auto"/>
            <w:bottom w:val="none" w:sz="0" w:space="0" w:color="auto"/>
            <w:right w:val="none" w:sz="0" w:space="0" w:color="auto"/>
          </w:divBdr>
          <w:divsChild>
            <w:div w:id="14849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042911">
      <w:bodyDiv w:val="1"/>
      <w:marLeft w:val="0"/>
      <w:marRight w:val="0"/>
      <w:marTop w:val="0"/>
      <w:marBottom w:val="0"/>
      <w:divBdr>
        <w:top w:val="none" w:sz="0" w:space="0" w:color="auto"/>
        <w:left w:val="none" w:sz="0" w:space="0" w:color="auto"/>
        <w:bottom w:val="none" w:sz="0" w:space="0" w:color="auto"/>
        <w:right w:val="none" w:sz="0" w:space="0" w:color="auto"/>
      </w:divBdr>
    </w:div>
    <w:div w:id="1499882126">
      <w:bodyDiv w:val="1"/>
      <w:marLeft w:val="0"/>
      <w:marRight w:val="0"/>
      <w:marTop w:val="0"/>
      <w:marBottom w:val="0"/>
      <w:divBdr>
        <w:top w:val="none" w:sz="0" w:space="0" w:color="auto"/>
        <w:left w:val="none" w:sz="0" w:space="0" w:color="auto"/>
        <w:bottom w:val="none" w:sz="0" w:space="0" w:color="auto"/>
        <w:right w:val="none" w:sz="0" w:space="0" w:color="auto"/>
      </w:divBdr>
    </w:div>
    <w:div w:id="1515609607">
      <w:bodyDiv w:val="1"/>
      <w:marLeft w:val="0"/>
      <w:marRight w:val="0"/>
      <w:marTop w:val="0"/>
      <w:marBottom w:val="0"/>
      <w:divBdr>
        <w:top w:val="none" w:sz="0" w:space="0" w:color="auto"/>
        <w:left w:val="none" w:sz="0" w:space="0" w:color="auto"/>
        <w:bottom w:val="none" w:sz="0" w:space="0" w:color="auto"/>
        <w:right w:val="none" w:sz="0" w:space="0" w:color="auto"/>
      </w:divBdr>
    </w:div>
    <w:div w:id="1517115611">
      <w:bodyDiv w:val="1"/>
      <w:marLeft w:val="0"/>
      <w:marRight w:val="0"/>
      <w:marTop w:val="0"/>
      <w:marBottom w:val="0"/>
      <w:divBdr>
        <w:top w:val="none" w:sz="0" w:space="0" w:color="auto"/>
        <w:left w:val="none" w:sz="0" w:space="0" w:color="auto"/>
        <w:bottom w:val="none" w:sz="0" w:space="0" w:color="auto"/>
        <w:right w:val="none" w:sz="0" w:space="0" w:color="auto"/>
      </w:divBdr>
    </w:div>
    <w:div w:id="1520969187">
      <w:bodyDiv w:val="1"/>
      <w:marLeft w:val="0"/>
      <w:marRight w:val="0"/>
      <w:marTop w:val="0"/>
      <w:marBottom w:val="0"/>
      <w:divBdr>
        <w:top w:val="none" w:sz="0" w:space="0" w:color="auto"/>
        <w:left w:val="none" w:sz="0" w:space="0" w:color="auto"/>
        <w:bottom w:val="none" w:sz="0" w:space="0" w:color="auto"/>
        <w:right w:val="none" w:sz="0" w:space="0" w:color="auto"/>
      </w:divBdr>
    </w:div>
    <w:div w:id="1555313780">
      <w:bodyDiv w:val="1"/>
      <w:marLeft w:val="0"/>
      <w:marRight w:val="0"/>
      <w:marTop w:val="0"/>
      <w:marBottom w:val="0"/>
      <w:divBdr>
        <w:top w:val="none" w:sz="0" w:space="0" w:color="auto"/>
        <w:left w:val="none" w:sz="0" w:space="0" w:color="auto"/>
        <w:bottom w:val="none" w:sz="0" w:space="0" w:color="auto"/>
        <w:right w:val="none" w:sz="0" w:space="0" w:color="auto"/>
      </w:divBdr>
    </w:div>
    <w:div w:id="1562250352">
      <w:bodyDiv w:val="1"/>
      <w:marLeft w:val="0"/>
      <w:marRight w:val="0"/>
      <w:marTop w:val="0"/>
      <w:marBottom w:val="0"/>
      <w:divBdr>
        <w:top w:val="none" w:sz="0" w:space="0" w:color="auto"/>
        <w:left w:val="none" w:sz="0" w:space="0" w:color="auto"/>
        <w:bottom w:val="none" w:sz="0" w:space="0" w:color="auto"/>
        <w:right w:val="none" w:sz="0" w:space="0" w:color="auto"/>
      </w:divBdr>
    </w:div>
    <w:div w:id="1568685741">
      <w:bodyDiv w:val="1"/>
      <w:marLeft w:val="0"/>
      <w:marRight w:val="0"/>
      <w:marTop w:val="0"/>
      <w:marBottom w:val="0"/>
      <w:divBdr>
        <w:top w:val="none" w:sz="0" w:space="0" w:color="auto"/>
        <w:left w:val="none" w:sz="0" w:space="0" w:color="auto"/>
        <w:bottom w:val="none" w:sz="0" w:space="0" w:color="auto"/>
        <w:right w:val="none" w:sz="0" w:space="0" w:color="auto"/>
      </w:divBdr>
    </w:div>
    <w:div w:id="1570076118">
      <w:bodyDiv w:val="1"/>
      <w:marLeft w:val="0"/>
      <w:marRight w:val="0"/>
      <w:marTop w:val="0"/>
      <w:marBottom w:val="0"/>
      <w:divBdr>
        <w:top w:val="none" w:sz="0" w:space="0" w:color="auto"/>
        <w:left w:val="none" w:sz="0" w:space="0" w:color="auto"/>
        <w:bottom w:val="none" w:sz="0" w:space="0" w:color="auto"/>
        <w:right w:val="none" w:sz="0" w:space="0" w:color="auto"/>
      </w:divBdr>
    </w:div>
    <w:div w:id="1572502880">
      <w:bodyDiv w:val="1"/>
      <w:marLeft w:val="0"/>
      <w:marRight w:val="0"/>
      <w:marTop w:val="0"/>
      <w:marBottom w:val="0"/>
      <w:divBdr>
        <w:top w:val="none" w:sz="0" w:space="0" w:color="auto"/>
        <w:left w:val="none" w:sz="0" w:space="0" w:color="auto"/>
        <w:bottom w:val="none" w:sz="0" w:space="0" w:color="auto"/>
        <w:right w:val="none" w:sz="0" w:space="0" w:color="auto"/>
      </w:divBdr>
    </w:div>
    <w:div w:id="1576935888">
      <w:bodyDiv w:val="1"/>
      <w:marLeft w:val="0"/>
      <w:marRight w:val="0"/>
      <w:marTop w:val="0"/>
      <w:marBottom w:val="0"/>
      <w:divBdr>
        <w:top w:val="none" w:sz="0" w:space="0" w:color="auto"/>
        <w:left w:val="none" w:sz="0" w:space="0" w:color="auto"/>
        <w:bottom w:val="none" w:sz="0" w:space="0" w:color="auto"/>
        <w:right w:val="none" w:sz="0" w:space="0" w:color="auto"/>
      </w:divBdr>
    </w:div>
    <w:div w:id="1597519847">
      <w:bodyDiv w:val="1"/>
      <w:marLeft w:val="0"/>
      <w:marRight w:val="0"/>
      <w:marTop w:val="0"/>
      <w:marBottom w:val="0"/>
      <w:divBdr>
        <w:top w:val="none" w:sz="0" w:space="0" w:color="auto"/>
        <w:left w:val="none" w:sz="0" w:space="0" w:color="auto"/>
        <w:bottom w:val="none" w:sz="0" w:space="0" w:color="auto"/>
        <w:right w:val="none" w:sz="0" w:space="0" w:color="auto"/>
      </w:divBdr>
    </w:div>
    <w:div w:id="1601451054">
      <w:bodyDiv w:val="1"/>
      <w:marLeft w:val="0"/>
      <w:marRight w:val="0"/>
      <w:marTop w:val="0"/>
      <w:marBottom w:val="0"/>
      <w:divBdr>
        <w:top w:val="none" w:sz="0" w:space="0" w:color="auto"/>
        <w:left w:val="none" w:sz="0" w:space="0" w:color="auto"/>
        <w:bottom w:val="none" w:sz="0" w:space="0" w:color="auto"/>
        <w:right w:val="none" w:sz="0" w:space="0" w:color="auto"/>
      </w:divBdr>
    </w:div>
    <w:div w:id="1622684529">
      <w:bodyDiv w:val="1"/>
      <w:marLeft w:val="0"/>
      <w:marRight w:val="0"/>
      <w:marTop w:val="0"/>
      <w:marBottom w:val="0"/>
      <w:divBdr>
        <w:top w:val="none" w:sz="0" w:space="0" w:color="auto"/>
        <w:left w:val="none" w:sz="0" w:space="0" w:color="auto"/>
        <w:bottom w:val="none" w:sz="0" w:space="0" w:color="auto"/>
        <w:right w:val="none" w:sz="0" w:space="0" w:color="auto"/>
      </w:divBdr>
    </w:div>
    <w:div w:id="1630745197">
      <w:bodyDiv w:val="1"/>
      <w:marLeft w:val="0"/>
      <w:marRight w:val="0"/>
      <w:marTop w:val="0"/>
      <w:marBottom w:val="0"/>
      <w:divBdr>
        <w:top w:val="none" w:sz="0" w:space="0" w:color="auto"/>
        <w:left w:val="none" w:sz="0" w:space="0" w:color="auto"/>
        <w:bottom w:val="none" w:sz="0" w:space="0" w:color="auto"/>
        <w:right w:val="none" w:sz="0" w:space="0" w:color="auto"/>
      </w:divBdr>
    </w:div>
    <w:div w:id="1639218794">
      <w:bodyDiv w:val="1"/>
      <w:marLeft w:val="0"/>
      <w:marRight w:val="0"/>
      <w:marTop w:val="0"/>
      <w:marBottom w:val="0"/>
      <w:divBdr>
        <w:top w:val="none" w:sz="0" w:space="0" w:color="auto"/>
        <w:left w:val="none" w:sz="0" w:space="0" w:color="auto"/>
        <w:bottom w:val="none" w:sz="0" w:space="0" w:color="auto"/>
        <w:right w:val="none" w:sz="0" w:space="0" w:color="auto"/>
      </w:divBdr>
    </w:div>
    <w:div w:id="1652900311">
      <w:bodyDiv w:val="1"/>
      <w:marLeft w:val="0"/>
      <w:marRight w:val="0"/>
      <w:marTop w:val="0"/>
      <w:marBottom w:val="0"/>
      <w:divBdr>
        <w:top w:val="none" w:sz="0" w:space="0" w:color="auto"/>
        <w:left w:val="none" w:sz="0" w:space="0" w:color="auto"/>
        <w:bottom w:val="none" w:sz="0" w:space="0" w:color="auto"/>
        <w:right w:val="none" w:sz="0" w:space="0" w:color="auto"/>
      </w:divBdr>
    </w:div>
    <w:div w:id="1677993787">
      <w:bodyDiv w:val="1"/>
      <w:marLeft w:val="0"/>
      <w:marRight w:val="0"/>
      <w:marTop w:val="0"/>
      <w:marBottom w:val="0"/>
      <w:divBdr>
        <w:top w:val="none" w:sz="0" w:space="0" w:color="auto"/>
        <w:left w:val="none" w:sz="0" w:space="0" w:color="auto"/>
        <w:bottom w:val="none" w:sz="0" w:space="0" w:color="auto"/>
        <w:right w:val="none" w:sz="0" w:space="0" w:color="auto"/>
      </w:divBdr>
    </w:div>
    <w:div w:id="1678078600">
      <w:bodyDiv w:val="1"/>
      <w:marLeft w:val="0"/>
      <w:marRight w:val="0"/>
      <w:marTop w:val="0"/>
      <w:marBottom w:val="0"/>
      <w:divBdr>
        <w:top w:val="none" w:sz="0" w:space="0" w:color="auto"/>
        <w:left w:val="none" w:sz="0" w:space="0" w:color="auto"/>
        <w:bottom w:val="none" w:sz="0" w:space="0" w:color="auto"/>
        <w:right w:val="none" w:sz="0" w:space="0" w:color="auto"/>
      </w:divBdr>
    </w:div>
    <w:div w:id="1691106307">
      <w:bodyDiv w:val="1"/>
      <w:marLeft w:val="0"/>
      <w:marRight w:val="0"/>
      <w:marTop w:val="0"/>
      <w:marBottom w:val="0"/>
      <w:divBdr>
        <w:top w:val="none" w:sz="0" w:space="0" w:color="auto"/>
        <w:left w:val="none" w:sz="0" w:space="0" w:color="auto"/>
        <w:bottom w:val="none" w:sz="0" w:space="0" w:color="auto"/>
        <w:right w:val="none" w:sz="0" w:space="0" w:color="auto"/>
      </w:divBdr>
    </w:div>
    <w:div w:id="1693065970">
      <w:bodyDiv w:val="1"/>
      <w:marLeft w:val="0"/>
      <w:marRight w:val="0"/>
      <w:marTop w:val="0"/>
      <w:marBottom w:val="0"/>
      <w:divBdr>
        <w:top w:val="none" w:sz="0" w:space="0" w:color="auto"/>
        <w:left w:val="none" w:sz="0" w:space="0" w:color="auto"/>
        <w:bottom w:val="none" w:sz="0" w:space="0" w:color="auto"/>
        <w:right w:val="none" w:sz="0" w:space="0" w:color="auto"/>
      </w:divBdr>
    </w:div>
    <w:div w:id="1698039605">
      <w:bodyDiv w:val="1"/>
      <w:marLeft w:val="0"/>
      <w:marRight w:val="0"/>
      <w:marTop w:val="0"/>
      <w:marBottom w:val="0"/>
      <w:divBdr>
        <w:top w:val="none" w:sz="0" w:space="0" w:color="auto"/>
        <w:left w:val="none" w:sz="0" w:space="0" w:color="auto"/>
        <w:bottom w:val="none" w:sz="0" w:space="0" w:color="auto"/>
        <w:right w:val="none" w:sz="0" w:space="0" w:color="auto"/>
      </w:divBdr>
    </w:div>
    <w:div w:id="1705206894">
      <w:bodyDiv w:val="1"/>
      <w:marLeft w:val="0"/>
      <w:marRight w:val="0"/>
      <w:marTop w:val="0"/>
      <w:marBottom w:val="0"/>
      <w:divBdr>
        <w:top w:val="none" w:sz="0" w:space="0" w:color="auto"/>
        <w:left w:val="none" w:sz="0" w:space="0" w:color="auto"/>
        <w:bottom w:val="none" w:sz="0" w:space="0" w:color="auto"/>
        <w:right w:val="none" w:sz="0" w:space="0" w:color="auto"/>
      </w:divBdr>
    </w:div>
    <w:div w:id="1708093906">
      <w:bodyDiv w:val="1"/>
      <w:marLeft w:val="0"/>
      <w:marRight w:val="0"/>
      <w:marTop w:val="0"/>
      <w:marBottom w:val="0"/>
      <w:divBdr>
        <w:top w:val="none" w:sz="0" w:space="0" w:color="auto"/>
        <w:left w:val="none" w:sz="0" w:space="0" w:color="auto"/>
        <w:bottom w:val="none" w:sz="0" w:space="0" w:color="auto"/>
        <w:right w:val="none" w:sz="0" w:space="0" w:color="auto"/>
      </w:divBdr>
    </w:div>
    <w:div w:id="1712457427">
      <w:bodyDiv w:val="1"/>
      <w:marLeft w:val="0"/>
      <w:marRight w:val="0"/>
      <w:marTop w:val="0"/>
      <w:marBottom w:val="0"/>
      <w:divBdr>
        <w:top w:val="none" w:sz="0" w:space="0" w:color="auto"/>
        <w:left w:val="none" w:sz="0" w:space="0" w:color="auto"/>
        <w:bottom w:val="none" w:sz="0" w:space="0" w:color="auto"/>
        <w:right w:val="none" w:sz="0" w:space="0" w:color="auto"/>
      </w:divBdr>
    </w:div>
    <w:div w:id="1716277654">
      <w:bodyDiv w:val="1"/>
      <w:marLeft w:val="0"/>
      <w:marRight w:val="0"/>
      <w:marTop w:val="0"/>
      <w:marBottom w:val="0"/>
      <w:divBdr>
        <w:top w:val="none" w:sz="0" w:space="0" w:color="auto"/>
        <w:left w:val="none" w:sz="0" w:space="0" w:color="auto"/>
        <w:bottom w:val="none" w:sz="0" w:space="0" w:color="auto"/>
        <w:right w:val="none" w:sz="0" w:space="0" w:color="auto"/>
      </w:divBdr>
    </w:div>
    <w:div w:id="1724480772">
      <w:bodyDiv w:val="1"/>
      <w:marLeft w:val="0"/>
      <w:marRight w:val="0"/>
      <w:marTop w:val="0"/>
      <w:marBottom w:val="0"/>
      <w:divBdr>
        <w:top w:val="none" w:sz="0" w:space="0" w:color="auto"/>
        <w:left w:val="none" w:sz="0" w:space="0" w:color="auto"/>
        <w:bottom w:val="none" w:sz="0" w:space="0" w:color="auto"/>
        <w:right w:val="none" w:sz="0" w:space="0" w:color="auto"/>
      </w:divBdr>
    </w:div>
    <w:div w:id="1724711557">
      <w:bodyDiv w:val="1"/>
      <w:marLeft w:val="0"/>
      <w:marRight w:val="0"/>
      <w:marTop w:val="0"/>
      <w:marBottom w:val="0"/>
      <w:divBdr>
        <w:top w:val="none" w:sz="0" w:space="0" w:color="auto"/>
        <w:left w:val="none" w:sz="0" w:space="0" w:color="auto"/>
        <w:bottom w:val="none" w:sz="0" w:space="0" w:color="auto"/>
        <w:right w:val="none" w:sz="0" w:space="0" w:color="auto"/>
      </w:divBdr>
    </w:div>
    <w:div w:id="1735816008">
      <w:bodyDiv w:val="1"/>
      <w:marLeft w:val="0"/>
      <w:marRight w:val="0"/>
      <w:marTop w:val="0"/>
      <w:marBottom w:val="0"/>
      <w:divBdr>
        <w:top w:val="none" w:sz="0" w:space="0" w:color="auto"/>
        <w:left w:val="none" w:sz="0" w:space="0" w:color="auto"/>
        <w:bottom w:val="none" w:sz="0" w:space="0" w:color="auto"/>
        <w:right w:val="none" w:sz="0" w:space="0" w:color="auto"/>
      </w:divBdr>
    </w:div>
    <w:div w:id="1745370176">
      <w:bodyDiv w:val="1"/>
      <w:marLeft w:val="0"/>
      <w:marRight w:val="0"/>
      <w:marTop w:val="0"/>
      <w:marBottom w:val="0"/>
      <w:divBdr>
        <w:top w:val="none" w:sz="0" w:space="0" w:color="auto"/>
        <w:left w:val="none" w:sz="0" w:space="0" w:color="auto"/>
        <w:bottom w:val="none" w:sz="0" w:space="0" w:color="auto"/>
        <w:right w:val="none" w:sz="0" w:space="0" w:color="auto"/>
      </w:divBdr>
    </w:div>
    <w:div w:id="1748067474">
      <w:bodyDiv w:val="1"/>
      <w:marLeft w:val="0"/>
      <w:marRight w:val="0"/>
      <w:marTop w:val="0"/>
      <w:marBottom w:val="0"/>
      <w:divBdr>
        <w:top w:val="none" w:sz="0" w:space="0" w:color="auto"/>
        <w:left w:val="none" w:sz="0" w:space="0" w:color="auto"/>
        <w:bottom w:val="none" w:sz="0" w:space="0" w:color="auto"/>
        <w:right w:val="none" w:sz="0" w:space="0" w:color="auto"/>
      </w:divBdr>
    </w:div>
    <w:div w:id="1757482637">
      <w:bodyDiv w:val="1"/>
      <w:marLeft w:val="0"/>
      <w:marRight w:val="0"/>
      <w:marTop w:val="0"/>
      <w:marBottom w:val="0"/>
      <w:divBdr>
        <w:top w:val="none" w:sz="0" w:space="0" w:color="auto"/>
        <w:left w:val="none" w:sz="0" w:space="0" w:color="auto"/>
        <w:bottom w:val="none" w:sz="0" w:space="0" w:color="auto"/>
        <w:right w:val="none" w:sz="0" w:space="0" w:color="auto"/>
      </w:divBdr>
    </w:div>
    <w:div w:id="1758332046">
      <w:bodyDiv w:val="1"/>
      <w:marLeft w:val="0"/>
      <w:marRight w:val="0"/>
      <w:marTop w:val="0"/>
      <w:marBottom w:val="0"/>
      <w:divBdr>
        <w:top w:val="none" w:sz="0" w:space="0" w:color="auto"/>
        <w:left w:val="none" w:sz="0" w:space="0" w:color="auto"/>
        <w:bottom w:val="none" w:sz="0" w:space="0" w:color="auto"/>
        <w:right w:val="none" w:sz="0" w:space="0" w:color="auto"/>
      </w:divBdr>
    </w:div>
    <w:div w:id="1763257679">
      <w:bodyDiv w:val="1"/>
      <w:marLeft w:val="0"/>
      <w:marRight w:val="0"/>
      <w:marTop w:val="0"/>
      <w:marBottom w:val="0"/>
      <w:divBdr>
        <w:top w:val="none" w:sz="0" w:space="0" w:color="auto"/>
        <w:left w:val="none" w:sz="0" w:space="0" w:color="auto"/>
        <w:bottom w:val="none" w:sz="0" w:space="0" w:color="auto"/>
        <w:right w:val="none" w:sz="0" w:space="0" w:color="auto"/>
      </w:divBdr>
    </w:div>
    <w:div w:id="1764715731">
      <w:bodyDiv w:val="1"/>
      <w:marLeft w:val="0"/>
      <w:marRight w:val="0"/>
      <w:marTop w:val="0"/>
      <w:marBottom w:val="0"/>
      <w:divBdr>
        <w:top w:val="none" w:sz="0" w:space="0" w:color="auto"/>
        <w:left w:val="none" w:sz="0" w:space="0" w:color="auto"/>
        <w:bottom w:val="none" w:sz="0" w:space="0" w:color="auto"/>
        <w:right w:val="none" w:sz="0" w:space="0" w:color="auto"/>
      </w:divBdr>
    </w:div>
    <w:div w:id="1768579883">
      <w:bodyDiv w:val="1"/>
      <w:marLeft w:val="0"/>
      <w:marRight w:val="0"/>
      <w:marTop w:val="0"/>
      <w:marBottom w:val="0"/>
      <w:divBdr>
        <w:top w:val="none" w:sz="0" w:space="0" w:color="auto"/>
        <w:left w:val="none" w:sz="0" w:space="0" w:color="auto"/>
        <w:bottom w:val="none" w:sz="0" w:space="0" w:color="auto"/>
        <w:right w:val="none" w:sz="0" w:space="0" w:color="auto"/>
      </w:divBdr>
    </w:div>
    <w:div w:id="1774092005">
      <w:bodyDiv w:val="1"/>
      <w:marLeft w:val="0"/>
      <w:marRight w:val="0"/>
      <w:marTop w:val="0"/>
      <w:marBottom w:val="0"/>
      <w:divBdr>
        <w:top w:val="none" w:sz="0" w:space="0" w:color="auto"/>
        <w:left w:val="none" w:sz="0" w:space="0" w:color="auto"/>
        <w:bottom w:val="none" w:sz="0" w:space="0" w:color="auto"/>
        <w:right w:val="none" w:sz="0" w:space="0" w:color="auto"/>
      </w:divBdr>
    </w:div>
    <w:div w:id="1814563194">
      <w:bodyDiv w:val="1"/>
      <w:marLeft w:val="0"/>
      <w:marRight w:val="0"/>
      <w:marTop w:val="0"/>
      <w:marBottom w:val="0"/>
      <w:divBdr>
        <w:top w:val="none" w:sz="0" w:space="0" w:color="auto"/>
        <w:left w:val="none" w:sz="0" w:space="0" w:color="auto"/>
        <w:bottom w:val="none" w:sz="0" w:space="0" w:color="auto"/>
        <w:right w:val="none" w:sz="0" w:space="0" w:color="auto"/>
      </w:divBdr>
    </w:div>
    <w:div w:id="1819805889">
      <w:bodyDiv w:val="1"/>
      <w:marLeft w:val="0"/>
      <w:marRight w:val="0"/>
      <w:marTop w:val="0"/>
      <w:marBottom w:val="0"/>
      <w:divBdr>
        <w:top w:val="none" w:sz="0" w:space="0" w:color="auto"/>
        <w:left w:val="none" w:sz="0" w:space="0" w:color="auto"/>
        <w:bottom w:val="none" w:sz="0" w:space="0" w:color="auto"/>
        <w:right w:val="none" w:sz="0" w:space="0" w:color="auto"/>
      </w:divBdr>
    </w:div>
    <w:div w:id="1824614312">
      <w:bodyDiv w:val="1"/>
      <w:marLeft w:val="0"/>
      <w:marRight w:val="0"/>
      <w:marTop w:val="0"/>
      <w:marBottom w:val="0"/>
      <w:divBdr>
        <w:top w:val="none" w:sz="0" w:space="0" w:color="auto"/>
        <w:left w:val="none" w:sz="0" w:space="0" w:color="auto"/>
        <w:bottom w:val="none" w:sz="0" w:space="0" w:color="auto"/>
        <w:right w:val="none" w:sz="0" w:space="0" w:color="auto"/>
      </w:divBdr>
    </w:div>
    <w:div w:id="1829710615">
      <w:bodyDiv w:val="1"/>
      <w:marLeft w:val="0"/>
      <w:marRight w:val="0"/>
      <w:marTop w:val="0"/>
      <w:marBottom w:val="0"/>
      <w:divBdr>
        <w:top w:val="none" w:sz="0" w:space="0" w:color="auto"/>
        <w:left w:val="none" w:sz="0" w:space="0" w:color="auto"/>
        <w:bottom w:val="none" w:sz="0" w:space="0" w:color="auto"/>
        <w:right w:val="none" w:sz="0" w:space="0" w:color="auto"/>
      </w:divBdr>
    </w:div>
    <w:div w:id="1832478026">
      <w:bodyDiv w:val="1"/>
      <w:marLeft w:val="0"/>
      <w:marRight w:val="0"/>
      <w:marTop w:val="0"/>
      <w:marBottom w:val="0"/>
      <w:divBdr>
        <w:top w:val="none" w:sz="0" w:space="0" w:color="auto"/>
        <w:left w:val="none" w:sz="0" w:space="0" w:color="auto"/>
        <w:bottom w:val="none" w:sz="0" w:space="0" w:color="auto"/>
        <w:right w:val="none" w:sz="0" w:space="0" w:color="auto"/>
      </w:divBdr>
    </w:div>
    <w:div w:id="1841775298">
      <w:bodyDiv w:val="1"/>
      <w:marLeft w:val="0"/>
      <w:marRight w:val="0"/>
      <w:marTop w:val="0"/>
      <w:marBottom w:val="0"/>
      <w:divBdr>
        <w:top w:val="none" w:sz="0" w:space="0" w:color="auto"/>
        <w:left w:val="none" w:sz="0" w:space="0" w:color="auto"/>
        <w:bottom w:val="none" w:sz="0" w:space="0" w:color="auto"/>
        <w:right w:val="none" w:sz="0" w:space="0" w:color="auto"/>
      </w:divBdr>
    </w:div>
    <w:div w:id="1879663734">
      <w:bodyDiv w:val="1"/>
      <w:marLeft w:val="0"/>
      <w:marRight w:val="0"/>
      <w:marTop w:val="0"/>
      <w:marBottom w:val="0"/>
      <w:divBdr>
        <w:top w:val="none" w:sz="0" w:space="0" w:color="auto"/>
        <w:left w:val="none" w:sz="0" w:space="0" w:color="auto"/>
        <w:bottom w:val="none" w:sz="0" w:space="0" w:color="auto"/>
        <w:right w:val="none" w:sz="0" w:space="0" w:color="auto"/>
      </w:divBdr>
    </w:div>
    <w:div w:id="1880773796">
      <w:bodyDiv w:val="1"/>
      <w:marLeft w:val="0"/>
      <w:marRight w:val="0"/>
      <w:marTop w:val="0"/>
      <w:marBottom w:val="0"/>
      <w:divBdr>
        <w:top w:val="none" w:sz="0" w:space="0" w:color="auto"/>
        <w:left w:val="none" w:sz="0" w:space="0" w:color="auto"/>
        <w:bottom w:val="none" w:sz="0" w:space="0" w:color="auto"/>
        <w:right w:val="none" w:sz="0" w:space="0" w:color="auto"/>
      </w:divBdr>
    </w:div>
    <w:div w:id="1892962621">
      <w:bodyDiv w:val="1"/>
      <w:marLeft w:val="0"/>
      <w:marRight w:val="0"/>
      <w:marTop w:val="0"/>
      <w:marBottom w:val="0"/>
      <w:divBdr>
        <w:top w:val="none" w:sz="0" w:space="0" w:color="auto"/>
        <w:left w:val="none" w:sz="0" w:space="0" w:color="auto"/>
        <w:bottom w:val="none" w:sz="0" w:space="0" w:color="auto"/>
        <w:right w:val="none" w:sz="0" w:space="0" w:color="auto"/>
      </w:divBdr>
    </w:div>
    <w:div w:id="1895651198">
      <w:bodyDiv w:val="1"/>
      <w:marLeft w:val="0"/>
      <w:marRight w:val="0"/>
      <w:marTop w:val="0"/>
      <w:marBottom w:val="0"/>
      <w:divBdr>
        <w:top w:val="none" w:sz="0" w:space="0" w:color="auto"/>
        <w:left w:val="none" w:sz="0" w:space="0" w:color="auto"/>
        <w:bottom w:val="none" w:sz="0" w:space="0" w:color="auto"/>
        <w:right w:val="none" w:sz="0" w:space="0" w:color="auto"/>
      </w:divBdr>
    </w:div>
    <w:div w:id="1896307237">
      <w:bodyDiv w:val="1"/>
      <w:marLeft w:val="0"/>
      <w:marRight w:val="0"/>
      <w:marTop w:val="0"/>
      <w:marBottom w:val="0"/>
      <w:divBdr>
        <w:top w:val="none" w:sz="0" w:space="0" w:color="auto"/>
        <w:left w:val="none" w:sz="0" w:space="0" w:color="auto"/>
        <w:bottom w:val="none" w:sz="0" w:space="0" w:color="auto"/>
        <w:right w:val="none" w:sz="0" w:space="0" w:color="auto"/>
      </w:divBdr>
    </w:div>
    <w:div w:id="1901669266">
      <w:bodyDiv w:val="1"/>
      <w:marLeft w:val="0"/>
      <w:marRight w:val="0"/>
      <w:marTop w:val="0"/>
      <w:marBottom w:val="0"/>
      <w:divBdr>
        <w:top w:val="none" w:sz="0" w:space="0" w:color="auto"/>
        <w:left w:val="none" w:sz="0" w:space="0" w:color="auto"/>
        <w:bottom w:val="none" w:sz="0" w:space="0" w:color="auto"/>
        <w:right w:val="none" w:sz="0" w:space="0" w:color="auto"/>
      </w:divBdr>
    </w:div>
    <w:div w:id="1906724488">
      <w:bodyDiv w:val="1"/>
      <w:marLeft w:val="0"/>
      <w:marRight w:val="0"/>
      <w:marTop w:val="0"/>
      <w:marBottom w:val="0"/>
      <w:divBdr>
        <w:top w:val="none" w:sz="0" w:space="0" w:color="auto"/>
        <w:left w:val="none" w:sz="0" w:space="0" w:color="auto"/>
        <w:bottom w:val="none" w:sz="0" w:space="0" w:color="auto"/>
        <w:right w:val="none" w:sz="0" w:space="0" w:color="auto"/>
      </w:divBdr>
    </w:div>
    <w:div w:id="1923178615">
      <w:bodyDiv w:val="1"/>
      <w:marLeft w:val="0"/>
      <w:marRight w:val="0"/>
      <w:marTop w:val="0"/>
      <w:marBottom w:val="0"/>
      <w:divBdr>
        <w:top w:val="none" w:sz="0" w:space="0" w:color="auto"/>
        <w:left w:val="none" w:sz="0" w:space="0" w:color="auto"/>
        <w:bottom w:val="none" w:sz="0" w:space="0" w:color="auto"/>
        <w:right w:val="none" w:sz="0" w:space="0" w:color="auto"/>
      </w:divBdr>
    </w:div>
    <w:div w:id="1923950520">
      <w:bodyDiv w:val="1"/>
      <w:marLeft w:val="0"/>
      <w:marRight w:val="0"/>
      <w:marTop w:val="0"/>
      <w:marBottom w:val="0"/>
      <w:divBdr>
        <w:top w:val="none" w:sz="0" w:space="0" w:color="auto"/>
        <w:left w:val="none" w:sz="0" w:space="0" w:color="auto"/>
        <w:bottom w:val="none" w:sz="0" w:space="0" w:color="auto"/>
        <w:right w:val="none" w:sz="0" w:space="0" w:color="auto"/>
      </w:divBdr>
    </w:div>
    <w:div w:id="1934195360">
      <w:bodyDiv w:val="1"/>
      <w:marLeft w:val="0"/>
      <w:marRight w:val="0"/>
      <w:marTop w:val="0"/>
      <w:marBottom w:val="0"/>
      <w:divBdr>
        <w:top w:val="none" w:sz="0" w:space="0" w:color="auto"/>
        <w:left w:val="none" w:sz="0" w:space="0" w:color="auto"/>
        <w:bottom w:val="none" w:sz="0" w:space="0" w:color="auto"/>
        <w:right w:val="none" w:sz="0" w:space="0" w:color="auto"/>
      </w:divBdr>
    </w:div>
    <w:div w:id="1938445754">
      <w:bodyDiv w:val="1"/>
      <w:marLeft w:val="0"/>
      <w:marRight w:val="0"/>
      <w:marTop w:val="0"/>
      <w:marBottom w:val="0"/>
      <w:divBdr>
        <w:top w:val="none" w:sz="0" w:space="0" w:color="auto"/>
        <w:left w:val="none" w:sz="0" w:space="0" w:color="auto"/>
        <w:bottom w:val="none" w:sz="0" w:space="0" w:color="auto"/>
        <w:right w:val="none" w:sz="0" w:space="0" w:color="auto"/>
      </w:divBdr>
    </w:div>
    <w:div w:id="1940328752">
      <w:bodyDiv w:val="1"/>
      <w:marLeft w:val="0"/>
      <w:marRight w:val="0"/>
      <w:marTop w:val="0"/>
      <w:marBottom w:val="0"/>
      <w:divBdr>
        <w:top w:val="none" w:sz="0" w:space="0" w:color="auto"/>
        <w:left w:val="none" w:sz="0" w:space="0" w:color="auto"/>
        <w:bottom w:val="none" w:sz="0" w:space="0" w:color="auto"/>
        <w:right w:val="none" w:sz="0" w:space="0" w:color="auto"/>
      </w:divBdr>
    </w:div>
    <w:div w:id="1952205769">
      <w:bodyDiv w:val="1"/>
      <w:marLeft w:val="0"/>
      <w:marRight w:val="0"/>
      <w:marTop w:val="0"/>
      <w:marBottom w:val="0"/>
      <w:divBdr>
        <w:top w:val="none" w:sz="0" w:space="0" w:color="auto"/>
        <w:left w:val="none" w:sz="0" w:space="0" w:color="auto"/>
        <w:bottom w:val="none" w:sz="0" w:space="0" w:color="auto"/>
        <w:right w:val="none" w:sz="0" w:space="0" w:color="auto"/>
      </w:divBdr>
    </w:div>
    <w:div w:id="1961185226">
      <w:bodyDiv w:val="1"/>
      <w:marLeft w:val="0"/>
      <w:marRight w:val="0"/>
      <w:marTop w:val="0"/>
      <w:marBottom w:val="0"/>
      <w:divBdr>
        <w:top w:val="none" w:sz="0" w:space="0" w:color="auto"/>
        <w:left w:val="none" w:sz="0" w:space="0" w:color="auto"/>
        <w:bottom w:val="none" w:sz="0" w:space="0" w:color="auto"/>
        <w:right w:val="none" w:sz="0" w:space="0" w:color="auto"/>
      </w:divBdr>
    </w:div>
    <w:div w:id="1963730268">
      <w:bodyDiv w:val="1"/>
      <w:marLeft w:val="0"/>
      <w:marRight w:val="0"/>
      <w:marTop w:val="0"/>
      <w:marBottom w:val="0"/>
      <w:divBdr>
        <w:top w:val="none" w:sz="0" w:space="0" w:color="auto"/>
        <w:left w:val="none" w:sz="0" w:space="0" w:color="auto"/>
        <w:bottom w:val="none" w:sz="0" w:space="0" w:color="auto"/>
        <w:right w:val="none" w:sz="0" w:space="0" w:color="auto"/>
      </w:divBdr>
    </w:div>
    <w:div w:id="1966043091">
      <w:bodyDiv w:val="1"/>
      <w:marLeft w:val="0"/>
      <w:marRight w:val="0"/>
      <w:marTop w:val="0"/>
      <w:marBottom w:val="0"/>
      <w:divBdr>
        <w:top w:val="none" w:sz="0" w:space="0" w:color="auto"/>
        <w:left w:val="none" w:sz="0" w:space="0" w:color="auto"/>
        <w:bottom w:val="none" w:sz="0" w:space="0" w:color="auto"/>
        <w:right w:val="none" w:sz="0" w:space="0" w:color="auto"/>
      </w:divBdr>
      <w:divsChild>
        <w:div w:id="919950162">
          <w:marLeft w:val="446"/>
          <w:marRight w:val="0"/>
          <w:marTop w:val="0"/>
          <w:marBottom w:val="0"/>
          <w:divBdr>
            <w:top w:val="none" w:sz="0" w:space="0" w:color="auto"/>
            <w:left w:val="none" w:sz="0" w:space="0" w:color="auto"/>
            <w:bottom w:val="none" w:sz="0" w:space="0" w:color="auto"/>
            <w:right w:val="none" w:sz="0" w:space="0" w:color="auto"/>
          </w:divBdr>
        </w:div>
        <w:div w:id="689528977">
          <w:marLeft w:val="446"/>
          <w:marRight w:val="0"/>
          <w:marTop w:val="0"/>
          <w:marBottom w:val="0"/>
          <w:divBdr>
            <w:top w:val="none" w:sz="0" w:space="0" w:color="auto"/>
            <w:left w:val="none" w:sz="0" w:space="0" w:color="auto"/>
            <w:bottom w:val="none" w:sz="0" w:space="0" w:color="auto"/>
            <w:right w:val="none" w:sz="0" w:space="0" w:color="auto"/>
          </w:divBdr>
        </w:div>
        <w:div w:id="697659853">
          <w:marLeft w:val="446"/>
          <w:marRight w:val="0"/>
          <w:marTop w:val="0"/>
          <w:marBottom w:val="0"/>
          <w:divBdr>
            <w:top w:val="none" w:sz="0" w:space="0" w:color="auto"/>
            <w:left w:val="none" w:sz="0" w:space="0" w:color="auto"/>
            <w:bottom w:val="none" w:sz="0" w:space="0" w:color="auto"/>
            <w:right w:val="none" w:sz="0" w:space="0" w:color="auto"/>
          </w:divBdr>
        </w:div>
        <w:div w:id="1403596473">
          <w:marLeft w:val="446"/>
          <w:marRight w:val="0"/>
          <w:marTop w:val="0"/>
          <w:marBottom w:val="0"/>
          <w:divBdr>
            <w:top w:val="none" w:sz="0" w:space="0" w:color="auto"/>
            <w:left w:val="none" w:sz="0" w:space="0" w:color="auto"/>
            <w:bottom w:val="none" w:sz="0" w:space="0" w:color="auto"/>
            <w:right w:val="none" w:sz="0" w:space="0" w:color="auto"/>
          </w:divBdr>
        </w:div>
      </w:divsChild>
    </w:div>
    <w:div w:id="1974939384">
      <w:bodyDiv w:val="1"/>
      <w:marLeft w:val="0"/>
      <w:marRight w:val="0"/>
      <w:marTop w:val="0"/>
      <w:marBottom w:val="0"/>
      <w:divBdr>
        <w:top w:val="none" w:sz="0" w:space="0" w:color="auto"/>
        <w:left w:val="none" w:sz="0" w:space="0" w:color="auto"/>
        <w:bottom w:val="none" w:sz="0" w:space="0" w:color="auto"/>
        <w:right w:val="none" w:sz="0" w:space="0" w:color="auto"/>
      </w:divBdr>
    </w:div>
    <w:div w:id="1975939765">
      <w:bodyDiv w:val="1"/>
      <w:marLeft w:val="0"/>
      <w:marRight w:val="0"/>
      <w:marTop w:val="0"/>
      <w:marBottom w:val="0"/>
      <w:divBdr>
        <w:top w:val="none" w:sz="0" w:space="0" w:color="auto"/>
        <w:left w:val="none" w:sz="0" w:space="0" w:color="auto"/>
        <w:bottom w:val="none" w:sz="0" w:space="0" w:color="auto"/>
        <w:right w:val="none" w:sz="0" w:space="0" w:color="auto"/>
      </w:divBdr>
    </w:div>
    <w:div w:id="1989363988">
      <w:bodyDiv w:val="1"/>
      <w:marLeft w:val="0"/>
      <w:marRight w:val="0"/>
      <w:marTop w:val="0"/>
      <w:marBottom w:val="0"/>
      <w:divBdr>
        <w:top w:val="none" w:sz="0" w:space="0" w:color="auto"/>
        <w:left w:val="none" w:sz="0" w:space="0" w:color="auto"/>
        <w:bottom w:val="none" w:sz="0" w:space="0" w:color="auto"/>
        <w:right w:val="none" w:sz="0" w:space="0" w:color="auto"/>
      </w:divBdr>
    </w:div>
    <w:div w:id="1992902369">
      <w:bodyDiv w:val="1"/>
      <w:marLeft w:val="0"/>
      <w:marRight w:val="0"/>
      <w:marTop w:val="0"/>
      <w:marBottom w:val="0"/>
      <w:divBdr>
        <w:top w:val="none" w:sz="0" w:space="0" w:color="auto"/>
        <w:left w:val="none" w:sz="0" w:space="0" w:color="auto"/>
        <w:bottom w:val="none" w:sz="0" w:space="0" w:color="auto"/>
        <w:right w:val="none" w:sz="0" w:space="0" w:color="auto"/>
      </w:divBdr>
    </w:div>
    <w:div w:id="1996762530">
      <w:bodyDiv w:val="1"/>
      <w:marLeft w:val="0"/>
      <w:marRight w:val="0"/>
      <w:marTop w:val="0"/>
      <w:marBottom w:val="0"/>
      <w:divBdr>
        <w:top w:val="none" w:sz="0" w:space="0" w:color="auto"/>
        <w:left w:val="none" w:sz="0" w:space="0" w:color="auto"/>
        <w:bottom w:val="none" w:sz="0" w:space="0" w:color="auto"/>
        <w:right w:val="none" w:sz="0" w:space="0" w:color="auto"/>
      </w:divBdr>
    </w:div>
    <w:div w:id="1998607930">
      <w:bodyDiv w:val="1"/>
      <w:marLeft w:val="0"/>
      <w:marRight w:val="0"/>
      <w:marTop w:val="0"/>
      <w:marBottom w:val="0"/>
      <w:divBdr>
        <w:top w:val="none" w:sz="0" w:space="0" w:color="auto"/>
        <w:left w:val="none" w:sz="0" w:space="0" w:color="auto"/>
        <w:bottom w:val="none" w:sz="0" w:space="0" w:color="auto"/>
        <w:right w:val="none" w:sz="0" w:space="0" w:color="auto"/>
      </w:divBdr>
    </w:div>
    <w:div w:id="2004696557">
      <w:bodyDiv w:val="1"/>
      <w:marLeft w:val="0"/>
      <w:marRight w:val="0"/>
      <w:marTop w:val="0"/>
      <w:marBottom w:val="0"/>
      <w:divBdr>
        <w:top w:val="none" w:sz="0" w:space="0" w:color="auto"/>
        <w:left w:val="none" w:sz="0" w:space="0" w:color="auto"/>
        <w:bottom w:val="none" w:sz="0" w:space="0" w:color="auto"/>
        <w:right w:val="none" w:sz="0" w:space="0" w:color="auto"/>
      </w:divBdr>
    </w:div>
    <w:div w:id="2005476071">
      <w:bodyDiv w:val="1"/>
      <w:marLeft w:val="0"/>
      <w:marRight w:val="0"/>
      <w:marTop w:val="0"/>
      <w:marBottom w:val="0"/>
      <w:divBdr>
        <w:top w:val="none" w:sz="0" w:space="0" w:color="auto"/>
        <w:left w:val="none" w:sz="0" w:space="0" w:color="auto"/>
        <w:bottom w:val="none" w:sz="0" w:space="0" w:color="auto"/>
        <w:right w:val="none" w:sz="0" w:space="0" w:color="auto"/>
      </w:divBdr>
    </w:div>
    <w:div w:id="2008433504">
      <w:bodyDiv w:val="1"/>
      <w:marLeft w:val="0"/>
      <w:marRight w:val="0"/>
      <w:marTop w:val="0"/>
      <w:marBottom w:val="0"/>
      <w:divBdr>
        <w:top w:val="none" w:sz="0" w:space="0" w:color="auto"/>
        <w:left w:val="none" w:sz="0" w:space="0" w:color="auto"/>
        <w:bottom w:val="none" w:sz="0" w:space="0" w:color="auto"/>
        <w:right w:val="none" w:sz="0" w:space="0" w:color="auto"/>
      </w:divBdr>
    </w:div>
    <w:div w:id="2008749113">
      <w:bodyDiv w:val="1"/>
      <w:marLeft w:val="0"/>
      <w:marRight w:val="0"/>
      <w:marTop w:val="0"/>
      <w:marBottom w:val="0"/>
      <w:divBdr>
        <w:top w:val="none" w:sz="0" w:space="0" w:color="auto"/>
        <w:left w:val="none" w:sz="0" w:space="0" w:color="auto"/>
        <w:bottom w:val="none" w:sz="0" w:space="0" w:color="auto"/>
        <w:right w:val="none" w:sz="0" w:space="0" w:color="auto"/>
      </w:divBdr>
    </w:div>
    <w:div w:id="2026979393">
      <w:bodyDiv w:val="1"/>
      <w:marLeft w:val="0"/>
      <w:marRight w:val="0"/>
      <w:marTop w:val="0"/>
      <w:marBottom w:val="0"/>
      <w:divBdr>
        <w:top w:val="none" w:sz="0" w:space="0" w:color="auto"/>
        <w:left w:val="none" w:sz="0" w:space="0" w:color="auto"/>
        <w:bottom w:val="none" w:sz="0" w:space="0" w:color="auto"/>
        <w:right w:val="none" w:sz="0" w:space="0" w:color="auto"/>
      </w:divBdr>
    </w:div>
    <w:div w:id="2027438386">
      <w:bodyDiv w:val="1"/>
      <w:marLeft w:val="0"/>
      <w:marRight w:val="0"/>
      <w:marTop w:val="0"/>
      <w:marBottom w:val="0"/>
      <w:divBdr>
        <w:top w:val="none" w:sz="0" w:space="0" w:color="auto"/>
        <w:left w:val="none" w:sz="0" w:space="0" w:color="auto"/>
        <w:bottom w:val="none" w:sz="0" w:space="0" w:color="auto"/>
        <w:right w:val="none" w:sz="0" w:space="0" w:color="auto"/>
      </w:divBdr>
    </w:div>
    <w:div w:id="2034837161">
      <w:bodyDiv w:val="1"/>
      <w:marLeft w:val="0"/>
      <w:marRight w:val="0"/>
      <w:marTop w:val="0"/>
      <w:marBottom w:val="0"/>
      <w:divBdr>
        <w:top w:val="none" w:sz="0" w:space="0" w:color="auto"/>
        <w:left w:val="none" w:sz="0" w:space="0" w:color="auto"/>
        <w:bottom w:val="none" w:sz="0" w:space="0" w:color="auto"/>
        <w:right w:val="none" w:sz="0" w:space="0" w:color="auto"/>
      </w:divBdr>
    </w:div>
    <w:div w:id="2035883318">
      <w:bodyDiv w:val="1"/>
      <w:marLeft w:val="0"/>
      <w:marRight w:val="0"/>
      <w:marTop w:val="0"/>
      <w:marBottom w:val="0"/>
      <w:divBdr>
        <w:top w:val="none" w:sz="0" w:space="0" w:color="auto"/>
        <w:left w:val="none" w:sz="0" w:space="0" w:color="auto"/>
        <w:bottom w:val="none" w:sz="0" w:space="0" w:color="auto"/>
        <w:right w:val="none" w:sz="0" w:space="0" w:color="auto"/>
      </w:divBdr>
    </w:div>
    <w:div w:id="2036956871">
      <w:bodyDiv w:val="1"/>
      <w:marLeft w:val="0"/>
      <w:marRight w:val="0"/>
      <w:marTop w:val="0"/>
      <w:marBottom w:val="0"/>
      <w:divBdr>
        <w:top w:val="none" w:sz="0" w:space="0" w:color="auto"/>
        <w:left w:val="none" w:sz="0" w:space="0" w:color="auto"/>
        <w:bottom w:val="none" w:sz="0" w:space="0" w:color="auto"/>
        <w:right w:val="none" w:sz="0" w:space="0" w:color="auto"/>
      </w:divBdr>
    </w:div>
    <w:div w:id="2043243609">
      <w:bodyDiv w:val="1"/>
      <w:marLeft w:val="0"/>
      <w:marRight w:val="0"/>
      <w:marTop w:val="0"/>
      <w:marBottom w:val="0"/>
      <w:divBdr>
        <w:top w:val="none" w:sz="0" w:space="0" w:color="auto"/>
        <w:left w:val="none" w:sz="0" w:space="0" w:color="auto"/>
        <w:bottom w:val="none" w:sz="0" w:space="0" w:color="auto"/>
        <w:right w:val="none" w:sz="0" w:space="0" w:color="auto"/>
      </w:divBdr>
    </w:div>
    <w:div w:id="2054689047">
      <w:bodyDiv w:val="1"/>
      <w:marLeft w:val="0"/>
      <w:marRight w:val="0"/>
      <w:marTop w:val="0"/>
      <w:marBottom w:val="0"/>
      <w:divBdr>
        <w:top w:val="none" w:sz="0" w:space="0" w:color="auto"/>
        <w:left w:val="none" w:sz="0" w:space="0" w:color="auto"/>
        <w:bottom w:val="none" w:sz="0" w:space="0" w:color="auto"/>
        <w:right w:val="none" w:sz="0" w:space="0" w:color="auto"/>
      </w:divBdr>
    </w:div>
    <w:div w:id="2065251479">
      <w:bodyDiv w:val="1"/>
      <w:marLeft w:val="0"/>
      <w:marRight w:val="0"/>
      <w:marTop w:val="0"/>
      <w:marBottom w:val="0"/>
      <w:divBdr>
        <w:top w:val="none" w:sz="0" w:space="0" w:color="auto"/>
        <w:left w:val="none" w:sz="0" w:space="0" w:color="auto"/>
        <w:bottom w:val="none" w:sz="0" w:space="0" w:color="auto"/>
        <w:right w:val="none" w:sz="0" w:space="0" w:color="auto"/>
      </w:divBdr>
    </w:div>
    <w:div w:id="2071228599">
      <w:bodyDiv w:val="1"/>
      <w:marLeft w:val="0"/>
      <w:marRight w:val="0"/>
      <w:marTop w:val="0"/>
      <w:marBottom w:val="0"/>
      <w:divBdr>
        <w:top w:val="none" w:sz="0" w:space="0" w:color="auto"/>
        <w:left w:val="none" w:sz="0" w:space="0" w:color="auto"/>
        <w:bottom w:val="none" w:sz="0" w:space="0" w:color="auto"/>
        <w:right w:val="none" w:sz="0" w:space="0" w:color="auto"/>
      </w:divBdr>
    </w:div>
    <w:div w:id="2126920037">
      <w:bodyDiv w:val="1"/>
      <w:marLeft w:val="0"/>
      <w:marRight w:val="0"/>
      <w:marTop w:val="0"/>
      <w:marBottom w:val="0"/>
      <w:divBdr>
        <w:top w:val="none" w:sz="0" w:space="0" w:color="auto"/>
        <w:left w:val="none" w:sz="0" w:space="0" w:color="auto"/>
        <w:bottom w:val="none" w:sz="0" w:space="0" w:color="auto"/>
        <w:right w:val="none" w:sz="0" w:space="0" w:color="auto"/>
      </w:divBdr>
    </w:div>
    <w:div w:id="214735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footer" Target="footer2.xml"/><Relationship Id="rId10" Type="http://schemas.openxmlformats.org/officeDocument/2006/relationships/package" Target="embeddings/Hoja_de_c_lculo_de_Microsoft_Excel1.xlsx"/><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64BEF-DA90-4BEB-9F7B-DD7EA8FEF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17</Pages>
  <Words>5406</Words>
  <Characters>29733</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EN EL SALON BITRALES DEL HOTEL KALÑIONCHIZ SHERATON FOUR POINT DE MONCLOVA, COAHUILA SIENDO LAS 14 HORAS DEL DIA 7 DE MAYO DEL AÑO 2002, SE REUNIERON LOS MIEMBROS DEL CONSEJO DIRECTIVO DEL SISTEMA INTERMUNICIPAL DE AGUAS Y SANEAMIENTO DE MONCLOVA Y FRONT</vt:lpstr>
    </vt:vector>
  </TitlesOfParts>
  <Company>SIMAS MONCLOVA FRONTERA</Company>
  <LinksUpToDate>false</LinksUpToDate>
  <CharactersWithSpaces>35069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SALON BITRALES DEL HOTEL KALÑIONCHIZ SHERATON FOUR POINT DE MONCLOVA, COAHUILA SIENDO LAS 14 HORAS DEL DIA 7 DE MAYO DEL AÑO 2002, SE REUNIERON LOS MIEMBROS DEL CONSEJO DIRECTIVO DEL SISTEMA INTERMUNICIPAL DE AGUAS Y SANEAMIENTO DE MONCLOVA Y FRONT</dc:title>
  <dc:creator>SIMAS MONCLOVA FRONTERA</dc:creator>
  <cp:lastModifiedBy>Olga Alicia Garcia Saldaña</cp:lastModifiedBy>
  <cp:revision>275</cp:revision>
  <cp:lastPrinted>2019-04-22T17:58:00Z</cp:lastPrinted>
  <dcterms:created xsi:type="dcterms:W3CDTF">2019-05-16T16:55:00Z</dcterms:created>
  <dcterms:modified xsi:type="dcterms:W3CDTF">2022-02-23T17:59:00Z</dcterms:modified>
</cp:coreProperties>
</file>