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0C" w:rsidRDefault="00C6200C" w:rsidP="00760838">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w:t>
      </w:r>
      <w:r>
        <w:rPr>
          <w:rFonts w:ascii="Arial" w:hAnsi="Arial" w:cs="Arial"/>
          <w:sz w:val="22"/>
          <w:szCs w:val="22"/>
        </w:rPr>
        <w:t>la Unidad de Seminarios de la Universidad Autónoma de Coahuila,</w:t>
      </w:r>
      <w:r w:rsidRPr="0069023E">
        <w:rPr>
          <w:rFonts w:ascii="Arial" w:hAnsi="Arial" w:cs="Arial"/>
          <w:sz w:val="22"/>
          <w:szCs w:val="22"/>
        </w:rPr>
        <w:t xml:space="preserve"> </w:t>
      </w:r>
      <w:r>
        <w:rPr>
          <w:rFonts w:ascii="Arial" w:hAnsi="Arial" w:cs="Arial"/>
          <w:sz w:val="22"/>
          <w:szCs w:val="22"/>
        </w:rPr>
        <w:t xml:space="preserve">ubicada en la ciudad de Monclova, Coahuila de Zaragoza, </w:t>
      </w:r>
      <w:r w:rsidRPr="0069023E">
        <w:rPr>
          <w:rFonts w:ascii="Arial" w:hAnsi="Arial" w:cs="Arial"/>
          <w:sz w:val="22"/>
          <w:szCs w:val="22"/>
        </w:rPr>
        <w:t xml:space="preserve">siendo las </w:t>
      </w:r>
      <w:r>
        <w:rPr>
          <w:rFonts w:ascii="Arial" w:hAnsi="Arial" w:cs="Arial"/>
          <w:sz w:val="22"/>
          <w:szCs w:val="22"/>
        </w:rPr>
        <w:t xml:space="preserve">7:50 </w:t>
      </w:r>
      <w:r w:rsidRPr="0069023E">
        <w:rPr>
          <w:rFonts w:ascii="Arial" w:hAnsi="Arial" w:cs="Arial"/>
          <w:sz w:val="22"/>
          <w:szCs w:val="22"/>
        </w:rPr>
        <w:t xml:space="preserve">horas del día </w:t>
      </w:r>
      <w:r w:rsidRPr="00EC6A33">
        <w:rPr>
          <w:rFonts w:ascii="Arial" w:hAnsi="Arial" w:cs="Arial"/>
          <w:b/>
          <w:sz w:val="22"/>
          <w:szCs w:val="22"/>
        </w:rPr>
        <w:t>M</w:t>
      </w:r>
      <w:r>
        <w:rPr>
          <w:rFonts w:ascii="Arial" w:hAnsi="Arial" w:cs="Arial"/>
          <w:b/>
          <w:sz w:val="22"/>
          <w:szCs w:val="22"/>
        </w:rPr>
        <w:t>iércoles</w:t>
      </w:r>
      <w:r w:rsidRPr="00EC6A33">
        <w:rPr>
          <w:rFonts w:ascii="Arial" w:hAnsi="Arial" w:cs="Arial"/>
          <w:b/>
          <w:sz w:val="22"/>
          <w:szCs w:val="22"/>
        </w:rPr>
        <w:t xml:space="preserve"> 2</w:t>
      </w:r>
      <w:r>
        <w:rPr>
          <w:rFonts w:ascii="Arial" w:hAnsi="Arial" w:cs="Arial"/>
          <w:b/>
          <w:sz w:val="22"/>
          <w:szCs w:val="22"/>
        </w:rPr>
        <w:t xml:space="preserve">4 </w:t>
      </w:r>
      <w:r w:rsidRPr="0069023E">
        <w:rPr>
          <w:rFonts w:ascii="Arial" w:hAnsi="Arial" w:cs="Arial"/>
          <w:b/>
          <w:sz w:val="22"/>
          <w:szCs w:val="22"/>
        </w:rPr>
        <w:t xml:space="preserve">de </w:t>
      </w:r>
      <w:r>
        <w:rPr>
          <w:rFonts w:ascii="Arial" w:hAnsi="Arial" w:cs="Arial"/>
          <w:b/>
          <w:sz w:val="22"/>
          <w:szCs w:val="22"/>
        </w:rPr>
        <w:t>Junio</w:t>
      </w:r>
      <w:r w:rsidRPr="0069023E">
        <w:rPr>
          <w:rFonts w:ascii="Arial" w:hAnsi="Arial" w:cs="Arial"/>
          <w:b/>
          <w:sz w:val="22"/>
          <w:szCs w:val="22"/>
        </w:rPr>
        <w:t xml:space="preserve"> de 20</w:t>
      </w:r>
      <w:r>
        <w:rPr>
          <w:rFonts w:ascii="Arial" w:hAnsi="Arial" w:cs="Arial"/>
          <w:b/>
          <w:sz w:val="22"/>
          <w:szCs w:val="22"/>
        </w:rPr>
        <w:t>20</w:t>
      </w:r>
      <w:r w:rsidRPr="0069023E">
        <w:rPr>
          <w:rFonts w:ascii="Arial" w:hAnsi="Arial" w:cs="Arial"/>
          <w:b/>
          <w:sz w:val="22"/>
          <w:szCs w:val="22"/>
        </w:rPr>
        <w:t>,</w:t>
      </w:r>
      <w:r w:rsidRPr="0069023E">
        <w:rPr>
          <w:rFonts w:ascii="Arial" w:hAnsi="Arial" w:cs="Arial"/>
          <w:sz w:val="22"/>
          <w:szCs w:val="22"/>
        </w:rPr>
        <w:t xml:space="preserve"> se reunieron los C. </w:t>
      </w:r>
      <w:r>
        <w:rPr>
          <w:rFonts w:ascii="Arial" w:hAnsi="Arial" w:cs="Arial"/>
          <w:sz w:val="22"/>
          <w:szCs w:val="22"/>
        </w:rPr>
        <w:t xml:space="preserve">Ing. Jesús Alfredo Paredes López, </w:t>
      </w:r>
      <w:r w:rsidRPr="0069023E">
        <w:rPr>
          <w:rFonts w:ascii="Arial" w:hAnsi="Arial" w:cs="Arial"/>
          <w:sz w:val="22"/>
          <w:szCs w:val="22"/>
        </w:rPr>
        <w:t>Dr. Florencio Siller Linaje</w:t>
      </w:r>
      <w:r>
        <w:rPr>
          <w:rFonts w:ascii="Arial" w:hAnsi="Arial" w:cs="Arial"/>
          <w:sz w:val="22"/>
          <w:szCs w:val="22"/>
        </w:rPr>
        <w:t>,</w:t>
      </w:r>
      <w:r w:rsidRPr="0069023E">
        <w:rPr>
          <w:rFonts w:ascii="Arial" w:hAnsi="Arial" w:cs="Arial"/>
          <w:sz w:val="22"/>
          <w:szCs w:val="22"/>
        </w:rPr>
        <w:t xml:space="preserve"> Lic. Esteban Martín Blackaller Rosas, Ing. Blas Daniel López Rodríguez, </w:t>
      </w:r>
      <w:r>
        <w:rPr>
          <w:rFonts w:ascii="Arial" w:hAnsi="Arial" w:cs="Arial"/>
          <w:sz w:val="22"/>
          <w:szCs w:val="22"/>
        </w:rPr>
        <w:t xml:space="preserve"> Ing. Mario Alberto Villarreal Ballesteros, </w:t>
      </w:r>
      <w:r w:rsidRPr="0069023E">
        <w:rPr>
          <w:rFonts w:ascii="Arial" w:hAnsi="Arial" w:cs="Arial"/>
          <w:sz w:val="22"/>
          <w:szCs w:val="22"/>
        </w:rPr>
        <w:t xml:space="preserve">Ing. </w:t>
      </w:r>
      <w:r>
        <w:rPr>
          <w:rFonts w:ascii="Arial" w:hAnsi="Arial" w:cs="Arial"/>
          <w:sz w:val="22"/>
          <w:szCs w:val="22"/>
        </w:rPr>
        <w:t>Luis Alberto Fuentes Ortiz</w:t>
      </w:r>
      <w:r w:rsidRPr="0069023E">
        <w:rPr>
          <w:rFonts w:ascii="Arial" w:hAnsi="Arial" w:cs="Arial"/>
          <w:sz w:val="22"/>
          <w:szCs w:val="22"/>
        </w:rPr>
        <w:t xml:space="preserve">, Ing. Marco Antonio Ramón García, </w:t>
      </w:r>
      <w:r>
        <w:rPr>
          <w:rFonts w:ascii="Arial" w:hAnsi="Arial" w:cs="Arial"/>
          <w:sz w:val="22"/>
          <w:szCs w:val="22"/>
        </w:rPr>
        <w:t xml:space="preserve">Ing. Ricardo Zertuche Martínez, Ing. María José Ballesteros Rodriguez, C.P.C. Juan Carlos Terrazas Hernández, </w:t>
      </w:r>
      <w:r w:rsidRPr="0069023E">
        <w:rPr>
          <w:rFonts w:ascii="Arial" w:hAnsi="Arial" w:cs="Arial"/>
          <w:sz w:val="22"/>
          <w:szCs w:val="22"/>
        </w:rPr>
        <w:t xml:space="preserve">Arq. José Francisco Luna Rodríguez,  </w:t>
      </w:r>
      <w:r>
        <w:rPr>
          <w:rFonts w:ascii="Arial" w:hAnsi="Arial" w:cs="Arial"/>
          <w:sz w:val="22"/>
          <w:szCs w:val="22"/>
        </w:rPr>
        <w:t>Lic. Adriana Patricia Cruz Martínez</w:t>
      </w:r>
      <w:r w:rsidRPr="0069023E">
        <w:rPr>
          <w:rFonts w:ascii="Arial" w:hAnsi="Arial" w:cs="Arial"/>
          <w:sz w:val="22"/>
          <w:szCs w:val="22"/>
        </w:rPr>
        <w:t xml:space="preserve">, Lic. </w:t>
      </w:r>
      <w:r>
        <w:rPr>
          <w:rFonts w:ascii="Arial" w:hAnsi="Arial" w:cs="Arial"/>
          <w:sz w:val="22"/>
          <w:szCs w:val="22"/>
        </w:rPr>
        <w:t>Isaac Rodríguez Vázquez</w:t>
      </w:r>
      <w:r w:rsidRPr="0069023E">
        <w:rPr>
          <w:rFonts w:ascii="Arial" w:hAnsi="Arial" w:cs="Arial"/>
          <w:sz w:val="22"/>
          <w:szCs w:val="22"/>
        </w:rPr>
        <w:t xml:space="preserve">, </w:t>
      </w:r>
      <w:r>
        <w:rPr>
          <w:rFonts w:ascii="Arial" w:hAnsi="Arial" w:cs="Arial"/>
          <w:sz w:val="22"/>
          <w:szCs w:val="22"/>
        </w:rPr>
        <w:t xml:space="preserve">Lic. César Orlando Chávez Ramón, Ing. Juan Gerardo </w:t>
      </w:r>
      <w:proofErr w:type="spellStart"/>
      <w:r>
        <w:rPr>
          <w:rFonts w:ascii="Arial" w:hAnsi="Arial" w:cs="Arial"/>
          <w:sz w:val="22"/>
          <w:szCs w:val="22"/>
        </w:rPr>
        <w:t>Bortoni</w:t>
      </w:r>
      <w:proofErr w:type="spellEnd"/>
      <w:r>
        <w:rPr>
          <w:rFonts w:ascii="Arial" w:hAnsi="Arial" w:cs="Arial"/>
          <w:sz w:val="22"/>
          <w:szCs w:val="22"/>
        </w:rPr>
        <w:t xml:space="preserve"> González, </w:t>
      </w:r>
      <w:r w:rsidRPr="0069023E">
        <w:rPr>
          <w:rFonts w:ascii="Arial" w:hAnsi="Arial" w:cs="Arial"/>
          <w:sz w:val="22"/>
          <w:szCs w:val="22"/>
        </w:rPr>
        <w:t>Ing. Raúl Flores González</w:t>
      </w:r>
      <w:r>
        <w:rPr>
          <w:rFonts w:ascii="Arial" w:hAnsi="Arial" w:cs="Arial"/>
          <w:sz w:val="22"/>
          <w:szCs w:val="22"/>
        </w:rPr>
        <w:t xml:space="preserve">, Ing. Lorenzo González Merla, </w:t>
      </w:r>
      <w:r w:rsidRPr="0069023E">
        <w:rPr>
          <w:rFonts w:ascii="Arial" w:hAnsi="Arial" w:cs="Arial"/>
          <w:sz w:val="22"/>
          <w:szCs w:val="22"/>
        </w:rPr>
        <w:t>Lic. Orlando Aguilera Mancilla</w:t>
      </w:r>
      <w:r>
        <w:rPr>
          <w:rFonts w:ascii="Arial" w:hAnsi="Arial" w:cs="Arial"/>
          <w:sz w:val="22"/>
          <w:szCs w:val="22"/>
        </w:rPr>
        <w:t xml:space="preserve"> y la C.P. Ma. Del Rosario Martinez Velázquez</w:t>
      </w:r>
      <w:r w:rsidRPr="0069023E">
        <w:rPr>
          <w:rFonts w:ascii="Arial" w:hAnsi="Arial" w:cs="Arial"/>
          <w:sz w:val="22"/>
          <w:szCs w:val="22"/>
        </w:rPr>
        <w:t xml:space="preserve">, todos miembros del Consejo Directivo del SIMAS y por parte del Sistema el </w:t>
      </w:r>
      <w:r>
        <w:rPr>
          <w:rFonts w:ascii="Arial" w:hAnsi="Arial" w:cs="Arial"/>
          <w:sz w:val="22"/>
          <w:szCs w:val="22"/>
        </w:rPr>
        <w:t>Lic. Eduard</w:t>
      </w:r>
      <w:r w:rsidRPr="0069023E">
        <w:rPr>
          <w:rFonts w:ascii="Arial" w:hAnsi="Arial" w:cs="Arial"/>
          <w:sz w:val="22"/>
          <w:szCs w:val="22"/>
        </w:rPr>
        <w:t xml:space="preserve">o </w:t>
      </w:r>
      <w:r>
        <w:rPr>
          <w:rFonts w:ascii="Arial" w:hAnsi="Arial" w:cs="Arial"/>
          <w:sz w:val="22"/>
          <w:szCs w:val="22"/>
        </w:rPr>
        <w:t>Campos Villarreal</w:t>
      </w:r>
      <w:r w:rsidRPr="0069023E">
        <w:rPr>
          <w:rFonts w:ascii="Arial" w:hAnsi="Arial" w:cs="Arial"/>
          <w:sz w:val="22"/>
          <w:szCs w:val="22"/>
        </w:rPr>
        <w:t xml:space="preserve"> en su carácter de Gerente </w:t>
      </w:r>
      <w:r>
        <w:rPr>
          <w:rFonts w:ascii="Arial" w:hAnsi="Arial" w:cs="Arial"/>
          <w:sz w:val="22"/>
          <w:szCs w:val="22"/>
        </w:rPr>
        <w:t xml:space="preserve">General </w:t>
      </w:r>
      <w:r w:rsidRPr="0069023E">
        <w:rPr>
          <w:rFonts w:ascii="Arial" w:hAnsi="Arial" w:cs="Arial"/>
          <w:sz w:val="22"/>
          <w:szCs w:val="22"/>
        </w:rPr>
        <w:t xml:space="preserve">así como invitados especiales los señores: </w:t>
      </w:r>
      <w:r>
        <w:rPr>
          <w:rFonts w:ascii="Arial" w:hAnsi="Arial" w:cs="Arial"/>
          <w:sz w:val="22"/>
          <w:szCs w:val="22"/>
        </w:rPr>
        <w:t xml:space="preserve">C. Perla M. Herrera Leal, C.P. Enrique Hernández Plata, </w:t>
      </w:r>
      <w:r w:rsidRPr="0069023E">
        <w:rPr>
          <w:rFonts w:ascii="Arial" w:hAnsi="Arial" w:cs="Arial"/>
          <w:sz w:val="22"/>
          <w:szCs w:val="22"/>
        </w:rPr>
        <w:t>C.P. J</w:t>
      </w:r>
      <w:r>
        <w:rPr>
          <w:rFonts w:ascii="Arial" w:hAnsi="Arial" w:cs="Arial"/>
          <w:sz w:val="22"/>
          <w:szCs w:val="22"/>
        </w:rPr>
        <w:t>uan Carlos Ibarra Rosas</w:t>
      </w:r>
      <w:r w:rsidRPr="0069023E">
        <w:rPr>
          <w:rFonts w:ascii="Arial" w:hAnsi="Arial" w:cs="Arial"/>
          <w:sz w:val="22"/>
          <w:szCs w:val="22"/>
        </w:rPr>
        <w:t>, Ing. José Abel de Luna Romo y el Ing. Ricardo Vázquez Falcón, a efecto de llevar a cabo la Sesión del Consejo Directivo del Sistema Intermunicipal de Aguas y Saneamiento de Monclova y Frontera, Coahuila bajo el siguiente:</w:t>
      </w:r>
    </w:p>
    <w:p w:rsidR="00C6200C" w:rsidRPr="0069023E" w:rsidRDefault="00C6200C" w:rsidP="00C6200C">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C6200C" w:rsidRPr="0069023E" w:rsidRDefault="00C6200C" w:rsidP="00C6200C">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C6200C" w:rsidRPr="0069023E" w:rsidRDefault="00C6200C" w:rsidP="00C6200C">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2.- Bienvenida por el Presidente del Consejo, </w:t>
      </w:r>
      <w:r>
        <w:rPr>
          <w:rFonts w:ascii="Arial" w:hAnsi="Arial" w:cs="Arial"/>
          <w:b w:val="0"/>
          <w:bCs w:val="0"/>
          <w:sz w:val="22"/>
          <w:szCs w:val="22"/>
        </w:rPr>
        <w:t>Ing. Jesús Alfredo Paredes López</w:t>
      </w:r>
      <w:r w:rsidRPr="0069023E">
        <w:rPr>
          <w:rFonts w:ascii="Arial" w:hAnsi="Arial" w:cs="Arial"/>
          <w:b w:val="0"/>
          <w:bCs w:val="0"/>
          <w:sz w:val="22"/>
          <w:szCs w:val="22"/>
        </w:rPr>
        <w:t>.</w:t>
      </w:r>
    </w:p>
    <w:p w:rsidR="00C6200C" w:rsidRPr="0069023E" w:rsidRDefault="00C6200C" w:rsidP="00C6200C">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 xml:space="preserve">3.-  Lectura del Orden del día por el Secretario Lic. </w:t>
      </w:r>
      <w:r>
        <w:rPr>
          <w:rFonts w:ascii="Arial" w:hAnsi="Arial" w:cs="Arial"/>
          <w:b w:val="0"/>
          <w:sz w:val="22"/>
          <w:szCs w:val="22"/>
        </w:rPr>
        <w:t>Esteban Martin Blackaller Rosas</w:t>
      </w:r>
      <w:r w:rsidRPr="0069023E">
        <w:rPr>
          <w:rFonts w:ascii="Arial" w:hAnsi="Arial" w:cs="Arial"/>
          <w:b w:val="0"/>
          <w:sz w:val="22"/>
          <w:szCs w:val="22"/>
        </w:rPr>
        <w:t>.</w:t>
      </w:r>
    </w:p>
    <w:p w:rsidR="00C6200C" w:rsidRDefault="00C6200C" w:rsidP="00C6200C">
      <w:pPr>
        <w:ind w:left="425" w:right="281" w:hanging="141"/>
        <w:contextualSpacing/>
        <w:jc w:val="both"/>
        <w:rPr>
          <w:rFonts w:ascii="Arial" w:hAnsi="Arial" w:cs="Arial"/>
          <w:sz w:val="22"/>
          <w:szCs w:val="22"/>
        </w:rPr>
      </w:pPr>
      <w:r w:rsidRPr="0069023E">
        <w:rPr>
          <w:rFonts w:ascii="Arial" w:hAnsi="Arial" w:cs="Arial"/>
          <w:sz w:val="22"/>
          <w:szCs w:val="22"/>
        </w:rPr>
        <w:t xml:space="preserve">4.- Lectura del acta anterior y acuerdos por el Lic. </w:t>
      </w:r>
      <w:r w:rsidRPr="004E49CB">
        <w:rPr>
          <w:rFonts w:ascii="Arial" w:hAnsi="Arial" w:cs="Arial"/>
          <w:sz w:val="22"/>
          <w:szCs w:val="22"/>
        </w:rPr>
        <w:t>Esteban Martin Blackaller Rosas.</w:t>
      </w:r>
    </w:p>
    <w:p w:rsidR="00C6200C" w:rsidRPr="004E49CB" w:rsidRDefault="00C6200C" w:rsidP="00C6200C">
      <w:pPr>
        <w:ind w:left="425" w:right="281" w:hanging="141"/>
        <w:contextualSpacing/>
        <w:jc w:val="both"/>
        <w:rPr>
          <w:rFonts w:ascii="Arial" w:hAnsi="Arial" w:cs="Arial"/>
          <w:sz w:val="22"/>
          <w:szCs w:val="22"/>
        </w:rPr>
      </w:pPr>
      <w:r>
        <w:rPr>
          <w:rFonts w:ascii="Arial" w:hAnsi="Arial" w:cs="Arial"/>
          <w:sz w:val="22"/>
          <w:szCs w:val="22"/>
        </w:rPr>
        <w:t>5.- Presentación de la C. Perla Herrera Leal Jefa de Atención a Usuarios y al  C.P. Juan Carlos Ibarra Rosas Subgerente de Administración y Finanzas.</w:t>
      </w:r>
    </w:p>
    <w:p w:rsidR="00C6200C" w:rsidRPr="0069023E" w:rsidRDefault="00C6200C" w:rsidP="00C6200C">
      <w:pPr>
        <w:ind w:left="425" w:right="281" w:hanging="141"/>
        <w:contextualSpacing/>
        <w:jc w:val="both"/>
        <w:rPr>
          <w:rFonts w:ascii="Arial" w:hAnsi="Arial" w:cs="Arial"/>
          <w:sz w:val="22"/>
          <w:szCs w:val="22"/>
        </w:rPr>
      </w:pPr>
      <w:r>
        <w:rPr>
          <w:rFonts w:ascii="Arial" w:hAnsi="Arial" w:cs="Arial"/>
          <w:sz w:val="22"/>
          <w:szCs w:val="22"/>
        </w:rPr>
        <w:t>6</w:t>
      </w:r>
      <w:r w:rsidRPr="0069023E">
        <w:rPr>
          <w:rFonts w:ascii="Arial" w:hAnsi="Arial" w:cs="Arial"/>
          <w:sz w:val="22"/>
          <w:szCs w:val="22"/>
        </w:rPr>
        <w:t>.- Informe de actividades correspondiente</w:t>
      </w:r>
      <w:r>
        <w:rPr>
          <w:rFonts w:ascii="Arial" w:hAnsi="Arial" w:cs="Arial"/>
          <w:sz w:val="22"/>
          <w:szCs w:val="22"/>
        </w:rPr>
        <w:t xml:space="preserve"> a los meses de </w:t>
      </w:r>
      <w:r w:rsidRPr="00C7757A">
        <w:rPr>
          <w:rFonts w:ascii="Arial" w:hAnsi="Arial" w:cs="Arial"/>
          <w:b/>
          <w:sz w:val="22"/>
          <w:szCs w:val="22"/>
          <w:u w:val="single"/>
        </w:rPr>
        <w:t>Febrero, marzo, abril y Mayo de 2020</w:t>
      </w:r>
      <w:r>
        <w:rPr>
          <w:rFonts w:ascii="Arial" w:hAnsi="Arial" w:cs="Arial"/>
          <w:sz w:val="22"/>
          <w:szCs w:val="22"/>
        </w:rPr>
        <w:t xml:space="preserve">, </w:t>
      </w:r>
      <w:r w:rsidRPr="0069023E">
        <w:rPr>
          <w:rFonts w:ascii="Arial" w:hAnsi="Arial" w:cs="Arial"/>
          <w:sz w:val="22"/>
          <w:szCs w:val="22"/>
        </w:rPr>
        <w:t>presentado por la Gerencia.  Áreas: Comercial, Contraloría, Administración y Finanzas  y Técnica.</w:t>
      </w:r>
    </w:p>
    <w:p w:rsidR="00C6200C" w:rsidRPr="0069023E" w:rsidRDefault="00C6200C" w:rsidP="00C6200C">
      <w:pPr>
        <w:ind w:left="360" w:right="281"/>
        <w:jc w:val="both"/>
        <w:rPr>
          <w:rFonts w:ascii="Arial" w:hAnsi="Arial" w:cs="Arial"/>
          <w:sz w:val="22"/>
          <w:szCs w:val="22"/>
        </w:rPr>
      </w:pPr>
      <w:r>
        <w:rPr>
          <w:rFonts w:ascii="Arial" w:hAnsi="Arial" w:cs="Arial"/>
          <w:sz w:val="22"/>
          <w:szCs w:val="22"/>
        </w:rPr>
        <w:t>7</w:t>
      </w:r>
      <w:r w:rsidRPr="0069023E">
        <w:rPr>
          <w:rFonts w:ascii="Arial" w:hAnsi="Arial" w:cs="Arial"/>
          <w:sz w:val="22"/>
          <w:szCs w:val="22"/>
        </w:rPr>
        <w:t>.-Asuntos Generales:</w:t>
      </w:r>
    </w:p>
    <w:p w:rsidR="00C6200C" w:rsidRPr="008965F0" w:rsidRDefault="00C6200C" w:rsidP="00C6200C">
      <w:pPr>
        <w:pStyle w:val="Prrafodelista"/>
        <w:numPr>
          <w:ilvl w:val="0"/>
          <w:numId w:val="7"/>
        </w:numPr>
        <w:ind w:left="1077" w:right="284" w:hanging="357"/>
        <w:jc w:val="both"/>
        <w:rPr>
          <w:rFonts w:ascii="Arial" w:hAnsi="Arial" w:cs="Arial"/>
          <w:sz w:val="22"/>
          <w:szCs w:val="22"/>
        </w:rPr>
      </w:pPr>
      <w:r w:rsidRPr="008965F0">
        <w:rPr>
          <w:rFonts w:ascii="Arial" w:hAnsi="Arial" w:cs="Arial"/>
          <w:sz w:val="22"/>
          <w:szCs w:val="22"/>
        </w:rPr>
        <w:t>Situación Adeudo CEAS.</w:t>
      </w:r>
    </w:p>
    <w:p w:rsidR="00C6200C" w:rsidRPr="008965F0" w:rsidRDefault="00C6200C" w:rsidP="00C6200C">
      <w:pPr>
        <w:pStyle w:val="Prrafodelista"/>
        <w:numPr>
          <w:ilvl w:val="0"/>
          <w:numId w:val="7"/>
        </w:numPr>
        <w:ind w:left="1077" w:right="284" w:hanging="357"/>
        <w:jc w:val="both"/>
        <w:rPr>
          <w:rFonts w:ascii="Arial" w:hAnsi="Arial" w:cs="Arial"/>
          <w:sz w:val="22"/>
          <w:szCs w:val="22"/>
        </w:rPr>
      </w:pPr>
      <w:r w:rsidRPr="008965F0">
        <w:rPr>
          <w:rFonts w:ascii="Arial" w:hAnsi="Arial" w:cs="Arial"/>
          <w:sz w:val="22"/>
          <w:szCs w:val="22"/>
        </w:rPr>
        <w:t>Ratificación de acuerdos.</w:t>
      </w:r>
    </w:p>
    <w:p w:rsidR="00C6200C" w:rsidRPr="008965F0" w:rsidRDefault="00C6200C" w:rsidP="00C6200C">
      <w:pPr>
        <w:pStyle w:val="Prrafodelista"/>
        <w:numPr>
          <w:ilvl w:val="0"/>
          <w:numId w:val="7"/>
        </w:numPr>
        <w:ind w:left="1077" w:right="284" w:hanging="357"/>
        <w:jc w:val="both"/>
        <w:rPr>
          <w:rFonts w:ascii="Arial" w:hAnsi="Arial" w:cs="Arial"/>
          <w:sz w:val="22"/>
          <w:szCs w:val="22"/>
        </w:rPr>
      </w:pPr>
      <w:r w:rsidRPr="008965F0">
        <w:rPr>
          <w:rFonts w:ascii="Arial" w:hAnsi="Arial" w:cs="Arial"/>
          <w:sz w:val="22"/>
          <w:szCs w:val="22"/>
        </w:rPr>
        <w:t>Plan piloto Col. Colinas de Santiago,</w:t>
      </w:r>
    </w:p>
    <w:p w:rsidR="00C6200C" w:rsidRPr="008965F0" w:rsidRDefault="00C6200C" w:rsidP="00C6200C">
      <w:pPr>
        <w:pStyle w:val="Prrafodelista"/>
        <w:numPr>
          <w:ilvl w:val="0"/>
          <w:numId w:val="7"/>
        </w:numPr>
        <w:ind w:left="1077" w:right="284" w:hanging="357"/>
        <w:jc w:val="both"/>
        <w:rPr>
          <w:rFonts w:ascii="Arial" w:hAnsi="Arial" w:cs="Arial"/>
          <w:sz w:val="22"/>
          <w:szCs w:val="22"/>
        </w:rPr>
      </w:pPr>
      <w:r w:rsidRPr="008965F0">
        <w:rPr>
          <w:rFonts w:ascii="Arial" w:hAnsi="Arial" w:cs="Arial"/>
          <w:sz w:val="22"/>
          <w:szCs w:val="22"/>
        </w:rPr>
        <w:t>Agenda con Cámaras</w:t>
      </w:r>
    </w:p>
    <w:p w:rsidR="00C6200C" w:rsidRPr="008965F0" w:rsidRDefault="00C6200C" w:rsidP="00C6200C">
      <w:pPr>
        <w:pStyle w:val="Prrafodelista"/>
        <w:numPr>
          <w:ilvl w:val="0"/>
          <w:numId w:val="7"/>
        </w:numPr>
        <w:ind w:left="1077" w:right="284" w:hanging="357"/>
        <w:jc w:val="both"/>
        <w:rPr>
          <w:rFonts w:ascii="Arial" w:hAnsi="Arial" w:cs="Arial"/>
          <w:sz w:val="22"/>
          <w:szCs w:val="22"/>
        </w:rPr>
      </w:pPr>
      <w:r w:rsidRPr="008965F0">
        <w:rPr>
          <w:rFonts w:ascii="Arial" w:hAnsi="Arial" w:cs="Arial"/>
          <w:sz w:val="22"/>
          <w:szCs w:val="22"/>
        </w:rPr>
        <w:t>Creación de Foro Ciudadano.</w:t>
      </w:r>
    </w:p>
    <w:p w:rsidR="00C6200C" w:rsidRPr="008965F0" w:rsidRDefault="00C6200C" w:rsidP="00C6200C">
      <w:pPr>
        <w:pStyle w:val="Prrafodelista"/>
        <w:numPr>
          <w:ilvl w:val="0"/>
          <w:numId w:val="7"/>
        </w:numPr>
        <w:ind w:left="1077" w:right="284" w:hanging="357"/>
        <w:jc w:val="both"/>
        <w:rPr>
          <w:rFonts w:ascii="Arial" w:hAnsi="Arial" w:cs="Arial"/>
          <w:sz w:val="22"/>
          <w:szCs w:val="22"/>
        </w:rPr>
      </w:pPr>
      <w:r w:rsidRPr="008965F0">
        <w:rPr>
          <w:rFonts w:ascii="Arial" w:hAnsi="Arial" w:cs="Arial"/>
          <w:sz w:val="22"/>
          <w:szCs w:val="22"/>
        </w:rPr>
        <w:t>Cobro Agua Santa María.</w:t>
      </w:r>
    </w:p>
    <w:p w:rsidR="00C6200C" w:rsidRPr="0069023E" w:rsidRDefault="00C6200C" w:rsidP="00C6200C">
      <w:pPr>
        <w:pStyle w:val="Prrafodelista"/>
        <w:ind w:left="1077" w:right="284"/>
        <w:jc w:val="both"/>
        <w:rPr>
          <w:rFonts w:ascii="Arial" w:hAnsi="Arial" w:cs="Arial"/>
          <w:sz w:val="22"/>
          <w:szCs w:val="22"/>
        </w:rPr>
      </w:pPr>
    </w:p>
    <w:p w:rsidR="00C6200C" w:rsidRPr="0069023E" w:rsidRDefault="00C6200C" w:rsidP="00C6200C">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Martin Blackaller Rosas</w:t>
      </w:r>
      <w:proofErr w:type="gramStart"/>
      <w:r w:rsidRPr="0069023E">
        <w:rPr>
          <w:rFonts w:ascii="Arial" w:hAnsi="Arial" w:cs="Arial"/>
          <w:b/>
          <w:sz w:val="22"/>
          <w:szCs w:val="22"/>
          <w:lang w:val="es-MX"/>
        </w:rPr>
        <w:t xml:space="preserve">:  </w:t>
      </w:r>
      <w:r w:rsidRPr="0069023E">
        <w:rPr>
          <w:rFonts w:ascii="Arial" w:hAnsi="Arial" w:cs="Arial"/>
          <w:sz w:val="22"/>
          <w:szCs w:val="22"/>
          <w:lang w:val="es-MX"/>
        </w:rPr>
        <w:t>Buen</w:t>
      </w:r>
      <w:proofErr w:type="gramEnd"/>
      <w:r w:rsidRPr="0069023E">
        <w:rPr>
          <w:rFonts w:ascii="Arial" w:hAnsi="Arial" w:cs="Arial"/>
          <w:sz w:val="22"/>
          <w:szCs w:val="22"/>
          <w:lang w:val="es-MX"/>
        </w:rPr>
        <w:t xml:space="preserve"> día en vista de que contamos con el quórum legal necesario para llevar a cabo la Sesión de Consejo del día de hoy, damos inicio con la bienvenida del presidente del Consejo </w:t>
      </w:r>
      <w:r>
        <w:rPr>
          <w:rFonts w:ascii="Arial" w:hAnsi="Arial" w:cs="Arial"/>
          <w:sz w:val="22"/>
          <w:szCs w:val="22"/>
          <w:lang w:val="es-MX"/>
        </w:rPr>
        <w:t>Ing. Jesús Alfredo Paredes López</w:t>
      </w:r>
      <w:r w:rsidRPr="0069023E">
        <w:rPr>
          <w:rFonts w:ascii="Arial" w:hAnsi="Arial" w:cs="Arial"/>
          <w:sz w:val="22"/>
          <w:szCs w:val="22"/>
          <w:lang w:val="es-MX"/>
        </w:rPr>
        <w:t>.</w:t>
      </w:r>
    </w:p>
    <w:p w:rsidR="00C6200C" w:rsidRPr="0069023E" w:rsidRDefault="00C6200C" w:rsidP="00C6200C">
      <w:pPr>
        <w:pStyle w:val="Textoindependiente"/>
        <w:rPr>
          <w:rFonts w:ascii="Arial" w:hAnsi="Arial" w:cs="Arial"/>
          <w:sz w:val="22"/>
          <w:szCs w:val="22"/>
          <w:lang w:val="es-MX"/>
        </w:rPr>
      </w:pPr>
    </w:p>
    <w:p w:rsidR="00C6200C" w:rsidRPr="0069023E" w:rsidRDefault="00C6200C" w:rsidP="00C6200C">
      <w:pPr>
        <w:pStyle w:val="Textoindependiente"/>
        <w:rPr>
          <w:rFonts w:ascii="Arial" w:hAnsi="Arial" w:cs="Arial"/>
          <w:sz w:val="22"/>
          <w:szCs w:val="22"/>
          <w:lang w:val="es-MX"/>
        </w:rPr>
      </w:pPr>
      <w:r>
        <w:rPr>
          <w:rFonts w:ascii="Arial" w:hAnsi="Arial" w:cs="Arial"/>
          <w:b/>
          <w:bCs/>
          <w:sz w:val="22"/>
          <w:szCs w:val="22"/>
        </w:rPr>
        <w:t>Ing. Jesús Alfredo Paredes López</w:t>
      </w:r>
      <w:r w:rsidRPr="0069023E">
        <w:rPr>
          <w:rFonts w:ascii="Arial" w:hAnsi="Arial" w:cs="Arial"/>
          <w:b/>
          <w:bCs/>
          <w:sz w:val="22"/>
          <w:szCs w:val="22"/>
        </w:rPr>
        <w:t xml:space="preserve">: </w:t>
      </w:r>
      <w:r w:rsidRPr="0069023E">
        <w:rPr>
          <w:rFonts w:ascii="Arial" w:hAnsi="Arial" w:cs="Arial"/>
          <w:bCs/>
          <w:sz w:val="22"/>
          <w:szCs w:val="22"/>
        </w:rPr>
        <w:t xml:space="preserve">Buen día sean bienvenidos a esta sesión de Consejo </w:t>
      </w:r>
      <w:r>
        <w:rPr>
          <w:rFonts w:ascii="Arial" w:hAnsi="Arial" w:cs="Arial"/>
          <w:bCs/>
          <w:sz w:val="22"/>
          <w:szCs w:val="22"/>
        </w:rPr>
        <w:t>Directivo, ésta sesión será muy práctica por la agenda de otros compromisos, esperamos sea de provecho para todos.</w:t>
      </w:r>
    </w:p>
    <w:p w:rsidR="00C6200C" w:rsidRPr="0069023E" w:rsidRDefault="00C6200C" w:rsidP="00C6200C">
      <w:pPr>
        <w:pStyle w:val="Textoindependiente"/>
        <w:rPr>
          <w:rFonts w:ascii="Arial" w:hAnsi="Arial" w:cs="Arial"/>
          <w:sz w:val="22"/>
          <w:szCs w:val="22"/>
          <w:lang w:val="es-MX"/>
        </w:rPr>
      </w:pPr>
    </w:p>
    <w:p w:rsidR="00C6200C" w:rsidRDefault="00C6200C" w:rsidP="00C6200C">
      <w:pPr>
        <w:pStyle w:val="Textoindependiente"/>
        <w:rPr>
          <w:rFonts w:ascii="Arial" w:hAnsi="Arial" w:cs="Arial"/>
          <w:sz w:val="22"/>
          <w:szCs w:val="22"/>
          <w:lang w:val="es-MX"/>
        </w:rPr>
      </w:pPr>
      <w:r w:rsidRPr="0039001D">
        <w:rPr>
          <w:rFonts w:ascii="Arial" w:hAnsi="Arial" w:cs="Arial"/>
          <w:b/>
          <w:sz w:val="22"/>
          <w:szCs w:val="22"/>
        </w:rPr>
        <w:t>Lic. Esteban M. Blackaller Rosas</w:t>
      </w:r>
      <w:r w:rsidRPr="0039001D">
        <w:rPr>
          <w:rFonts w:ascii="Arial" w:hAnsi="Arial" w:cs="Arial"/>
          <w:b/>
          <w:sz w:val="22"/>
          <w:szCs w:val="22"/>
          <w:lang w:val="es-MX"/>
        </w:rPr>
        <w:t>:</w:t>
      </w:r>
      <w:r w:rsidRPr="0069023E">
        <w:rPr>
          <w:rFonts w:ascii="Arial" w:hAnsi="Arial" w:cs="Arial"/>
          <w:b/>
          <w:sz w:val="22"/>
          <w:szCs w:val="22"/>
          <w:lang w:val="es-MX"/>
        </w:rPr>
        <w:t xml:space="preserve"> </w:t>
      </w:r>
      <w:r w:rsidRPr="0069023E">
        <w:rPr>
          <w:rFonts w:ascii="Arial" w:hAnsi="Arial" w:cs="Arial"/>
          <w:sz w:val="22"/>
          <w:szCs w:val="22"/>
          <w:lang w:val="es-MX"/>
        </w:rPr>
        <w:t>Después de dar lectura al orden del día y con la aprobación del acta anterior damos</w:t>
      </w:r>
      <w:r w:rsidRPr="0069023E">
        <w:rPr>
          <w:rFonts w:ascii="Arial" w:hAnsi="Arial" w:cs="Arial"/>
          <w:b/>
          <w:sz w:val="22"/>
          <w:szCs w:val="22"/>
          <w:lang w:val="es-MX"/>
        </w:rPr>
        <w:t xml:space="preserve"> </w:t>
      </w:r>
      <w:r w:rsidRPr="0069023E">
        <w:rPr>
          <w:rFonts w:ascii="Arial" w:hAnsi="Arial" w:cs="Arial"/>
          <w:sz w:val="22"/>
          <w:szCs w:val="22"/>
          <w:lang w:val="es-MX"/>
        </w:rPr>
        <w:t xml:space="preserve"> inicio al informe de actividades.</w:t>
      </w:r>
    </w:p>
    <w:p w:rsidR="00C6200C" w:rsidRDefault="00C6200C" w:rsidP="00C6200C">
      <w:pPr>
        <w:pStyle w:val="Textoindependiente"/>
        <w:rPr>
          <w:rFonts w:ascii="Arial" w:hAnsi="Arial" w:cs="Arial"/>
          <w:sz w:val="22"/>
          <w:szCs w:val="22"/>
          <w:lang w:val="es-MX"/>
        </w:rPr>
      </w:pPr>
    </w:p>
    <w:p w:rsidR="00C6200C" w:rsidRPr="0069023E" w:rsidRDefault="00C6200C" w:rsidP="00C6200C">
      <w:pPr>
        <w:pStyle w:val="Textoindependiente"/>
        <w:rPr>
          <w:rFonts w:ascii="Arial" w:hAnsi="Arial" w:cs="Arial"/>
          <w:sz w:val="22"/>
          <w:szCs w:val="22"/>
          <w:lang w:val="es-MX"/>
        </w:rPr>
      </w:pPr>
      <w:r w:rsidRPr="002D29C6">
        <w:rPr>
          <w:rFonts w:ascii="Arial" w:hAnsi="Arial" w:cs="Arial"/>
          <w:b/>
          <w:sz w:val="22"/>
          <w:szCs w:val="22"/>
          <w:lang w:val="es-MX"/>
        </w:rPr>
        <w:t>Lic. Eduardo Campos Villarreal</w:t>
      </w:r>
      <w:r>
        <w:rPr>
          <w:rFonts w:ascii="Arial" w:hAnsi="Arial" w:cs="Arial"/>
          <w:sz w:val="22"/>
          <w:szCs w:val="22"/>
          <w:lang w:val="es-MX"/>
        </w:rPr>
        <w:t>: Antes de continuar con la sesión de Consejo presentarles al C.P. Juan Carlos Ibarra Rosas quien viene a suplir al contador Mesón, él ha estado trabajando como auditor del Sistema durante cuatro años, solicito su apoyo, igualmente para la señora Perla Herrera quien cubre el puesto temporalmente por don Romeo Villarreal ella está temporal en lo que suplimos ésta vacante pero igualmente pueden contactarme para cualquier cosa que se requiera.</w:t>
      </w:r>
    </w:p>
    <w:p w:rsidR="00C6200C" w:rsidRPr="0069023E" w:rsidRDefault="00C6200C" w:rsidP="00C6200C">
      <w:pPr>
        <w:pStyle w:val="Textoindependiente"/>
        <w:rPr>
          <w:rFonts w:ascii="Arial" w:hAnsi="Arial" w:cs="Arial"/>
          <w:b/>
          <w:sz w:val="22"/>
          <w:szCs w:val="22"/>
          <w:lang w:val="es-MX"/>
        </w:rPr>
      </w:pPr>
    </w:p>
    <w:p w:rsidR="00760838" w:rsidRDefault="00760838" w:rsidP="00C6200C">
      <w:pPr>
        <w:pStyle w:val="Textoindependiente"/>
        <w:rPr>
          <w:rFonts w:ascii="Arial" w:hAnsi="Arial" w:cs="Arial"/>
          <w:b/>
          <w:sz w:val="22"/>
          <w:szCs w:val="22"/>
          <w:lang w:val="es-MX"/>
        </w:rPr>
      </w:pPr>
    </w:p>
    <w:p w:rsidR="00760838" w:rsidRDefault="00760838" w:rsidP="00C6200C">
      <w:pPr>
        <w:pStyle w:val="Textoindependiente"/>
        <w:rPr>
          <w:rFonts w:ascii="Arial" w:hAnsi="Arial" w:cs="Arial"/>
          <w:b/>
          <w:sz w:val="22"/>
          <w:szCs w:val="22"/>
          <w:lang w:val="es-MX"/>
        </w:rPr>
      </w:pPr>
    </w:p>
    <w:p w:rsidR="00C6200C" w:rsidRPr="0069023E" w:rsidRDefault="00C6200C" w:rsidP="00C6200C">
      <w:pPr>
        <w:pStyle w:val="Textoindependiente"/>
        <w:rPr>
          <w:rFonts w:ascii="Arial" w:hAnsi="Arial" w:cs="Arial"/>
          <w:b/>
          <w:sz w:val="22"/>
          <w:szCs w:val="22"/>
          <w:lang w:val="es-MX"/>
        </w:rPr>
      </w:pPr>
      <w:r>
        <w:rPr>
          <w:rFonts w:ascii="Arial" w:hAnsi="Arial" w:cs="Arial"/>
          <w:b/>
          <w:sz w:val="22"/>
          <w:szCs w:val="22"/>
          <w:lang w:val="es-MX"/>
        </w:rPr>
        <w:lastRenderedPageBreak/>
        <w:t>La C. Perla Herrera Leal,</w:t>
      </w:r>
      <w:r w:rsidRPr="0069023E">
        <w:rPr>
          <w:rFonts w:ascii="Arial" w:hAnsi="Arial" w:cs="Arial"/>
          <w:b/>
          <w:sz w:val="22"/>
          <w:szCs w:val="22"/>
          <w:lang w:val="es-MX"/>
        </w:rPr>
        <w:t xml:space="preserve"> present</w:t>
      </w:r>
      <w:r>
        <w:rPr>
          <w:rFonts w:ascii="Arial" w:hAnsi="Arial" w:cs="Arial"/>
          <w:b/>
          <w:sz w:val="22"/>
          <w:szCs w:val="22"/>
          <w:lang w:val="es-MX"/>
        </w:rPr>
        <w:t>a</w:t>
      </w:r>
      <w:r w:rsidRPr="0069023E">
        <w:rPr>
          <w:rFonts w:ascii="Arial" w:hAnsi="Arial" w:cs="Arial"/>
          <w:b/>
          <w:sz w:val="22"/>
          <w:szCs w:val="22"/>
          <w:lang w:val="es-MX"/>
        </w:rPr>
        <w:t xml:space="preserve"> el informe del área Comercial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es</w:t>
      </w:r>
      <w:r w:rsidRPr="0069023E">
        <w:rPr>
          <w:rFonts w:ascii="Arial" w:hAnsi="Arial" w:cs="Arial"/>
          <w:b/>
          <w:sz w:val="22"/>
          <w:szCs w:val="22"/>
          <w:lang w:val="es-MX"/>
        </w:rPr>
        <w:t xml:space="preserve"> de </w:t>
      </w:r>
      <w:r>
        <w:rPr>
          <w:rFonts w:ascii="Arial" w:hAnsi="Arial" w:cs="Arial"/>
          <w:b/>
          <w:sz w:val="22"/>
          <w:szCs w:val="22"/>
          <w:lang w:val="es-MX"/>
        </w:rPr>
        <w:t xml:space="preserve">Febrero, Marzo, Abril y Mayo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p w:rsidR="00C6200C" w:rsidRDefault="008F2B76" w:rsidP="00C6200C">
      <w:pPr>
        <w:jc w:val="both"/>
        <w:rPr>
          <w:rFonts w:ascii="Arial" w:hAnsi="Arial"/>
          <w:sz w:val="22"/>
          <w:szCs w:val="22"/>
          <w:lang w:val="es-MX"/>
        </w:rPr>
      </w:pPr>
      <w:r>
        <w:rPr>
          <w:rFonts w:ascii="Arial" w:hAnsi="Arial"/>
          <w:sz w:val="22"/>
          <w:szCs w:val="22"/>
          <w:lang w:val="es-MX"/>
        </w:rPr>
        <w:t>E</w:t>
      </w:r>
      <w:r w:rsidR="00C6200C">
        <w:rPr>
          <w:rFonts w:ascii="Arial" w:hAnsi="Arial"/>
          <w:sz w:val="22"/>
          <w:szCs w:val="22"/>
          <w:lang w:val="es-MX"/>
        </w:rPr>
        <w:t>l presupuesto de recaudación de ingresos de agua y drenaje del mes de febrero de $16,910,000.00 y el ingreso real fue de $18,394,000.00,  el mes de marzo el presupuesto fue de $20,201,000.00 y el ingreso real  fue de $19,787,000.00, el mes de abril el presupuesto fue de $20,155,00.00  y el ingreso real fue de $16,388,000.00, mientras que el presupuesto de mayo fue de $22,028,000.00 y el ingreso real fue de $20,094,000.00</w:t>
      </w:r>
    </w:p>
    <w:p w:rsidR="00C6200C" w:rsidRDefault="00C6200C" w:rsidP="00C6200C">
      <w:pPr>
        <w:jc w:val="both"/>
        <w:rPr>
          <w:rFonts w:ascii="Arial" w:hAnsi="Arial"/>
          <w:sz w:val="22"/>
          <w:szCs w:val="22"/>
          <w:lang w:val="es-MX"/>
        </w:rPr>
      </w:pPr>
      <w:r>
        <w:rPr>
          <w:rFonts w:ascii="Arial" w:hAnsi="Arial"/>
          <w:sz w:val="22"/>
          <w:szCs w:val="22"/>
          <w:lang w:val="es-MX"/>
        </w:rPr>
        <w:t>En cuanto a lo acumulado del presupuesto y recaudación de agua y drenaje en el mes de febrero era de $36,997,000.00 y el real fue de $40,252,000.00, el mes de marzo $57,198,000.00 y el real acumulado fue de $60,039,000.00 durante abril $77,353,000.00 y el real acumulado de mayo $99,381,000.00 y el real acumulado de $96,521,000.00</w:t>
      </w:r>
    </w:p>
    <w:p w:rsidR="00C6200C" w:rsidRDefault="00C6200C" w:rsidP="00C6200C">
      <w:pPr>
        <w:jc w:val="both"/>
        <w:rPr>
          <w:rFonts w:ascii="Arial" w:hAnsi="Arial"/>
          <w:sz w:val="22"/>
          <w:szCs w:val="22"/>
          <w:lang w:val="es-MX"/>
        </w:rPr>
      </w:pPr>
      <w:r>
        <w:rPr>
          <w:rFonts w:ascii="Arial" w:hAnsi="Arial"/>
          <w:sz w:val="22"/>
          <w:szCs w:val="22"/>
          <w:lang w:val="es-MX"/>
        </w:rPr>
        <w:t>Los usuarios cumplidos en febrero se cerró con 74,886, en marzo 74,116, en abril 72,095, y en mayo cerramos con 71,037 usuarios cumplidos.</w:t>
      </w:r>
    </w:p>
    <w:p w:rsidR="00C6200C" w:rsidRDefault="00C6200C" w:rsidP="00C6200C">
      <w:pPr>
        <w:jc w:val="both"/>
        <w:rPr>
          <w:rFonts w:ascii="Arial" w:hAnsi="Arial"/>
          <w:sz w:val="22"/>
          <w:szCs w:val="22"/>
          <w:lang w:val="es-MX"/>
        </w:rPr>
      </w:pPr>
      <w:r>
        <w:rPr>
          <w:rFonts w:ascii="Arial" w:hAnsi="Arial"/>
          <w:sz w:val="22"/>
          <w:szCs w:val="22"/>
          <w:lang w:val="es-MX"/>
        </w:rPr>
        <w:t>E</w:t>
      </w:r>
      <w:r w:rsidRPr="0069023E">
        <w:rPr>
          <w:rFonts w:ascii="Arial" w:hAnsi="Arial"/>
          <w:sz w:val="22"/>
          <w:szCs w:val="22"/>
          <w:lang w:val="es-MX"/>
        </w:rPr>
        <w:t xml:space="preserve">n cuanto a la distribución de agua en M3, por vehículos cisterna el municipio de Monclova </w:t>
      </w:r>
      <w:r>
        <w:rPr>
          <w:rFonts w:ascii="Arial" w:hAnsi="Arial"/>
          <w:sz w:val="22"/>
          <w:szCs w:val="22"/>
          <w:lang w:val="es-MX"/>
        </w:rPr>
        <w:t xml:space="preserve">la distribución fue </w:t>
      </w:r>
      <w:r w:rsidRPr="0069023E">
        <w:rPr>
          <w:rFonts w:ascii="Arial" w:hAnsi="Arial"/>
          <w:sz w:val="22"/>
          <w:szCs w:val="22"/>
          <w:lang w:val="es-MX"/>
        </w:rPr>
        <w:t>de</w:t>
      </w:r>
      <w:r>
        <w:rPr>
          <w:rFonts w:ascii="Arial" w:hAnsi="Arial"/>
          <w:sz w:val="22"/>
          <w:szCs w:val="22"/>
          <w:lang w:val="es-MX"/>
        </w:rPr>
        <w:t xml:space="preserve"> 24,478 con una proyección de 58,747 m3</w:t>
      </w:r>
      <w:r w:rsidRPr="0069023E">
        <w:rPr>
          <w:rFonts w:ascii="Arial" w:hAnsi="Arial"/>
          <w:sz w:val="22"/>
          <w:szCs w:val="22"/>
          <w:lang w:val="es-MX"/>
        </w:rPr>
        <w:t>, el municipio de Frontera</w:t>
      </w:r>
      <w:r>
        <w:rPr>
          <w:rFonts w:ascii="Arial" w:hAnsi="Arial"/>
          <w:sz w:val="22"/>
          <w:szCs w:val="22"/>
          <w:lang w:val="es-MX"/>
        </w:rPr>
        <w:t xml:space="preserve"> de 8,931 con una proyección de 21,434 m3</w:t>
      </w:r>
      <w:r w:rsidRPr="0069023E">
        <w:rPr>
          <w:rFonts w:ascii="Arial" w:hAnsi="Arial"/>
          <w:sz w:val="22"/>
          <w:szCs w:val="22"/>
          <w:lang w:val="es-MX"/>
        </w:rPr>
        <w:t xml:space="preserve">, los particulares </w:t>
      </w:r>
      <w:r>
        <w:rPr>
          <w:rFonts w:ascii="Arial" w:hAnsi="Arial"/>
          <w:sz w:val="22"/>
          <w:szCs w:val="22"/>
          <w:lang w:val="es-MX"/>
        </w:rPr>
        <w:t xml:space="preserve">2,082 con una proyección de 4,996 m3,  y lo que distribuye SIMAS fue de 1,974 con una proyección de 4,739 m3. </w:t>
      </w:r>
    </w:p>
    <w:p w:rsidR="00C6200C" w:rsidRPr="008510D8" w:rsidRDefault="00C6200C" w:rsidP="00C6200C">
      <w:pPr>
        <w:pStyle w:val="Textoindependiente"/>
        <w:ind w:right="-70"/>
        <w:rPr>
          <w:rFonts w:ascii="Arial" w:hAnsi="Arial" w:cs="Arial"/>
          <w:sz w:val="22"/>
          <w:szCs w:val="22"/>
          <w:lang w:val="es-MX"/>
        </w:rPr>
      </w:pPr>
      <w:r w:rsidRPr="008510D8">
        <w:rPr>
          <w:rFonts w:ascii="Arial" w:hAnsi="Arial" w:cs="Arial"/>
          <w:sz w:val="22"/>
          <w:szCs w:val="22"/>
          <w:lang w:val="es-MX"/>
        </w:rPr>
        <w:t>Respecto al Depto. de Cultura del agua se llev</w:t>
      </w:r>
      <w:r>
        <w:rPr>
          <w:rFonts w:ascii="Arial" w:hAnsi="Arial" w:cs="Arial"/>
          <w:sz w:val="22"/>
          <w:szCs w:val="22"/>
          <w:lang w:val="es-MX"/>
        </w:rPr>
        <w:t>ó</w:t>
      </w:r>
      <w:r w:rsidRPr="008510D8">
        <w:rPr>
          <w:rFonts w:ascii="Arial" w:hAnsi="Arial" w:cs="Arial"/>
          <w:sz w:val="22"/>
          <w:szCs w:val="22"/>
          <w:lang w:val="es-MX"/>
        </w:rPr>
        <w:t xml:space="preserve"> a cabo el Décimo Concurso “A dibujar”, pero debido a la contingencia no se pudo llevar a cabo por lo que se optó a través del Gerente entregar los premios en</w:t>
      </w:r>
      <w:r>
        <w:rPr>
          <w:rFonts w:ascii="Arial" w:hAnsi="Arial" w:cs="Arial"/>
          <w:sz w:val="22"/>
          <w:szCs w:val="22"/>
          <w:lang w:val="es-MX"/>
        </w:rPr>
        <w:t xml:space="preserve"> </w:t>
      </w:r>
      <w:r w:rsidRPr="008510D8">
        <w:rPr>
          <w:rFonts w:ascii="Arial" w:hAnsi="Arial" w:cs="Arial"/>
          <w:sz w:val="22"/>
          <w:szCs w:val="22"/>
          <w:lang w:val="es-MX"/>
        </w:rPr>
        <w:t>sus domicilios</w:t>
      </w:r>
      <w:r>
        <w:rPr>
          <w:rFonts w:ascii="Arial" w:hAnsi="Arial" w:cs="Arial"/>
          <w:sz w:val="22"/>
          <w:szCs w:val="22"/>
          <w:lang w:val="es-MX"/>
        </w:rPr>
        <w:t xml:space="preserve"> a los niños ganadores</w:t>
      </w:r>
      <w:r w:rsidRPr="008510D8">
        <w:rPr>
          <w:rFonts w:ascii="Arial" w:hAnsi="Arial" w:cs="Arial"/>
          <w:sz w:val="22"/>
          <w:szCs w:val="22"/>
          <w:lang w:val="es-MX"/>
        </w:rPr>
        <w:t>.</w:t>
      </w:r>
    </w:p>
    <w:p w:rsidR="008F2B76" w:rsidRDefault="00C6200C" w:rsidP="00C6200C">
      <w:pPr>
        <w:pStyle w:val="Textoindependiente"/>
        <w:ind w:right="-70"/>
        <w:rPr>
          <w:rFonts w:ascii="Arial" w:hAnsi="Arial" w:cs="Arial"/>
          <w:sz w:val="22"/>
          <w:szCs w:val="22"/>
          <w:lang w:val="es-MX"/>
        </w:rPr>
      </w:pPr>
      <w:r w:rsidRPr="00C97F42">
        <w:rPr>
          <w:rFonts w:ascii="Arial" w:hAnsi="Arial" w:cs="Arial"/>
          <w:sz w:val="22"/>
          <w:szCs w:val="22"/>
          <w:lang w:val="es-MX"/>
        </w:rPr>
        <w:t xml:space="preserve">De igual forma y en sinergia con la fundación </w:t>
      </w:r>
      <w:proofErr w:type="spellStart"/>
      <w:r w:rsidRPr="00C97F42">
        <w:rPr>
          <w:rFonts w:ascii="Arial" w:hAnsi="Arial" w:cs="Arial"/>
          <w:sz w:val="22"/>
          <w:szCs w:val="22"/>
          <w:lang w:val="es-MX"/>
        </w:rPr>
        <w:t>Joakim</w:t>
      </w:r>
      <w:proofErr w:type="spellEnd"/>
      <w:r w:rsidRPr="00C97F42">
        <w:rPr>
          <w:rFonts w:ascii="Arial" w:hAnsi="Arial" w:cs="Arial"/>
          <w:sz w:val="22"/>
          <w:szCs w:val="22"/>
          <w:lang w:val="es-MX"/>
        </w:rPr>
        <w:t xml:space="preserve"> Soria y personal del organismo se hizo recaudaci</w:t>
      </w:r>
      <w:r>
        <w:rPr>
          <w:rFonts w:ascii="Arial" w:hAnsi="Arial" w:cs="Arial"/>
          <w:sz w:val="22"/>
          <w:szCs w:val="22"/>
          <w:lang w:val="es-MX"/>
        </w:rPr>
        <w:t>ó</w:t>
      </w:r>
      <w:r w:rsidRPr="00C97F42">
        <w:rPr>
          <w:rFonts w:ascii="Arial" w:hAnsi="Arial" w:cs="Arial"/>
          <w:sz w:val="22"/>
          <w:szCs w:val="22"/>
          <w:lang w:val="es-MX"/>
        </w:rPr>
        <w:t>n para apoyar al Asilo Emanuel y a la Casa Hogar Galilea</w:t>
      </w:r>
      <w:r w:rsidR="008F2B76">
        <w:rPr>
          <w:rFonts w:ascii="Arial" w:hAnsi="Arial" w:cs="Arial"/>
          <w:sz w:val="22"/>
          <w:szCs w:val="22"/>
          <w:lang w:val="es-MX"/>
        </w:rPr>
        <w:t>.</w:t>
      </w:r>
      <w:r w:rsidRPr="00C97F42">
        <w:rPr>
          <w:rFonts w:ascii="Arial" w:hAnsi="Arial" w:cs="Arial"/>
          <w:sz w:val="22"/>
          <w:szCs w:val="22"/>
          <w:lang w:val="es-MX"/>
        </w:rPr>
        <w:t xml:space="preserve"> </w:t>
      </w:r>
    </w:p>
    <w:p w:rsidR="00C6200C" w:rsidRPr="00C97F42" w:rsidRDefault="008F2B76" w:rsidP="00C6200C">
      <w:pPr>
        <w:pStyle w:val="Textoindependiente"/>
        <w:ind w:right="-70"/>
        <w:rPr>
          <w:rFonts w:ascii="Arial" w:hAnsi="Arial" w:cs="Arial"/>
          <w:sz w:val="22"/>
          <w:szCs w:val="22"/>
          <w:lang w:val="es-MX"/>
        </w:rPr>
      </w:pPr>
      <w:r>
        <w:rPr>
          <w:rFonts w:ascii="Arial" w:hAnsi="Arial" w:cs="Arial"/>
          <w:sz w:val="22"/>
          <w:szCs w:val="22"/>
          <w:lang w:val="es-MX"/>
        </w:rPr>
        <w:t>Se inició</w:t>
      </w:r>
      <w:r w:rsidR="00C6200C" w:rsidRPr="00C97F42">
        <w:rPr>
          <w:rFonts w:ascii="Arial" w:hAnsi="Arial" w:cs="Arial"/>
          <w:sz w:val="22"/>
          <w:szCs w:val="22"/>
          <w:lang w:val="es-MX"/>
        </w:rPr>
        <w:t xml:space="preserve"> un programa Piloto en la col. Colinas de Santiago </w:t>
      </w:r>
      <w:r>
        <w:rPr>
          <w:rFonts w:ascii="Arial" w:hAnsi="Arial" w:cs="Arial"/>
          <w:sz w:val="22"/>
          <w:szCs w:val="22"/>
          <w:lang w:val="es-MX"/>
        </w:rPr>
        <w:t>para</w:t>
      </w:r>
      <w:r w:rsidR="00C6200C" w:rsidRPr="00C97F42">
        <w:rPr>
          <w:rFonts w:ascii="Arial" w:hAnsi="Arial" w:cs="Arial"/>
          <w:sz w:val="22"/>
          <w:szCs w:val="22"/>
          <w:lang w:val="es-MX"/>
        </w:rPr>
        <w:t xml:space="preserve"> poder llevar a cabo la regularización en sitios y así atacar las cuentas clandestinas y la morosidad de agua </w:t>
      </w: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r>
        <w:rPr>
          <w:rFonts w:ascii="Arial" w:hAnsi="Arial" w:cs="Arial"/>
          <w:b/>
          <w:sz w:val="22"/>
          <w:szCs w:val="22"/>
          <w:lang w:val="es-MX"/>
        </w:rPr>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rPr>
          <w:rFonts w:ascii="Arial" w:hAnsi="Arial" w:cs="Arial"/>
          <w:b/>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C.P. Juan Carlos Ibarra Rosas</w:t>
      </w:r>
      <w:r w:rsidRPr="0069023E">
        <w:rPr>
          <w:rFonts w:ascii="Arial" w:hAnsi="Arial" w:cs="Arial"/>
          <w:b/>
          <w:sz w:val="22"/>
          <w:szCs w:val="22"/>
          <w:lang w:val="es-MX"/>
        </w:rPr>
        <w:t>, present</w:t>
      </w:r>
      <w:r>
        <w:rPr>
          <w:rFonts w:ascii="Arial" w:hAnsi="Arial" w:cs="Arial"/>
          <w:b/>
          <w:sz w:val="22"/>
          <w:szCs w:val="22"/>
          <w:lang w:val="es-MX"/>
        </w:rPr>
        <w:t>a</w:t>
      </w:r>
      <w:r w:rsidRPr="0069023E">
        <w:rPr>
          <w:rFonts w:ascii="Arial" w:hAnsi="Arial" w:cs="Arial"/>
          <w:b/>
          <w:sz w:val="22"/>
          <w:szCs w:val="22"/>
          <w:lang w:val="es-MX"/>
        </w:rPr>
        <w:t xml:space="preserve"> el informe del área </w:t>
      </w:r>
      <w:r>
        <w:rPr>
          <w:rFonts w:ascii="Arial" w:hAnsi="Arial" w:cs="Arial"/>
          <w:b/>
          <w:sz w:val="22"/>
          <w:szCs w:val="22"/>
          <w:lang w:val="es-MX"/>
        </w:rPr>
        <w:t>de Administración y Finanzas</w:t>
      </w:r>
      <w:r w:rsidRPr="0069023E">
        <w:rPr>
          <w:rFonts w:ascii="Arial" w:hAnsi="Arial" w:cs="Arial"/>
          <w:b/>
          <w:sz w:val="22"/>
          <w:szCs w:val="22"/>
          <w:lang w:val="es-MX"/>
        </w:rPr>
        <w:t xml:space="preserve"> correspondiente a</w:t>
      </w:r>
      <w:r>
        <w:rPr>
          <w:rFonts w:ascii="Arial" w:hAnsi="Arial" w:cs="Arial"/>
          <w:b/>
          <w:sz w:val="22"/>
          <w:szCs w:val="22"/>
          <w:lang w:val="es-MX"/>
        </w:rPr>
        <w:t xml:space="preserve"> </w:t>
      </w:r>
      <w:r w:rsidRPr="0069023E">
        <w:rPr>
          <w:rFonts w:ascii="Arial" w:hAnsi="Arial" w:cs="Arial"/>
          <w:b/>
          <w:sz w:val="22"/>
          <w:szCs w:val="22"/>
          <w:lang w:val="es-MX"/>
        </w:rPr>
        <w:t>l</w:t>
      </w:r>
      <w:r>
        <w:rPr>
          <w:rFonts w:ascii="Arial" w:hAnsi="Arial" w:cs="Arial"/>
          <w:b/>
          <w:sz w:val="22"/>
          <w:szCs w:val="22"/>
          <w:lang w:val="es-MX"/>
        </w:rPr>
        <w:t>os</w:t>
      </w:r>
      <w:r w:rsidRPr="0069023E">
        <w:rPr>
          <w:rFonts w:ascii="Arial" w:hAnsi="Arial" w:cs="Arial"/>
          <w:b/>
          <w:sz w:val="22"/>
          <w:szCs w:val="22"/>
          <w:lang w:val="es-MX"/>
        </w:rPr>
        <w:t xml:space="preserve"> mes</w:t>
      </w:r>
      <w:r>
        <w:rPr>
          <w:rFonts w:ascii="Arial" w:hAnsi="Arial" w:cs="Arial"/>
          <w:b/>
          <w:sz w:val="22"/>
          <w:szCs w:val="22"/>
          <w:lang w:val="es-MX"/>
        </w:rPr>
        <w:t>es</w:t>
      </w:r>
      <w:r w:rsidRPr="0069023E">
        <w:rPr>
          <w:rFonts w:ascii="Arial" w:hAnsi="Arial" w:cs="Arial"/>
          <w:b/>
          <w:sz w:val="22"/>
          <w:szCs w:val="22"/>
          <w:lang w:val="es-MX"/>
        </w:rPr>
        <w:t xml:space="preserve"> de </w:t>
      </w:r>
      <w:r>
        <w:rPr>
          <w:rFonts w:ascii="Arial" w:hAnsi="Arial" w:cs="Arial"/>
          <w:b/>
          <w:sz w:val="22"/>
          <w:szCs w:val="22"/>
          <w:lang w:val="es-MX"/>
        </w:rPr>
        <w:t xml:space="preserve">Febrero, Marzo, Abril y Mayo </w:t>
      </w:r>
      <w:r w:rsidRPr="0069023E">
        <w:rPr>
          <w:rFonts w:ascii="Arial" w:hAnsi="Arial" w:cs="Arial"/>
          <w:b/>
          <w:sz w:val="22"/>
          <w:szCs w:val="22"/>
          <w:lang w:val="es-MX"/>
        </w:rPr>
        <w:t>del 20</w:t>
      </w:r>
      <w:r>
        <w:rPr>
          <w:rFonts w:ascii="Arial" w:hAnsi="Arial" w:cs="Arial"/>
          <w:b/>
          <w:sz w:val="22"/>
          <w:szCs w:val="22"/>
          <w:lang w:val="es-MX"/>
        </w:rPr>
        <w:t>20</w:t>
      </w:r>
      <w:r w:rsidRPr="0069023E">
        <w:rPr>
          <w:rFonts w:ascii="Arial" w:hAnsi="Arial" w:cs="Arial"/>
          <w:b/>
          <w:sz w:val="22"/>
          <w:szCs w:val="22"/>
          <w:lang w:val="es-MX"/>
        </w:rPr>
        <w:t xml:space="preserve">: </w:t>
      </w:r>
    </w:p>
    <w:p w:rsidR="00C6200C" w:rsidRDefault="00C6200C" w:rsidP="00C6200C">
      <w:pPr>
        <w:pStyle w:val="Textoindependiente"/>
        <w:rPr>
          <w:rFonts w:ascii="Arial" w:hAnsi="Arial" w:cs="Arial"/>
          <w:sz w:val="22"/>
          <w:szCs w:val="22"/>
          <w:lang w:val="es-MX"/>
        </w:rPr>
      </w:pPr>
      <w:r w:rsidRPr="0086670D">
        <w:rPr>
          <w:rFonts w:ascii="Arial" w:hAnsi="Arial" w:cs="Arial"/>
          <w:sz w:val="22"/>
          <w:szCs w:val="22"/>
          <w:lang w:val="es-MX"/>
        </w:rPr>
        <w:t>Vamos a ver el Estado de Actividades del Primer Trimestre:</w:t>
      </w:r>
    </w:p>
    <w:p w:rsidR="00423D5C" w:rsidRPr="0086670D" w:rsidRDefault="00423D5C" w:rsidP="00C6200C">
      <w:pPr>
        <w:pStyle w:val="Textoindependiente"/>
        <w:rPr>
          <w:rFonts w:ascii="Arial" w:hAnsi="Arial" w:cs="Arial"/>
          <w:sz w:val="22"/>
          <w:szCs w:val="22"/>
          <w:lang w:val="es-MX"/>
        </w:rPr>
      </w:pPr>
    </w:p>
    <w:p w:rsidR="00C6200C" w:rsidRPr="007552EE" w:rsidRDefault="00C6200C" w:rsidP="00C6200C">
      <w:pPr>
        <w:pStyle w:val="Textoindependiente"/>
        <w:jc w:val="center"/>
        <w:rPr>
          <w:rFonts w:ascii="Arial" w:hAnsi="Arial" w:cs="Arial"/>
          <w:b/>
          <w:sz w:val="22"/>
          <w:szCs w:val="22"/>
          <w:lang w:val="es-MX"/>
        </w:rPr>
      </w:pPr>
      <w:r w:rsidRPr="007552EE">
        <w:rPr>
          <w:rFonts w:ascii="Arial" w:hAnsi="Arial" w:cs="Arial"/>
          <w:b/>
          <w:bCs/>
          <w:sz w:val="22"/>
          <w:szCs w:val="22"/>
          <w:lang w:val="es-MX"/>
        </w:rPr>
        <w:t>ESTADO DE ACTIVIDADES PRIMER TRIMESTRE</w:t>
      </w:r>
    </w:p>
    <w:p w:rsidR="00C6200C" w:rsidRPr="007552EE" w:rsidRDefault="00C6200C" w:rsidP="00C6200C">
      <w:pPr>
        <w:pStyle w:val="Textoindependiente"/>
        <w:jc w:val="center"/>
        <w:rPr>
          <w:rFonts w:ascii="Arial" w:hAnsi="Arial" w:cs="Arial"/>
          <w:b/>
          <w:sz w:val="22"/>
          <w:szCs w:val="22"/>
          <w:lang w:val="es-MX"/>
        </w:rPr>
      </w:pPr>
      <w:proofErr w:type="gramStart"/>
      <w:r w:rsidRPr="007552EE">
        <w:rPr>
          <w:rFonts w:ascii="Arial" w:hAnsi="Arial" w:cs="Arial"/>
          <w:b/>
          <w:bCs/>
          <w:sz w:val="22"/>
          <w:szCs w:val="22"/>
          <w:lang w:val="es-MX"/>
        </w:rPr>
        <w:t>( MILES</w:t>
      </w:r>
      <w:proofErr w:type="gramEnd"/>
      <w:r w:rsidRPr="007552EE">
        <w:rPr>
          <w:rFonts w:ascii="Arial" w:hAnsi="Arial" w:cs="Arial"/>
          <w:b/>
          <w:bCs/>
          <w:sz w:val="22"/>
          <w:szCs w:val="22"/>
          <w:lang w:val="es-MX"/>
        </w:rPr>
        <w:t xml:space="preserve"> DE PESOS )</w:t>
      </w:r>
    </w:p>
    <w:p w:rsidR="00C6200C" w:rsidRPr="0069023E" w:rsidRDefault="00263265" w:rsidP="00C6200C">
      <w:pPr>
        <w:pStyle w:val="Textoindependiente"/>
        <w:rPr>
          <w:rFonts w:ascii="Arial" w:hAnsi="Arial" w:cs="Arial"/>
          <w:b/>
          <w:sz w:val="22"/>
          <w:szCs w:val="22"/>
          <w:lang w:val="es-MX"/>
        </w:rPr>
      </w:pPr>
      <w:r>
        <w:rPr>
          <w:rFonts w:ascii="Arial" w:hAnsi="Arial" w:cs="Arial"/>
          <w:b/>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63" type="#_x0000_t75" style="position:absolute;left:0;text-align:left;margin-left:22.7pt;margin-top:2.9pt;width:392.85pt;height:265.5pt;z-index:251700224;visibility:visible">
            <v:imagedata r:id="rId9" o:title=""/>
          </v:shape>
          <o:OLEObject Type="Embed" ProgID="Excel.Sheet.8" ShapeID="1 Objeto" DrawAspect="Content" ObjectID="_1657530207" r:id="rId10"/>
        </w:pict>
      </w: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tbl>
      <w:tblPr>
        <w:tblW w:w="9012" w:type="dxa"/>
        <w:tblInd w:w="-295" w:type="dxa"/>
        <w:tblLayout w:type="fixed"/>
        <w:tblCellMar>
          <w:left w:w="70" w:type="dxa"/>
          <w:right w:w="70" w:type="dxa"/>
        </w:tblCellMar>
        <w:tblLook w:val="0000" w:firstRow="0" w:lastRow="0" w:firstColumn="0" w:lastColumn="0" w:noHBand="0" w:noVBand="0"/>
      </w:tblPr>
      <w:tblGrid>
        <w:gridCol w:w="9012"/>
      </w:tblGrid>
      <w:tr w:rsidR="00C6200C" w:rsidRPr="00D25952" w:rsidTr="00C6200C">
        <w:trPr>
          <w:trHeight w:val="63"/>
        </w:trPr>
        <w:tc>
          <w:tcPr>
            <w:tcW w:w="8644" w:type="dxa"/>
            <w:shd w:val="clear" w:color="auto" w:fill="auto"/>
          </w:tcPr>
          <w:p w:rsidR="00C6200C" w:rsidRPr="004A1E2D" w:rsidRDefault="00C6200C" w:rsidP="00C6200C">
            <w:pPr>
              <w:rPr>
                <w:rFonts w:ascii="Arial" w:hAnsi="Arial" w:cs="Arial"/>
                <w:b/>
                <w:sz w:val="22"/>
                <w:szCs w:val="22"/>
                <w:lang w:val="es-MX"/>
              </w:rPr>
            </w:pPr>
          </w:p>
        </w:tc>
      </w:tr>
      <w:tr w:rsidR="00C6200C" w:rsidRPr="00D25952" w:rsidTr="00C6200C">
        <w:trPr>
          <w:trHeight w:val="75"/>
        </w:trPr>
        <w:tc>
          <w:tcPr>
            <w:tcW w:w="8644" w:type="dxa"/>
            <w:shd w:val="clear" w:color="auto" w:fill="auto"/>
          </w:tcPr>
          <w:p w:rsidR="00C6200C" w:rsidRPr="006E0843" w:rsidRDefault="00C6200C" w:rsidP="00C6200C">
            <w:pPr>
              <w:jc w:val="center"/>
              <w:rPr>
                <w:rFonts w:ascii="Arial" w:hAnsi="Arial" w:cs="Arial"/>
                <w:b/>
                <w:sz w:val="22"/>
                <w:szCs w:val="22"/>
                <w:lang w:val="es-MX"/>
              </w:rPr>
            </w:pPr>
          </w:p>
        </w:tc>
      </w:tr>
      <w:tr w:rsidR="00C6200C" w:rsidRPr="00D25952" w:rsidTr="00C6200C">
        <w:trPr>
          <w:trHeight w:val="5"/>
        </w:trPr>
        <w:tc>
          <w:tcPr>
            <w:tcW w:w="8644" w:type="dxa"/>
            <w:shd w:val="clear" w:color="auto" w:fill="auto"/>
          </w:tcPr>
          <w:tbl>
            <w:tblPr>
              <w:tblW w:w="6701" w:type="dxa"/>
              <w:tblInd w:w="671" w:type="dxa"/>
              <w:tblLayout w:type="fixed"/>
              <w:tblCellMar>
                <w:left w:w="0" w:type="dxa"/>
                <w:right w:w="0" w:type="dxa"/>
              </w:tblCellMar>
              <w:tblLook w:val="0600" w:firstRow="0" w:lastRow="0" w:firstColumn="0" w:lastColumn="0" w:noHBand="1" w:noVBand="1"/>
            </w:tblPr>
            <w:tblGrid>
              <w:gridCol w:w="5143"/>
              <w:gridCol w:w="48"/>
              <w:gridCol w:w="1510"/>
            </w:tblGrid>
            <w:tr w:rsidR="00C6200C" w:rsidRPr="007772EF" w:rsidTr="00C6200C">
              <w:trPr>
                <w:trHeight w:val="265"/>
              </w:trPr>
              <w:tc>
                <w:tcPr>
                  <w:tcW w:w="5143" w:type="dxa"/>
                  <w:tcBorders>
                    <w:top w:val="nil"/>
                    <w:left w:val="nil"/>
                    <w:bottom w:val="nil"/>
                    <w:right w:val="nil"/>
                  </w:tcBorders>
                  <w:shd w:val="clear" w:color="auto" w:fill="auto"/>
                  <w:tcMar>
                    <w:top w:w="15" w:type="dxa"/>
                    <w:left w:w="15" w:type="dxa"/>
                    <w:bottom w:w="0" w:type="dxa"/>
                    <w:right w:w="15" w:type="dxa"/>
                  </w:tcMar>
                  <w:vAlign w:val="center"/>
                </w:tcPr>
                <w:p w:rsidR="00C6200C" w:rsidRPr="007772EF" w:rsidRDefault="00C6200C" w:rsidP="00C6200C">
                  <w:pPr>
                    <w:jc w:val="center"/>
                    <w:rPr>
                      <w:rFonts w:ascii="Arial" w:hAnsi="Arial" w:cs="Arial"/>
                      <w:b/>
                      <w:sz w:val="22"/>
                      <w:szCs w:val="22"/>
                      <w:lang w:val="es-MX"/>
                    </w:rPr>
                  </w:pPr>
                </w:p>
              </w:tc>
              <w:tc>
                <w:tcPr>
                  <w:tcW w:w="48" w:type="dxa"/>
                  <w:tcBorders>
                    <w:top w:val="nil"/>
                    <w:left w:val="nil"/>
                    <w:bottom w:val="nil"/>
                    <w:right w:val="nil"/>
                  </w:tcBorders>
                  <w:shd w:val="clear" w:color="auto" w:fill="auto"/>
                  <w:tcMar>
                    <w:top w:w="14" w:type="dxa"/>
                    <w:left w:w="14" w:type="dxa"/>
                    <w:bottom w:w="0" w:type="dxa"/>
                    <w:right w:w="14" w:type="dxa"/>
                  </w:tcMar>
                  <w:vAlign w:val="bottom"/>
                </w:tcPr>
                <w:p w:rsidR="00C6200C" w:rsidRPr="007772EF" w:rsidRDefault="00C6200C" w:rsidP="00C6200C">
                  <w:pPr>
                    <w:pStyle w:val="Textoindependiente"/>
                    <w:ind w:right="-70"/>
                    <w:rPr>
                      <w:rFonts w:ascii="Arial" w:hAnsi="Arial" w:cs="Arial"/>
                      <w:b/>
                      <w:sz w:val="22"/>
                      <w:szCs w:val="22"/>
                      <w:lang w:val="es-MX"/>
                    </w:rPr>
                  </w:pPr>
                </w:p>
              </w:tc>
              <w:tc>
                <w:tcPr>
                  <w:tcW w:w="1510" w:type="dxa"/>
                  <w:tcBorders>
                    <w:top w:val="nil"/>
                    <w:left w:val="nil"/>
                    <w:bottom w:val="nil"/>
                    <w:right w:val="nil"/>
                  </w:tcBorders>
                  <w:shd w:val="clear" w:color="auto" w:fill="auto"/>
                  <w:tcMar>
                    <w:top w:w="15" w:type="dxa"/>
                    <w:left w:w="15" w:type="dxa"/>
                    <w:bottom w:w="0" w:type="dxa"/>
                    <w:right w:w="15" w:type="dxa"/>
                  </w:tcMar>
                  <w:vAlign w:val="bottom"/>
                </w:tcPr>
                <w:p w:rsidR="00C6200C" w:rsidRPr="007772EF" w:rsidRDefault="00C6200C" w:rsidP="00C6200C">
                  <w:pPr>
                    <w:pStyle w:val="Textoindependiente"/>
                    <w:ind w:right="-70"/>
                    <w:rPr>
                      <w:rFonts w:ascii="Arial" w:hAnsi="Arial" w:cs="Arial"/>
                      <w:b/>
                      <w:sz w:val="22"/>
                      <w:szCs w:val="22"/>
                      <w:lang w:val="es-MX"/>
                    </w:rPr>
                  </w:pPr>
                </w:p>
              </w:tc>
            </w:tr>
          </w:tbl>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Pr="007772EF" w:rsidRDefault="00C6200C" w:rsidP="00C6200C">
            <w:pPr>
              <w:pStyle w:val="Textoindependiente"/>
              <w:ind w:right="-70"/>
              <w:jc w:val="center"/>
              <w:rPr>
                <w:rFonts w:ascii="Arial" w:hAnsi="Arial" w:cs="Arial"/>
                <w:b/>
                <w:bCs/>
                <w:sz w:val="22"/>
                <w:szCs w:val="22"/>
                <w:lang w:val="es-MX"/>
              </w:rPr>
            </w:pPr>
          </w:p>
          <w:p w:rsidR="00C6200C" w:rsidRDefault="00C6200C" w:rsidP="00C6200C">
            <w:pPr>
              <w:pStyle w:val="Textoindependiente"/>
              <w:ind w:right="-70"/>
              <w:jc w:val="center"/>
              <w:rPr>
                <w:rFonts w:ascii="Arial" w:hAnsi="Arial" w:cs="Arial"/>
                <w:b/>
                <w:bCs/>
                <w:sz w:val="22"/>
                <w:szCs w:val="22"/>
                <w:lang w:val="es-MX"/>
              </w:rPr>
            </w:pPr>
          </w:p>
          <w:p w:rsidR="00C6200C" w:rsidRDefault="00C6200C" w:rsidP="00C6200C">
            <w:pPr>
              <w:pStyle w:val="Textoindependiente"/>
              <w:ind w:right="-70"/>
              <w:jc w:val="center"/>
              <w:rPr>
                <w:rFonts w:ascii="Arial" w:hAnsi="Arial" w:cs="Arial"/>
                <w:b/>
                <w:bCs/>
                <w:sz w:val="22"/>
                <w:szCs w:val="22"/>
                <w:lang w:val="es-MX"/>
              </w:rPr>
            </w:pPr>
          </w:p>
          <w:p w:rsidR="00C6200C" w:rsidRDefault="00C6200C" w:rsidP="00C6200C">
            <w:pPr>
              <w:pStyle w:val="Textoindependiente"/>
              <w:ind w:right="-70"/>
              <w:rPr>
                <w:rFonts w:ascii="Arial" w:hAnsi="Arial" w:cs="Arial"/>
                <w:bCs/>
                <w:sz w:val="22"/>
                <w:szCs w:val="22"/>
                <w:lang w:val="es-MX"/>
              </w:rPr>
            </w:pPr>
          </w:p>
          <w:p w:rsidR="00C6200C" w:rsidRDefault="00C6200C" w:rsidP="00C6200C">
            <w:pPr>
              <w:pStyle w:val="Textoindependiente"/>
              <w:ind w:right="-70"/>
              <w:rPr>
                <w:rFonts w:ascii="Arial" w:hAnsi="Arial" w:cs="Arial"/>
                <w:bCs/>
                <w:sz w:val="22"/>
                <w:szCs w:val="22"/>
                <w:lang w:val="es-MX"/>
              </w:rPr>
            </w:pPr>
          </w:p>
          <w:p w:rsidR="00423D5C" w:rsidRDefault="00423D5C" w:rsidP="00C6200C">
            <w:pPr>
              <w:pStyle w:val="Textoindependiente"/>
              <w:ind w:right="-70"/>
              <w:jc w:val="center"/>
              <w:rPr>
                <w:rFonts w:ascii="Arial" w:hAnsi="Arial" w:cs="Arial"/>
                <w:b/>
                <w:bCs/>
                <w:sz w:val="22"/>
                <w:szCs w:val="22"/>
                <w:lang w:val="es-MX"/>
              </w:rPr>
            </w:pPr>
          </w:p>
          <w:p w:rsidR="00423D5C" w:rsidRDefault="00423D5C" w:rsidP="00C6200C">
            <w:pPr>
              <w:pStyle w:val="Textoindependiente"/>
              <w:ind w:right="-70"/>
              <w:jc w:val="center"/>
              <w:rPr>
                <w:rFonts w:ascii="Arial" w:hAnsi="Arial" w:cs="Arial"/>
                <w:b/>
                <w:bCs/>
                <w:sz w:val="22"/>
                <w:szCs w:val="22"/>
                <w:lang w:val="es-MX"/>
              </w:rPr>
            </w:pPr>
          </w:p>
          <w:p w:rsidR="00C6200C" w:rsidRPr="00825B12" w:rsidRDefault="00C6200C" w:rsidP="00C6200C">
            <w:pPr>
              <w:pStyle w:val="Textoindependiente"/>
              <w:ind w:right="-70"/>
              <w:jc w:val="center"/>
              <w:rPr>
                <w:rFonts w:ascii="Arial" w:hAnsi="Arial" w:cs="Arial"/>
                <w:b/>
                <w:sz w:val="22"/>
                <w:szCs w:val="22"/>
                <w:lang w:val="es-MX"/>
              </w:rPr>
            </w:pPr>
            <w:r>
              <w:rPr>
                <w:rFonts w:ascii="Arial" w:hAnsi="Arial" w:cs="Arial"/>
                <w:b/>
                <w:bCs/>
                <w:sz w:val="22"/>
                <w:szCs w:val="22"/>
                <w:lang w:val="es-MX"/>
              </w:rPr>
              <w:t>E</w:t>
            </w:r>
            <w:r w:rsidRPr="00825B12">
              <w:rPr>
                <w:rFonts w:ascii="Arial" w:hAnsi="Arial" w:cs="Arial"/>
                <w:b/>
                <w:bCs/>
                <w:sz w:val="22"/>
                <w:szCs w:val="22"/>
                <w:lang w:val="es-MX"/>
              </w:rPr>
              <w:t>STADO DE ACTIVIDADES ACUMULADO</w:t>
            </w:r>
          </w:p>
          <w:p w:rsidR="00C6200C" w:rsidRDefault="00C6200C" w:rsidP="00C6200C">
            <w:pPr>
              <w:pStyle w:val="Textoindependiente"/>
              <w:ind w:right="-70"/>
              <w:jc w:val="center"/>
              <w:rPr>
                <w:rFonts w:ascii="Arial" w:hAnsi="Arial" w:cs="Arial"/>
                <w:b/>
                <w:bCs/>
                <w:sz w:val="22"/>
                <w:szCs w:val="22"/>
                <w:lang w:val="es-MX"/>
              </w:rPr>
            </w:pPr>
            <w:r w:rsidRPr="00825B12">
              <w:rPr>
                <w:rFonts w:ascii="Arial" w:hAnsi="Arial" w:cs="Arial"/>
                <w:b/>
                <w:bCs/>
                <w:sz w:val="22"/>
                <w:szCs w:val="22"/>
                <w:lang w:val="es-MX"/>
              </w:rPr>
              <w:t>( MILES DE PESOS )</w:t>
            </w:r>
          </w:p>
          <w:p w:rsidR="00423D5C" w:rsidRPr="00825B12" w:rsidRDefault="00263265" w:rsidP="00C6200C">
            <w:pPr>
              <w:pStyle w:val="Textoindependiente"/>
              <w:ind w:right="-70"/>
              <w:jc w:val="center"/>
              <w:rPr>
                <w:rFonts w:ascii="Arial" w:hAnsi="Arial" w:cs="Arial"/>
                <w:b/>
                <w:sz w:val="22"/>
                <w:szCs w:val="22"/>
                <w:lang w:val="es-MX"/>
              </w:rPr>
            </w:pPr>
            <w:r>
              <w:rPr>
                <w:rFonts w:ascii="Arial" w:hAnsi="Arial" w:cs="Arial"/>
                <w:b/>
                <w:noProof/>
                <w:sz w:val="22"/>
                <w:szCs w:val="22"/>
                <w:lang w:val="es-MX" w:eastAsia="es-MX"/>
              </w:rPr>
              <w:pict>
                <v:shape id="_x0000_s1061" type="#_x0000_t75" style="position:absolute;left:0;text-align:left;margin-left:54.15pt;margin-top:-.65pt;width:393.85pt;height:245.9pt;z-index:251698176;visibility:visible">
                  <v:imagedata r:id="rId11" o:title=""/>
                </v:shape>
                <o:OLEObject Type="Embed" ProgID="Excel.Sheet.8" ShapeID="_x0000_s1061" DrawAspect="Content" ObjectID="_1657530208" r:id="rId12"/>
              </w:pict>
            </w: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jc w:val="center"/>
              <w:rPr>
                <w:rFonts w:ascii="Arial" w:hAnsi="Arial" w:cs="Arial"/>
                <w:b/>
                <w:bCs/>
                <w:sz w:val="22"/>
                <w:szCs w:val="22"/>
                <w:lang w:val="es-MX"/>
              </w:rPr>
            </w:pPr>
          </w:p>
          <w:p w:rsidR="00423D5C" w:rsidRDefault="00423D5C" w:rsidP="00C6200C">
            <w:pPr>
              <w:pStyle w:val="Textoindependiente"/>
              <w:ind w:right="-70"/>
              <w:jc w:val="center"/>
              <w:rPr>
                <w:rFonts w:ascii="Arial" w:hAnsi="Arial" w:cs="Arial"/>
                <w:b/>
                <w:bCs/>
                <w:sz w:val="22"/>
                <w:szCs w:val="22"/>
                <w:lang w:val="es-MX"/>
              </w:rPr>
            </w:pPr>
          </w:p>
          <w:p w:rsidR="00423D5C" w:rsidRDefault="00423D5C" w:rsidP="00C6200C">
            <w:pPr>
              <w:pStyle w:val="Textoindependiente"/>
              <w:ind w:right="-70"/>
              <w:jc w:val="center"/>
              <w:rPr>
                <w:rFonts w:ascii="Arial" w:hAnsi="Arial" w:cs="Arial"/>
                <w:b/>
                <w:bCs/>
                <w:sz w:val="22"/>
                <w:szCs w:val="22"/>
                <w:lang w:val="es-MX"/>
              </w:rPr>
            </w:pPr>
          </w:p>
          <w:p w:rsidR="00423D5C" w:rsidRDefault="00423D5C" w:rsidP="00C6200C">
            <w:pPr>
              <w:pStyle w:val="Textoindependiente"/>
              <w:ind w:right="-70"/>
              <w:jc w:val="center"/>
              <w:rPr>
                <w:rFonts w:ascii="Arial" w:hAnsi="Arial" w:cs="Arial"/>
                <w:b/>
                <w:bCs/>
                <w:sz w:val="22"/>
                <w:szCs w:val="22"/>
                <w:lang w:val="es-MX"/>
              </w:rPr>
            </w:pPr>
          </w:p>
          <w:p w:rsidR="00C6200C" w:rsidRPr="00F72241" w:rsidRDefault="00C6200C" w:rsidP="00C6200C">
            <w:pPr>
              <w:pStyle w:val="Textoindependiente"/>
              <w:ind w:right="-70"/>
              <w:jc w:val="center"/>
              <w:rPr>
                <w:rFonts w:ascii="Arial" w:hAnsi="Arial" w:cs="Arial"/>
                <w:b/>
                <w:sz w:val="22"/>
                <w:szCs w:val="22"/>
                <w:lang w:val="es-MX"/>
              </w:rPr>
            </w:pPr>
            <w:r w:rsidRPr="00F72241">
              <w:rPr>
                <w:rFonts w:ascii="Arial" w:hAnsi="Arial" w:cs="Arial"/>
                <w:b/>
                <w:bCs/>
                <w:sz w:val="22"/>
                <w:szCs w:val="22"/>
                <w:lang w:val="es-MX"/>
              </w:rPr>
              <w:t>COMPARATIVO INGRESOS</w:t>
            </w:r>
          </w:p>
          <w:p w:rsidR="00C6200C" w:rsidRDefault="00C6200C" w:rsidP="00C6200C">
            <w:pPr>
              <w:pStyle w:val="Textoindependiente"/>
              <w:ind w:right="-70"/>
              <w:jc w:val="center"/>
              <w:rPr>
                <w:rFonts w:ascii="Arial" w:hAnsi="Arial" w:cs="Arial"/>
                <w:b/>
                <w:sz w:val="22"/>
                <w:szCs w:val="22"/>
                <w:lang w:val="es-MX"/>
              </w:rPr>
            </w:pPr>
            <w:r w:rsidRPr="00F72241">
              <w:rPr>
                <w:rFonts w:ascii="Arial" w:hAnsi="Arial" w:cs="Arial"/>
                <w:b/>
                <w:bCs/>
                <w:sz w:val="22"/>
                <w:szCs w:val="22"/>
                <w:lang w:val="es-MX"/>
              </w:rPr>
              <w:t xml:space="preserve">MAYO  2019 </w:t>
            </w:r>
            <w:r>
              <w:rPr>
                <w:rFonts w:ascii="Arial" w:hAnsi="Arial" w:cs="Arial"/>
                <w:b/>
                <w:bCs/>
                <w:sz w:val="22"/>
                <w:szCs w:val="22"/>
                <w:lang w:val="es-MX"/>
              </w:rPr>
              <w:t>–</w:t>
            </w:r>
            <w:r w:rsidRPr="00F72241">
              <w:rPr>
                <w:rFonts w:ascii="Arial" w:hAnsi="Arial" w:cs="Arial"/>
                <w:b/>
                <w:bCs/>
                <w:sz w:val="22"/>
                <w:szCs w:val="22"/>
                <w:lang w:val="es-MX"/>
              </w:rPr>
              <w:t xml:space="preserve"> 2020</w:t>
            </w:r>
            <w:r>
              <w:rPr>
                <w:rFonts w:ascii="Arial" w:hAnsi="Arial" w:cs="Arial"/>
                <w:b/>
                <w:bCs/>
                <w:sz w:val="22"/>
                <w:szCs w:val="22"/>
                <w:lang w:val="es-MX"/>
              </w:rPr>
              <w:t xml:space="preserve"> </w:t>
            </w:r>
            <w:r w:rsidRPr="00F72241">
              <w:rPr>
                <w:rFonts w:ascii="Arial" w:hAnsi="Arial" w:cs="Arial"/>
                <w:b/>
                <w:bCs/>
                <w:sz w:val="22"/>
                <w:szCs w:val="22"/>
                <w:lang w:val="es-MX"/>
              </w:rPr>
              <w:t>( MILES DE PESOS )</w:t>
            </w:r>
          </w:p>
          <w:tbl>
            <w:tblPr>
              <w:tblW w:w="7114" w:type="dxa"/>
              <w:tblInd w:w="683" w:type="dxa"/>
              <w:tblLayout w:type="fixed"/>
              <w:tblCellMar>
                <w:left w:w="0" w:type="dxa"/>
                <w:right w:w="0" w:type="dxa"/>
              </w:tblCellMar>
              <w:tblLook w:val="0600" w:firstRow="0" w:lastRow="0" w:firstColumn="0" w:lastColumn="0" w:noHBand="1" w:noVBand="1"/>
            </w:tblPr>
            <w:tblGrid>
              <w:gridCol w:w="4701"/>
              <w:gridCol w:w="1190"/>
              <w:gridCol w:w="1223"/>
            </w:tblGrid>
            <w:tr w:rsidR="00C6200C" w:rsidRPr="00F72241" w:rsidTr="00C6200C">
              <w:trPr>
                <w:trHeight w:val="266"/>
              </w:trPr>
              <w:tc>
                <w:tcPr>
                  <w:tcW w:w="4701" w:type="dxa"/>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p>
              </w:tc>
              <w:tc>
                <w:tcPr>
                  <w:tcW w:w="1190" w:type="dxa"/>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 xml:space="preserve"> </w:t>
                  </w:r>
                </w:p>
              </w:tc>
              <w:tc>
                <w:tcPr>
                  <w:tcW w:w="1223" w:type="dxa"/>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 xml:space="preserve"> </w:t>
                  </w:r>
                </w:p>
              </w:tc>
            </w:tr>
            <w:tr w:rsidR="00C6200C" w:rsidRPr="00F72241" w:rsidTr="00C6200C">
              <w:trPr>
                <w:trHeight w:val="282"/>
              </w:trPr>
              <w:tc>
                <w:tcPr>
                  <w:tcW w:w="4701" w:type="dxa"/>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INGRESOS</w:t>
                  </w:r>
                  <w:proofErr w:type="gramStart"/>
                  <w:r w:rsidRPr="00F72241">
                    <w:rPr>
                      <w:rFonts w:ascii="Arial" w:hAnsi="Arial" w:cs="Arial"/>
                      <w:b/>
                      <w:bCs/>
                      <w:sz w:val="22"/>
                      <w:szCs w:val="22"/>
                      <w:lang w:val="es-MX"/>
                    </w:rPr>
                    <w:t>:  (</w:t>
                  </w:r>
                  <w:proofErr w:type="gramEnd"/>
                  <w:r w:rsidRPr="00F72241">
                    <w:rPr>
                      <w:rFonts w:ascii="Arial" w:hAnsi="Arial" w:cs="Arial"/>
                      <w:b/>
                      <w:bCs/>
                      <w:sz w:val="22"/>
                      <w:szCs w:val="22"/>
                      <w:lang w:val="es-MX"/>
                    </w:rPr>
                    <w:t xml:space="preserve"> SIN I.V.A. )</w:t>
                  </w:r>
                </w:p>
              </w:tc>
              <w:tc>
                <w:tcPr>
                  <w:tcW w:w="2413"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jc w:val="left"/>
                    <w:rPr>
                      <w:rFonts w:ascii="Arial" w:hAnsi="Arial" w:cs="Arial"/>
                      <w:b/>
                      <w:sz w:val="22"/>
                      <w:szCs w:val="22"/>
                      <w:lang w:val="es-MX"/>
                    </w:rPr>
                  </w:pPr>
                  <w:r>
                    <w:rPr>
                      <w:rFonts w:ascii="Arial" w:hAnsi="Arial" w:cs="Arial"/>
                      <w:b/>
                      <w:bCs/>
                      <w:sz w:val="22"/>
                      <w:szCs w:val="22"/>
                      <w:lang w:val="es-MX"/>
                    </w:rPr>
                    <w:t xml:space="preserve">         </w:t>
                  </w:r>
                  <w:r w:rsidRPr="00F72241">
                    <w:rPr>
                      <w:rFonts w:ascii="Arial" w:hAnsi="Arial" w:cs="Arial"/>
                      <w:b/>
                      <w:bCs/>
                      <w:sz w:val="22"/>
                      <w:szCs w:val="22"/>
                      <w:lang w:val="es-MX"/>
                    </w:rPr>
                    <w:t>MAYO</w:t>
                  </w:r>
                </w:p>
              </w:tc>
            </w:tr>
            <w:tr w:rsidR="00C6200C" w:rsidRPr="00F72241" w:rsidTr="00C6200C">
              <w:trPr>
                <w:trHeight w:val="345"/>
              </w:trPr>
              <w:tc>
                <w:tcPr>
                  <w:tcW w:w="4701" w:type="dxa"/>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 </w:t>
                  </w:r>
                </w:p>
              </w:tc>
              <w:tc>
                <w:tcPr>
                  <w:tcW w:w="1190" w:type="dxa"/>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2019</w:t>
                  </w:r>
                </w:p>
              </w:tc>
              <w:tc>
                <w:tcPr>
                  <w:tcW w:w="1223" w:type="dxa"/>
                  <w:tcBorders>
                    <w:top w:val="nil"/>
                    <w:left w:val="nil"/>
                    <w:bottom w:val="nil"/>
                    <w:right w:val="nil"/>
                  </w:tcBorders>
                  <w:shd w:val="clear" w:color="auto" w:fill="BFBFBF"/>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2020</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Consumo de Agua</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12,638</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14,366</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Servicios Drenaje</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3,201</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2,800</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Rezago de Agua</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5,253</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9,333</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Rezago Drenaje</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1,076</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1,388</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Aguas Residuales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0</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1,432</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Saneamiento</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413</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374</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Contratos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268</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336</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Reconexiones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121</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95</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Factibilidades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0</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172</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Conexiones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253</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140</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Instalación  de Medidores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49</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39</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Productos Financieros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524</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289</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Otros Ingresos</w:t>
                  </w:r>
                </w:p>
              </w:tc>
              <w:tc>
                <w:tcPr>
                  <w:tcW w:w="1190"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1,088</w:t>
                  </w:r>
                </w:p>
              </w:tc>
              <w:tc>
                <w:tcPr>
                  <w:tcW w:w="1223"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500</w:t>
                  </w:r>
                </w:p>
              </w:tc>
            </w:tr>
            <w:tr w:rsidR="00C6200C" w:rsidRPr="00F72241" w:rsidTr="00C6200C">
              <w:trPr>
                <w:trHeight w:val="283"/>
              </w:trPr>
              <w:tc>
                <w:tcPr>
                  <w:tcW w:w="4701"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Bonificaciones</w:t>
                  </w:r>
                </w:p>
              </w:tc>
              <w:tc>
                <w:tcPr>
                  <w:tcW w:w="119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(1,681)</w:t>
                  </w:r>
                </w:p>
              </w:tc>
              <w:tc>
                <w:tcPr>
                  <w:tcW w:w="1223"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sz w:val="22"/>
                      <w:szCs w:val="22"/>
                      <w:lang w:val="es-MX"/>
                    </w:rPr>
                    <w:t xml:space="preserve"> (1,792)</w:t>
                  </w:r>
                </w:p>
              </w:tc>
            </w:tr>
            <w:tr w:rsidR="00C6200C" w:rsidRPr="00F72241" w:rsidTr="00C6200C">
              <w:trPr>
                <w:trHeight w:val="282"/>
              </w:trPr>
              <w:tc>
                <w:tcPr>
                  <w:tcW w:w="4701" w:type="dxa"/>
                  <w:tcBorders>
                    <w:top w:val="nil"/>
                    <w:left w:val="nil"/>
                    <w:bottom w:val="nil"/>
                    <w:right w:val="nil"/>
                  </w:tcBorders>
                  <w:shd w:val="clear" w:color="auto" w:fill="auto"/>
                  <w:tcMar>
                    <w:top w:w="14" w:type="dxa"/>
                    <w:left w:w="14" w:type="dxa"/>
                    <w:bottom w:w="0" w:type="dxa"/>
                    <w:right w:w="14" w:type="dxa"/>
                  </w:tcMar>
                  <w:vAlign w:val="center"/>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TOTAL INGRESOS NETOS</w:t>
                  </w:r>
                </w:p>
              </w:tc>
              <w:tc>
                <w:tcPr>
                  <w:tcW w:w="1190"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23,203</w:t>
                  </w:r>
                </w:p>
              </w:tc>
              <w:tc>
                <w:tcPr>
                  <w:tcW w:w="1223"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C6200C" w:rsidRPr="00F72241" w:rsidRDefault="00C6200C" w:rsidP="00C6200C">
                  <w:pPr>
                    <w:pStyle w:val="Textoindependiente"/>
                    <w:ind w:right="-70"/>
                    <w:rPr>
                      <w:rFonts w:ascii="Arial" w:hAnsi="Arial" w:cs="Arial"/>
                      <w:b/>
                      <w:sz w:val="22"/>
                      <w:szCs w:val="22"/>
                      <w:lang w:val="es-MX"/>
                    </w:rPr>
                  </w:pPr>
                  <w:r w:rsidRPr="00F72241">
                    <w:rPr>
                      <w:rFonts w:ascii="Arial" w:hAnsi="Arial" w:cs="Arial"/>
                      <w:b/>
                      <w:bCs/>
                      <w:sz w:val="22"/>
                      <w:szCs w:val="22"/>
                      <w:lang w:val="es-MX"/>
                    </w:rPr>
                    <w:t>29,472</w:t>
                  </w:r>
                </w:p>
              </w:tc>
            </w:tr>
          </w:tbl>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jc w:val="center"/>
              <w:rPr>
                <w:rFonts w:ascii="Arial" w:hAnsi="Arial" w:cs="Arial"/>
                <w:b/>
                <w:bCs/>
                <w:sz w:val="22"/>
                <w:szCs w:val="22"/>
                <w:lang w:val="es-MX"/>
              </w:rPr>
            </w:pPr>
          </w:p>
          <w:p w:rsidR="00760838" w:rsidRDefault="00760838" w:rsidP="00C6200C">
            <w:pPr>
              <w:pStyle w:val="Textoindependiente"/>
              <w:ind w:right="-70"/>
              <w:jc w:val="center"/>
              <w:rPr>
                <w:rFonts w:ascii="Arial" w:hAnsi="Arial" w:cs="Arial"/>
                <w:b/>
                <w:bCs/>
                <w:sz w:val="22"/>
                <w:szCs w:val="22"/>
                <w:lang w:val="es-MX"/>
              </w:rPr>
            </w:pPr>
          </w:p>
          <w:p w:rsidR="00760838" w:rsidRDefault="00760838" w:rsidP="00C6200C">
            <w:pPr>
              <w:pStyle w:val="Textoindependiente"/>
              <w:ind w:right="-70"/>
              <w:jc w:val="center"/>
              <w:rPr>
                <w:rFonts w:ascii="Arial" w:hAnsi="Arial" w:cs="Arial"/>
                <w:b/>
                <w:bCs/>
                <w:sz w:val="22"/>
                <w:szCs w:val="22"/>
                <w:lang w:val="es-MX"/>
              </w:rPr>
            </w:pPr>
          </w:p>
          <w:p w:rsidR="00760838" w:rsidRDefault="00760838" w:rsidP="00C6200C">
            <w:pPr>
              <w:pStyle w:val="Textoindependiente"/>
              <w:ind w:right="-70"/>
              <w:jc w:val="center"/>
              <w:rPr>
                <w:rFonts w:ascii="Arial" w:hAnsi="Arial" w:cs="Arial"/>
                <w:b/>
                <w:bCs/>
                <w:sz w:val="22"/>
                <w:szCs w:val="22"/>
                <w:lang w:val="es-MX"/>
              </w:rPr>
            </w:pPr>
          </w:p>
          <w:p w:rsidR="00C6200C" w:rsidRDefault="00C6200C" w:rsidP="00C6200C">
            <w:pPr>
              <w:pStyle w:val="Textoindependiente"/>
              <w:ind w:right="-70"/>
              <w:jc w:val="center"/>
              <w:rPr>
                <w:rFonts w:ascii="Arial" w:hAnsi="Arial" w:cs="Arial"/>
                <w:b/>
                <w:bCs/>
                <w:sz w:val="22"/>
                <w:szCs w:val="22"/>
                <w:lang w:val="es-MX"/>
              </w:rPr>
            </w:pPr>
          </w:p>
          <w:p w:rsidR="00C6200C" w:rsidRPr="009B64D5" w:rsidRDefault="00C6200C" w:rsidP="00C6200C">
            <w:pPr>
              <w:pStyle w:val="Textoindependiente"/>
              <w:ind w:right="-70"/>
              <w:jc w:val="center"/>
              <w:rPr>
                <w:rFonts w:ascii="Arial" w:hAnsi="Arial" w:cs="Arial"/>
                <w:b/>
                <w:sz w:val="22"/>
                <w:szCs w:val="22"/>
                <w:lang w:val="es-MX"/>
              </w:rPr>
            </w:pPr>
            <w:r w:rsidRPr="009B64D5">
              <w:rPr>
                <w:rFonts w:ascii="Arial" w:hAnsi="Arial" w:cs="Arial"/>
                <w:b/>
                <w:bCs/>
                <w:sz w:val="22"/>
                <w:szCs w:val="22"/>
                <w:lang w:val="es-MX"/>
              </w:rPr>
              <w:t>ESTADO DE ACTIVIDADES COMPARATIVO</w:t>
            </w:r>
            <w:r w:rsidRPr="009B64D5">
              <w:rPr>
                <w:rFonts w:ascii="Arial" w:hAnsi="Arial" w:cs="Arial"/>
                <w:b/>
                <w:sz w:val="22"/>
                <w:szCs w:val="22"/>
                <w:lang w:val="es-MX"/>
              </w:rPr>
              <w:t xml:space="preserve"> </w:t>
            </w:r>
            <w:r w:rsidRPr="009B64D5">
              <w:rPr>
                <w:rFonts w:ascii="Arial" w:hAnsi="Arial" w:cs="Arial"/>
                <w:b/>
                <w:bCs/>
                <w:sz w:val="22"/>
                <w:szCs w:val="22"/>
                <w:lang w:val="es-MX"/>
              </w:rPr>
              <w:t>MAYO 2020</w:t>
            </w:r>
          </w:p>
          <w:p w:rsidR="00C6200C" w:rsidRDefault="00C6200C" w:rsidP="00C6200C">
            <w:pPr>
              <w:pStyle w:val="Textoindependiente"/>
              <w:ind w:right="-70"/>
              <w:jc w:val="center"/>
              <w:rPr>
                <w:rFonts w:ascii="Arial" w:hAnsi="Arial" w:cs="Arial"/>
                <w:b/>
                <w:sz w:val="22"/>
                <w:szCs w:val="22"/>
                <w:lang w:val="es-MX"/>
              </w:rPr>
            </w:pPr>
            <w:r w:rsidRPr="009B64D5">
              <w:rPr>
                <w:rFonts w:ascii="Arial" w:hAnsi="Arial" w:cs="Arial"/>
                <w:b/>
                <w:bCs/>
                <w:sz w:val="22"/>
                <w:szCs w:val="22"/>
                <w:lang w:val="es-MX"/>
              </w:rPr>
              <w:t>REAL-PRESUPUESTO</w:t>
            </w:r>
            <w:r>
              <w:rPr>
                <w:rFonts w:ascii="Arial" w:hAnsi="Arial" w:cs="Arial"/>
                <w:b/>
                <w:bCs/>
                <w:sz w:val="22"/>
                <w:szCs w:val="22"/>
                <w:lang w:val="es-MX"/>
              </w:rPr>
              <w:t xml:space="preserve"> </w:t>
            </w:r>
            <w:r w:rsidRPr="009B64D5">
              <w:rPr>
                <w:rFonts w:ascii="Arial" w:hAnsi="Arial" w:cs="Arial"/>
                <w:b/>
                <w:bCs/>
                <w:sz w:val="22"/>
                <w:szCs w:val="22"/>
                <w:lang w:val="es-MX"/>
              </w:rPr>
              <w:t>(MILES DE PESOS)</w:t>
            </w:r>
          </w:p>
          <w:tbl>
            <w:tblPr>
              <w:tblW w:w="7777" w:type="dxa"/>
              <w:tblLayout w:type="fixed"/>
              <w:tblCellMar>
                <w:left w:w="0" w:type="dxa"/>
                <w:right w:w="0" w:type="dxa"/>
              </w:tblCellMar>
              <w:tblLook w:val="0600" w:firstRow="0" w:lastRow="0" w:firstColumn="0" w:lastColumn="0" w:noHBand="1" w:noVBand="1"/>
            </w:tblPr>
            <w:tblGrid>
              <w:gridCol w:w="4724"/>
              <w:gridCol w:w="1617"/>
              <w:gridCol w:w="1436"/>
            </w:tblGrid>
            <w:tr w:rsidR="00C6200C" w:rsidRPr="009B64D5" w:rsidTr="00C6200C">
              <w:trPr>
                <w:trHeight w:val="249"/>
              </w:trPr>
              <w:tc>
                <w:tcPr>
                  <w:tcW w:w="4724" w:type="dxa"/>
                  <w:tcBorders>
                    <w:top w:val="nil"/>
                    <w:left w:val="nil"/>
                    <w:bottom w:val="nil"/>
                    <w:right w:val="nil"/>
                  </w:tcBorders>
                  <w:shd w:val="clear" w:color="auto" w:fill="BFBFBF"/>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p>
              </w:tc>
              <w:tc>
                <w:tcPr>
                  <w:tcW w:w="3053"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Pr>
                      <w:rFonts w:ascii="Arial" w:hAnsi="Arial" w:cs="Arial"/>
                      <w:b/>
                      <w:bCs/>
                      <w:sz w:val="22"/>
                      <w:szCs w:val="22"/>
                      <w:lang w:val="es-MX"/>
                    </w:rPr>
                    <w:t xml:space="preserve">            </w:t>
                  </w:r>
                  <w:r w:rsidRPr="009B64D5">
                    <w:rPr>
                      <w:rFonts w:ascii="Arial" w:hAnsi="Arial" w:cs="Arial"/>
                      <w:b/>
                      <w:bCs/>
                      <w:sz w:val="22"/>
                      <w:szCs w:val="22"/>
                      <w:lang w:val="es-MX"/>
                    </w:rPr>
                    <w:t>MAYO</w:t>
                  </w:r>
                </w:p>
              </w:tc>
            </w:tr>
            <w:tr w:rsidR="00C6200C" w:rsidRPr="009B64D5" w:rsidTr="00C6200C">
              <w:trPr>
                <w:trHeight w:val="249"/>
              </w:trPr>
              <w:tc>
                <w:tcPr>
                  <w:tcW w:w="4724" w:type="dxa"/>
                  <w:tcBorders>
                    <w:top w:val="nil"/>
                    <w:left w:val="nil"/>
                    <w:bottom w:val="nil"/>
                    <w:right w:val="nil"/>
                  </w:tcBorders>
                  <w:shd w:val="clear" w:color="auto" w:fill="BFBFBF"/>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 </w:t>
                  </w:r>
                </w:p>
              </w:tc>
              <w:tc>
                <w:tcPr>
                  <w:tcW w:w="1617" w:type="dxa"/>
                  <w:tcBorders>
                    <w:top w:val="nil"/>
                    <w:left w:val="nil"/>
                    <w:bottom w:val="nil"/>
                    <w:right w:val="nil"/>
                  </w:tcBorders>
                  <w:shd w:val="clear" w:color="auto" w:fill="BFBFBF"/>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REAL</w:t>
                  </w:r>
                </w:p>
              </w:tc>
              <w:tc>
                <w:tcPr>
                  <w:tcW w:w="1436" w:type="dxa"/>
                  <w:tcBorders>
                    <w:top w:val="nil"/>
                    <w:left w:val="nil"/>
                    <w:bottom w:val="nil"/>
                    <w:right w:val="nil"/>
                  </w:tcBorders>
                  <w:shd w:val="clear" w:color="auto" w:fill="BFBFBF"/>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PPTO</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INGRESOS</w:t>
                  </w:r>
                  <w:proofErr w:type="gramStart"/>
                  <w:r w:rsidRPr="009B64D5">
                    <w:rPr>
                      <w:rFonts w:ascii="Arial" w:hAnsi="Arial" w:cs="Arial"/>
                      <w:b/>
                      <w:bCs/>
                      <w:sz w:val="22"/>
                      <w:szCs w:val="22"/>
                      <w:lang w:val="es-MX"/>
                    </w:rPr>
                    <w:t>:  (</w:t>
                  </w:r>
                  <w:proofErr w:type="gramEnd"/>
                  <w:r w:rsidRPr="009B64D5">
                    <w:rPr>
                      <w:rFonts w:ascii="Arial" w:hAnsi="Arial" w:cs="Arial"/>
                      <w:b/>
                      <w:bCs/>
                      <w:sz w:val="22"/>
                      <w:szCs w:val="22"/>
                      <w:lang w:val="es-MX"/>
                    </w:rPr>
                    <w:t xml:space="preserve"> SIN I.V.A. )</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 xml:space="preserve">Agua y Drenaje </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27,887</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23,585</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Aguas Residuales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1,432</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1,858</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Otros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1,656</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1,855</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Productos Financieros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289</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548</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Bonificaciones</w:t>
                  </w:r>
                </w:p>
              </w:tc>
              <w:tc>
                <w:tcPr>
                  <w:tcW w:w="1617"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E1E16">
                    <w:rPr>
                      <w:rFonts w:ascii="Arial" w:hAnsi="Arial" w:cs="Arial"/>
                      <w:b/>
                      <w:sz w:val="22"/>
                      <w:szCs w:val="22"/>
                      <w:lang w:val="es-MX"/>
                    </w:rPr>
                    <w:t>( 1,792)</w:t>
                  </w:r>
                </w:p>
              </w:tc>
              <w:tc>
                <w:tcPr>
                  <w:tcW w:w="1436"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(1,558)</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TOTAL INGRESOS NETOS</w:t>
                  </w:r>
                </w:p>
              </w:tc>
              <w:tc>
                <w:tcPr>
                  <w:tcW w:w="1617"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29,472</w:t>
                  </w:r>
                </w:p>
              </w:tc>
              <w:tc>
                <w:tcPr>
                  <w:tcW w:w="1436"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26,288</w:t>
                  </w:r>
                </w:p>
              </w:tc>
            </w:tr>
            <w:tr w:rsidR="00C6200C" w:rsidRPr="009B64D5" w:rsidTr="00C6200C">
              <w:trPr>
                <w:trHeight w:val="62"/>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p>
              </w:tc>
              <w:tc>
                <w:tcPr>
                  <w:tcW w:w="1617"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c>
                <w:tcPr>
                  <w:tcW w:w="1436"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EGRESOS: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r>
            <w:tr w:rsidR="00C6200C" w:rsidRPr="009B64D5" w:rsidTr="00C6200C">
              <w:trPr>
                <w:trHeight w:val="250"/>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Servicios Personales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12,921</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12,134</w:t>
                  </w:r>
                </w:p>
              </w:tc>
            </w:tr>
            <w:tr w:rsidR="00C6200C" w:rsidRPr="009B64D5" w:rsidTr="00C6200C">
              <w:trPr>
                <w:trHeight w:val="250"/>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Servicios Generales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13,458</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E1E16">
                    <w:rPr>
                      <w:rFonts w:ascii="Arial" w:hAnsi="Arial" w:cs="Arial"/>
                      <w:b/>
                      <w:sz w:val="22"/>
                      <w:szCs w:val="22"/>
                      <w:lang w:val="es-MX"/>
                    </w:rPr>
                    <w:t>9,320</w:t>
                  </w:r>
                </w:p>
              </w:tc>
            </w:tr>
            <w:tr w:rsidR="00C6200C" w:rsidRPr="009B64D5" w:rsidTr="00C6200C">
              <w:trPr>
                <w:trHeight w:val="250"/>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Materiales y Suministros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1,483</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1,711</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Gastos Financieros y Otros</w:t>
                  </w:r>
                </w:p>
              </w:tc>
              <w:tc>
                <w:tcPr>
                  <w:tcW w:w="1617"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54</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E1E16">
                    <w:rPr>
                      <w:rFonts w:ascii="Arial" w:hAnsi="Arial" w:cs="Arial"/>
                      <w:b/>
                      <w:sz w:val="22"/>
                      <w:szCs w:val="22"/>
                      <w:lang w:val="es-MX"/>
                    </w:rPr>
                    <w:t>60</w:t>
                  </w:r>
                </w:p>
              </w:tc>
            </w:tr>
            <w:tr w:rsidR="00C6200C" w:rsidRPr="009B64D5" w:rsidTr="00C6200C">
              <w:trPr>
                <w:trHeight w:val="148"/>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 xml:space="preserve"> </w:t>
                  </w:r>
                </w:p>
              </w:tc>
              <w:tc>
                <w:tcPr>
                  <w:tcW w:w="161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c>
                <w:tcPr>
                  <w:tcW w:w="143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TOTAL EGRESOS</w:t>
                  </w:r>
                </w:p>
              </w:tc>
              <w:tc>
                <w:tcPr>
                  <w:tcW w:w="1617"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27,916</w:t>
                  </w:r>
                </w:p>
              </w:tc>
              <w:tc>
                <w:tcPr>
                  <w:tcW w:w="143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23,225</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p>
              </w:tc>
              <w:tc>
                <w:tcPr>
                  <w:tcW w:w="161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c>
                <w:tcPr>
                  <w:tcW w:w="143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RESULTADOS ANTES DEPRECIACIÓN</w:t>
                  </w:r>
                </w:p>
              </w:tc>
              <w:tc>
                <w:tcPr>
                  <w:tcW w:w="1617" w:type="dxa"/>
                  <w:tcBorders>
                    <w:top w:val="nil"/>
                    <w:left w:val="nil"/>
                    <w:bottom w:val="nil"/>
                    <w:right w:val="nil"/>
                  </w:tcBorders>
                  <w:shd w:val="clear" w:color="auto" w:fill="auto"/>
                  <w:tcMar>
                    <w:top w:w="14" w:type="dxa"/>
                    <w:left w:w="14" w:type="dxa"/>
                    <w:bottom w:w="0" w:type="dxa"/>
                    <w:right w:w="14"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1,556</w:t>
                  </w: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3,063</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p>
              </w:tc>
              <w:tc>
                <w:tcPr>
                  <w:tcW w:w="1617" w:type="dxa"/>
                  <w:tcBorders>
                    <w:top w:val="nil"/>
                    <w:left w:val="nil"/>
                    <w:bottom w:val="nil"/>
                    <w:right w:val="nil"/>
                  </w:tcBorders>
                  <w:shd w:val="clear" w:color="auto" w:fill="auto"/>
                  <w:tcMar>
                    <w:top w:w="14" w:type="dxa"/>
                    <w:left w:w="14" w:type="dxa"/>
                    <w:bottom w:w="0" w:type="dxa"/>
                    <w:right w:w="14"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c>
                <w:tcPr>
                  <w:tcW w:w="1436"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 xml:space="preserve"> Depreciaciones y Amortizaciones</w:t>
                  </w:r>
                </w:p>
              </w:tc>
              <w:tc>
                <w:tcPr>
                  <w:tcW w:w="1617"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2,803</w:t>
                  </w:r>
                </w:p>
              </w:tc>
              <w:tc>
                <w:tcPr>
                  <w:tcW w:w="143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sz w:val="22"/>
                      <w:szCs w:val="22"/>
                      <w:lang w:val="es-MX"/>
                    </w:rPr>
                    <w:t>2,500</w:t>
                  </w: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p>
              </w:tc>
              <w:tc>
                <w:tcPr>
                  <w:tcW w:w="1617"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p>
              </w:tc>
              <w:tc>
                <w:tcPr>
                  <w:tcW w:w="1436"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p>
              </w:tc>
            </w:tr>
            <w:tr w:rsidR="00C6200C" w:rsidRPr="009B64D5" w:rsidTr="00C6200C">
              <w:trPr>
                <w:trHeight w:val="249"/>
              </w:trPr>
              <w:tc>
                <w:tcPr>
                  <w:tcW w:w="4724" w:type="dxa"/>
                  <w:tcBorders>
                    <w:top w:val="nil"/>
                    <w:left w:val="nil"/>
                    <w:bottom w:val="nil"/>
                    <w:right w:val="nil"/>
                  </w:tcBorders>
                  <w:shd w:val="clear" w:color="auto" w:fill="auto"/>
                  <w:tcMar>
                    <w:top w:w="15" w:type="dxa"/>
                    <w:left w:w="15" w:type="dxa"/>
                    <w:bottom w:w="0" w:type="dxa"/>
                    <w:right w:w="15" w:type="dxa"/>
                  </w:tcMar>
                  <w:vAlign w:val="bottom"/>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RESULTADO DEL EJERCICIO (AHORRO)</w:t>
                  </w:r>
                </w:p>
              </w:tc>
              <w:tc>
                <w:tcPr>
                  <w:tcW w:w="1617"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(1,247)</w:t>
                  </w:r>
                </w:p>
              </w:tc>
              <w:tc>
                <w:tcPr>
                  <w:tcW w:w="1436"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C6200C" w:rsidRPr="009B64D5" w:rsidRDefault="00C6200C" w:rsidP="00C6200C">
                  <w:pPr>
                    <w:pStyle w:val="Textoindependiente"/>
                    <w:ind w:right="-70"/>
                    <w:rPr>
                      <w:rFonts w:ascii="Arial" w:hAnsi="Arial" w:cs="Arial"/>
                      <w:b/>
                      <w:sz w:val="22"/>
                      <w:szCs w:val="22"/>
                      <w:lang w:val="es-MX"/>
                    </w:rPr>
                  </w:pPr>
                  <w:r w:rsidRPr="009B64D5">
                    <w:rPr>
                      <w:rFonts w:ascii="Arial" w:hAnsi="Arial" w:cs="Arial"/>
                      <w:b/>
                      <w:bCs/>
                      <w:sz w:val="22"/>
                      <w:szCs w:val="22"/>
                      <w:lang w:val="es-MX"/>
                    </w:rPr>
                    <w:t>563</w:t>
                  </w:r>
                </w:p>
              </w:tc>
            </w:tr>
          </w:tbl>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Pr="005673A0" w:rsidRDefault="00C6200C" w:rsidP="00C6200C">
            <w:pPr>
              <w:pStyle w:val="Textoindependiente"/>
              <w:ind w:right="-70"/>
              <w:jc w:val="center"/>
              <w:rPr>
                <w:rFonts w:ascii="Arial" w:hAnsi="Arial" w:cs="Arial"/>
                <w:b/>
                <w:sz w:val="22"/>
                <w:szCs w:val="22"/>
                <w:lang w:val="es-MX"/>
              </w:rPr>
            </w:pPr>
            <w:r w:rsidRPr="005673A0">
              <w:rPr>
                <w:rFonts w:ascii="Arial" w:hAnsi="Arial" w:cs="Arial"/>
                <w:b/>
                <w:bCs/>
                <w:sz w:val="22"/>
                <w:szCs w:val="22"/>
                <w:lang w:val="es-MX"/>
              </w:rPr>
              <w:t>ESTADO  DE  FLUJO DE EFECTIVO</w:t>
            </w:r>
          </w:p>
          <w:p w:rsidR="00C6200C" w:rsidRDefault="00C6200C" w:rsidP="00C6200C">
            <w:pPr>
              <w:pStyle w:val="Textoindependiente"/>
              <w:ind w:right="-70"/>
              <w:jc w:val="center"/>
              <w:rPr>
                <w:rFonts w:ascii="Arial" w:hAnsi="Arial" w:cs="Arial"/>
                <w:b/>
                <w:sz w:val="22"/>
                <w:szCs w:val="22"/>
                <w:lang w:val="es-MX"/>
              </w:rPr>
            </w:pPr>
            <w:r w:rsidRPr="005673A0">
              <w:rPr>
                <w:rFonts w:ascii="Arial" w:hAnsi="Arial" w:cs="Arial"/>
                <w:b/>
                <w:bCs/>
                <w:sz w:val="22"/>
                <w:szCs w:val="22"/>
                <w:lang w:val="es-MX"/>
              </w:rPr>
              <w:t>MAYO  2020 ( MILES DE PESOS</w:t>
            </w:r>
          </w:p>
          <w:p w:rsidR="00C6200C" w:rsidRDefault="00263265" w:rsidP="00C6200C">
            <w:pPr>
              <w:pStyle w:val="Textoindependiente"/>
              <w:ind w:right="-70"/>
              <w:rPr>
                <w:rFonts w:ascii="Arial" w:hAnsi="Arial" w:cs="Arial"/>
                <w:b/>
                <w:sz w:val="22"/>
                <w:szCs w:val="22"/>
                <w:lang w:val="es-MX"/>
              </w:rPr>
            </w:pPr>
            <w:r>
              <w:rPr>
                <w:rFonts w:ascii="Arial" w:hAnsi="Arial" w:cs="Arial"/>
                <w:b/>
                <w:noProof/>
                <w:sz w:val="22"/>
                <w:szCs w:val="22"/>
                <w:lang w:val="es-MX" w:eastAsia="es-MX"/>
              </w:rPr>
              <w:pict>
                <v:shape id="4 Objeto" o:spid="_x0000_s1062" type="#_x0000_t75" style="position:absolute;left:0;text-align:left;margin-left:24.9pt;margin-top:2.35pt;width:414.9pt;height:320.8pt;z-index:251699200;visibility:visible">
                  <v:imagedata r:id="rId13" o:title=""/>
                </v:shape>
                <o:OLEObject Type="Embed" ProgID="Excel.Sheet.12" ShapeID="4 Objeto" DrawAspect="Content" ObjectID="_1657530209" r:id="rId14"/>
              </w:pict>
            </w: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rPr>
                <w:rFonts w:ascii="Arial" w:hAnsi="Arial" w:cs="Arial"/>
                <w:b/>
                <w:sz w:val="22"/>
                <w:szCs w:val="22"/>
                <w:lang w:val="es-MX"/>
              </w:rPr>
            </w:pPr>
          </w:p>
          <w:p w:rsidR="00C6200C" w:rsidRDefault="00C6200C" w:rsidP="00C6200C">
            <w:pPr>
              <w:pStyle w:val="Textoindependiente"/>
              <w:ind w:right="-70"/>
              <w:jc w:val="center"/>
              <w:rPr>
                <w:rFonts w:ascii="Arial" w:hAnsi="Arial" w:cs="Arial"/>
                <w:b/>
                <w:bCs/>
                <w:sz w:val="22"/>
                <w:szCs w:val="22"/>
                <w:lang w:val="es-MX"/>
              </w:rPr>
            </w:pPr>
          </w:p>
          <w:p w:rsidR="00C6200C" w:rsidRPr="00944251" w:rsidRDefault="00C6200C" w:rsidP="00C6200C">
            <w:pPr>
              <w:pStyle w:val="Textoindependiente"/>
              <w:ind w:right="-70"/>
              <w:jc w:val="center"/>
              <w:rPr>
                <w:rFonts w:ascii="Arial" w:hAnsi="Arial" w:cs="Arial"/>
                <w:b/>
                <w:sz w:val="22"/>
                <w:szCs w:val="22"/>
                <w:lang w:val="es-MX"/>
              </w:rPr>
            </w:pPr>
            <w:r w:rsidRPr="00944251">
              <w:rPr>
                <w:rFonts w:ascii="Arial" w:hAnsi="Arial" w:cs="Arial"/>
                <w:b/>
                <w:bCs/>
                <w:sz w:val="22"/>
                <w:szCs w:val="22"/>
                <w:lang w:val="es-MX"/>
              </w:rPr>
              <w:t>ESTADO DE SITUACIÓN FINANCIERA MAYO 2020</w:t>
            </w:r>
          </w:p>
          <w:p w:rsidR="00C6200C" w:rsidRPr="00944251" w:rsidRDefault="00C6200C" w:rsidP="00C6200C">
            <w:pPr>
              <w:pStyle w:val="Textoindependiente"/>
              <w:ind w:right="-70"/>
              <w:jc w:val="center"/>
              <w:rPr>
                <w:rFonts w:ascii="Arial" w:hAnsi="Arial" w:cs="Arial"/>
                <w:b/>
                <w:sz w:val="22"/>
                <w:szCs w:val="22"/>
                <w:lang w:val="es-MX"/>
              </w:rPr>
            </w:pPr>
            <w:r w:rsidRPr="00944251">
              <w:rPr>
                <w:rFonts w:ascii="Arial" w:hAnsi="Arial" w:cs="Arial"/>
                <w:b/>
                <w:bCs/>
                <w:sz w:val="22"/>
                <w:szCs w:val="22"/>
                <w:lang w:val="es-MX"/>
              </w:rPr>
              <w:t>( MILES DE PESOS )</w:t>
            </w:r>
          </w:p>
          <w:p w:rsidR="00C6200C" w:rsidRDefault="00C6200C" w:rsidP="00C6200C">
            <w:pPr>
              <w:pStyle w:val="Textoindependiente"/>
              <w:ind w:right="-70"/>
              <w:rPr>
                <w:rFonts w:ascii="Arial" w:hAnsi="Arial" w:cs="Arial"/>
                <w:b/>
                <w:sz w:val="22"/>
                <w:szCs w:val="22"/>
                <w:lang w:val="es-MX"/>
              </w:rPr>
            </w:pPr>
            <w:r>
              <w:rPr>
                <w:noProof/>
                <w:lang w:val="es-MX" w:eastAsia="es-MX"/>
              </w:rPr>
              <w:drawing>
                <wp:inline distT="0" distB="0" distL="0" distR="0" wp14:anchorId="3B901376" wp14:editId="21477C85">
                  <wp:extent cx="5412757" cy="3534862"/>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5412065" cy="3534410"/>
                          </a:xfrm>
                          <a:prstGeom prst="rect">
                            <a:avLst/>
                          </a:prstGeom>
                        </pic:spPr>
                      </pic:pic>
                    </a:graphicData>
                  </a:graphic>
                </wp:inline>
              </w:drawing>
            </w:r>
          </w:p>
          <w:p w:rsidR="00C6200C" w:rsidRDefault="00C6200C" w:rsidP="00C6200C">
            <w:pPr>
              <w:pStyle w:val="Textoindependiente"/>
              <w:ind w:right="-70"/>
              <w:rPr>
                <w:rFonts w:ascii="Arial" w:hAnsi="Arial" w:cs="Arial"/>
                <w:b/>
                <w:sz w:val="22"/>
                <w:szCs w:val="22"/>
                <w:lang w:val="es-MX"/>
              </w:rPr>
            </w:pPr>
            <w:r w:rsidRPr="0046555E">
              <w:rPr>
                <w:rFonts w:ascii="Arial" w:hAnsi="Arial" w:cs="Arial"/>
                <w:sz w:val="22"/>
                <w:szCs w:val="22"/>
                <w:lang w:val="es-MX"/>
              </w:rPr>
              <w:t>Para darle cumplimento a los lineamiento</w:t>
            </w:r>
            <w:r>
              <w:rPr>
                <w:rFonts w:ascii="Arial" w:hAnsi="Arial" w:cs="Arial"/>
                <w:sz w:val="22"/>
                <w:szCs w:val="22"/>
                <w:lang w:val="es-MX"/>
              </w:rPr>
              <w:t>s</w:t>
            </w:r>
            <w:r w:rsidRPr="0046555E">
              <w:rPr>
                <w:rFonts w:ascii="Arial" w:hAnsi="Arial" w:cs="Arial"/>
                <w:sz w:val="22"/>
                <w:szCs w:val="22"/>
                <w:lang w:val="es-MX"/>
              </w:rPr>
              <w:t xml:space="preserve"> de la Auditoría Superior del Estado así como de la Ley General de contabilidad Gubernamental solicitamos su aprobación de la información del primer trimestre de</w:t>
            </w:r>
            <w:r>
              <w:rPr>
                <w:rFonts w:ascii="Arial" w:hAnsi="Arial" w:cs="Arial"/>
                <w:sz w:val="22"/>
                <w:szCs w:val="22"/>
                <w:lang w:val="es-MX"/>
              </w:rPr>
              <w:t>l</w:t>
            </w:r>
            <w:r w:rsidRPr="0046555E">
              <w:rPr>
                <w:rFonts w:ascii="Arial" w:hAnsi="Arial" w:cs="Arial"/>
                <w:sz w:val="22"/>
                <w:szCs w:val="22"/>
                <w:lang w:val="es-MX"/>
              </w:rPr>
              <w:t xml:space="preserve"> Avance </w:t>
            </w:r>
            <w:r>
              <w:rPr>
                <w:rFonts w:ascii="Arial" w:hAnsi="Arial" w:cs="Arial"/>
                <w:sz w:val="22"/>
                <w:szCs w:val="22"/>
                <w:lang w:val="es-MX"/>
              </w:rPr>
              <w:t xml:space="preserve">de Gestión </w:t>
            </w:r>
            <w:r w:rsidRPr="0046555E">
              <w:rPr>
                <w:rFonts w:ascii="Arial" w:hAnsi="Arial" w:cs="Arial"/>
                <w:sz w:val="22"/>
                <w:szCs w:val="22"/>
                <w:lang w:val="es-MX"/>
              </w:rPr>
              <w:t>Financier</w:t>
            </w:r>
            <w:r>
              <w:rPr>
                <w:rFonts w:ascii="Arial" w:hAnsi="Arial" w:cs="Arial"/>
                <w:sz w:val="22"/>
                <w:szCs w:val="22"/>
                <w:lang w:val="es-MX"/>
              </w:rPr>
              <w:t>a</w:t>
            </w:r>
            <w:r w:rsidRPr="0046555E">
              <w:rPr>
                <w:rFonts w:ascii="Arial" w:hAnsi="Arial" w:cs="Arial"/>
                <w:sz w:val="22"/>
                <w:szCs w:val="22"/>
                <w:lang w:val="es-MX"/>
              </w:rPr>
              <w:t xml:space="preserve"> así como </w:t>
            </w:r>
            <w:r>
              <w:rPr>
                <w:rFonts w:ascii="Arial" w:hAnsi="Arial" w:cs="Arial"/>
                <w:sz w:val="22"/>
                <w:szCs w:val="22"/>
                <w:lang w:val="es-MX"/>
              </w:rPr>
              <w:t xml:space="preserve">a </w:t>
            </w:r>
            <w:r w:rsidRPr="0046555E">
              <w:rPr>
                <w:rFonts w:ascii="Arial" w:hAnsi="Arial" w:cs="Arial"/>
                <w:sz w:val="22"/>
                <w:szCs w:val="22"/>
                <w:lang w:val="es-MX"/>
              </w:rPr>
              <w:t>las actividades presentadas de cada mes del Organismo</w:t>
            </w:r>
            <w:r>
              <w:rPr>
                <w:rFonts w:ascii="Arial" w:hAnsi="Arial" w:cs="Arial"/>
                <w:sz w:val="22"/>
                <w:szCs w:val="22"/>
                <w:lang w:val="es-MX"/>
              </w:rPr>
              <w:t>.</w:t>
            </w:r>
          </w:p>
          <w:p w:rsidR="00C6200C" w:rsidRDefault="00C6200C" w:rsidP="00C6200C">
            <w:pPr>
              <w:pStyle w:val="Textoindependiente"/>
              <w:ind w:right="-70"/>
              <w:rPr>
                <w:rFonts w:ascii="Arial" w:hAnsi="Arial" w:cs="Arial"/>
                <w:b/>
                <w:sz w:val="22"/>
                <w:szCs w:val="22"/>
                <w:lang w:val="es-MX"/>
              </w:rPr>
            </w:pPr>
          </w:p>
          <w:p w:rsidR="00C6200C" w:rsidRPr="0046555E" w:rsidRDefault="00C6200C" w:rsidP="00C6200C">
            <w:pPr>
              <w:pStyle w:val="Textoindependiente"/>
              <w:ind w:right="-70"/>
              <w:rPr>
                <w:rFonts w:ascii="Arial" w:hAnsi="Arial" w:cs="Arial"/>
                <w:sz w:val="22"/>
                <w:szCs w:val="22"/>
                <w:lang w:val="es-MX"/>
              </w:rPr>
            </w:pPr>
            <w:r>
              <w:rPr>
                <w:rFonts w:ascii="Arial" w:hAnsi="Arial" w:cs="Arial"/>
                <w:b/>
                <w:sz w:val="22"/>
                <w:szCs w:val="22"/>
                <w:lang w:val="es-MX"/>
              </w:rPr>
              <w:t xml:space="preserve">Lic. Esteban M. Blackaller Rosas: </w:t>
            </w:r>
            <w:r w:rsidRPr="0046555E">
              <w:rPr>
                <w:rFonts w:ascii="Arial" w:hAnsi="Arial" w:cs="Arial"/>
                <w:sz w:val="22"/>
                <w:szCs w:val="22"/>
                <w:lang w:val="es-MX"/>
              </w:rPr>
              <w:t>En atención a esto se les pide su conformidad respecto a los meses que se están presentando de febrero, marzo, abril y ma</w:t>
            </w:r>
            <w:r>
              <w:rPr>
                <w:rFonts w:ascii="Arial" w:hAnsi="Arial" w:cs="Arial"/>
                <w:sz w:val="22"/>
                <w:szCs w:val="22"/>
                <w:lang w:val="es-MX"/>
              </w:rPr>
              <w:t>yo</w:t>
            </w:r>
            <w:r w:rsidRPr="0046555E">
              <w:rPr>
                <w:rFonts w:ascii="Arial" w:hAnsi="Arial" w:cs="Arial"/>
                <w:sz w:val="22"/>
                <w:szCs w:val="22"/>
                <w:lang w:val="es-MX"/>
              </w:rPr>
              <w:t>, favor de mostrar su conformidad de estar de acuerdo.</w:t>
            </w:r>
          </w:p>
          <w:p w:rsidR="00C6200C" w:rsidRDefault="00C6200C" w:rsidP="00C6200C">
            <w:pPr>
              <w:pStyle w:val="Textoindependiente"/>
              <w:ind w:right="-70"/>
              <w:rPr>
                <w:rFonts w:ascii="Arial" w:hAnsi="Arial" w:cs="Arial"/>
                <w:b/>
                <w:sz w:val="22"/>
                <w:szCs w:val="22"/>
                <w:lang w:val="es-MX"/>
              </w:rPr>
            </w:pPr>
          </w:p>
          <w:p w:rsidR="00C6200C" w:rsidRPr="009266D2" w:rsidRDefault="00C6200C" w:rsidP="00C6200C">
            <w:pPr>
              <w:pStyle w:val="Textoindependiente"/>
              <w:ind w:right="-70"/>
              <w:rPr>
                <w:rFonts w:ascii="Arial" w:hAnsi="Arial" w:cs="Arial"/>
                <w:b/>
                <w:sz w:val="22"/>
                <w:szCs w:val="22"/>
                <w:lang w:val="es-MX"/>
              </w:rPr>
            </w:pPr>
            <w:r w:rsidRPr="009266D2">
              <w:rPr>
                <w:rFonts w:ascii="Arial" w:hAnsi="Arial" w:cs="Arial"/>
                <w:b/>
                <w:sz w:val="22"/>
                <w:szCs w:val="22"/>
                <w:lang w:val="es-MX"/>
              </w:rPr>
              <w:t xml:space="preserve">Se </w:t>
            </w:r>
            <w:r>
              <w:rPr>
                <w:rFonts w:ascii="Arial" w:hAnsi="Arial" w:cs="Arial"/>
                <w:b/>
                <w:sz w:val="22"/>
                <w:szCs w:val="22"/>
                <w:lang w:val="es-MX"/>
              </w:rPr>
              <w:t>sometió a aprobación de los miembros del Consejo Directivo la información presentada por el área de Administración y Finanzas correspondiente al Primer Trimestre del Avance de Gestión Financiera (enero-marzo), así como las actividades de los meses de febrero, marzo, abril y mayo del año en curso, lo cual fue aprobada de</w:t>
            </w:r>
            <w:r w:rsidRPr="009266D2">
              <w:rPr>
                <w:rFonts w:ascii="Arial" w:hAnsi="Arial" w:cs="Arial"/>
                <w:b/>
                <w:sz w:val="22"/>
                <w:szCs w:val="22"/>
                <w:lang w:val="es-MX"/>
              </w:rPr>
              <w:t xml:space="preserve"> manera unánime</w:t>
            </w:r>
            <w:r>
              <w:rPr>
                <w:rFonts w:ascii="Arial" w:hAnsi="Arial" w:cs="Arial"/>
                <w:b/>
                <w:sz w:val="22"/>
                <w:szCs w:val="22"/>
                <w:lang w:val="es-MX"/>
              </w:rPr>
              <w:t xml:space="preserve"> por los miembros de éste.</w:t>
            </w:r>
          </w:p>
          <w:p w:rsidR="00C6200C" w:rsidRDefault="00C6200C" w:rsidP="00C6200C">
            <w:pPr>
              <w:pStyle w:val="Textoindependiente"/>
              <w:ind w:right="72"/>
              <w:rPr>
                <w:rFonts w:ascii="Arial" w:hAnsi="Arial" w:cs="Arial"/>
                <w:b/>
                <w:sz w:val="22"/>
                <w:szCs w:val="22"/>
                <w:lang w:val="es-MX"/>
              </w:rPr>
            </w:pPr>
          </w:p>
          <w:p w:rsidR="00C6200C" w:rsidRPr="007772EF" w:rsidRDefault="00C6200C" w:rsidP="00C6200C">
            <w:pPr>
              <w:pStyle w:val="Textoindependiente"/>
              <w:ind w:right="72"/>
              <w:rPr>
                <w:rFonts w:ascii="Arial" w:hAnsi="Arial" w:cs="Arial"/>
                <w:b/>
                <w:sz w:val="22"/>
                <w:szCs w:val="22"/>
                <w:lang w:val="es-MX"/>
              </w:rPr>
            </w:pPr>
            <w:r w:rsidRPr="007772EF">
              <w:rPr>
                <w:rFonts w:ascii="Arial" w:hAnsi="Arial" w:cs="Arial"/>
                <w:b/>
                <w:sz w:val="22"/>
                <w:szCs w:val="22"/>
                <w:lang w:val="es-MX"/>
              </w:rPr>
              <w:t>El Ing. José Abel de Luna Romo presenta informe del área Técnica correspondiente a</w:t>
            </w:r>
            <w:r>
              <w:rPr>
                <w:rFonts w:ascii="Arial" w:hAnsi="Arial" w:cs="Arial"/>
                <w:b/>
                <w:sz w:val="22"/>
                <w:szCs w:val="22"/>
                <w:lang w:val="es-MX"/>
              </w:rPr>
              <w:t xml:space="preserve"> </w:t>
            </w:r>
            <w:r w:rsidRPr="007772EF">
              <w:rPr>
                <w:rFonts w:ascii="Arial" w:hAnsi="Arial" w:cs="Arial"/>
                <w:b/>
                <w:sz w:val="22"/>
                <w:szCs w:val="22"/>
                <w:lang w:val="es-MX"/>
              </w:rPr>
              <w:t>l</w:t>
            </w:r>
            <w:r>
              <w:rPr>
                <w:rFonts w:ascii="Arial" w:hAnsi="Arial" w:cs="Arial"/>
                <w:b/>
                <w:sz w:val="22"/>
                <w:szCs w:val="22"/>
                <w:lang w:val="es-MX"/>
              </w:rPr>
              <w:t>os</w:t>
            </w:r>
            <w:r w:rsidRPr="007772EF">
              <w:rPr>
                <w:rFonts w:ascii="Arial" w:hAnsi="Arial" w:cs="Arial"/>
                <w:b/>
                <w:sz w:val="22"/>
                <w:szCs w:val="22"/>
                <w:lang w:val="es-MX"/>
              </w:rPr>
              <w:t xml:space="preserve">  mes</w:t>
            </w:r>
            <w:r>
              <w:rPr>
                <w:rFonts w:ascii="Arial" w:hAnsi="Arial" w:cs="Arial"/>
                <w:b/>
                <w:sz w:val="22"/>
                <w:szCs w:val="22"/>
                <w:lang w:val="es-MX"/>
              </w:rPr>
              <w:t>es</w:t>
            </w:r>
            <w:r w:rsidRPr="007772EF">
              <w:rPr>
                <w:rFonts w:ascii="Arial" w:hAnsi="Arial" w:cs="Arial"/>
                <w:b/>
                <w:sz w:val="22"/>
                <w:szCs w:val="22"/>
                <w:lang w:val="es-MX"/>
              </w:rPr>
              <w:t xml:space="preserve"> de </w:t>
            </w:r>
            <w:r>
              <w:rPr>
                <w:rFonts w:ascii="Arial" w:hAnsi="Arial" w:cs="Arial"/>
                <w:b/>
                <w:sz w:val="22"/>
                <w:szCs w:val="22"/>
                <w:lang w:val="es-MX"/>
              </w:rPr>
              <w:t>Febrero, Marzo, Abril y Mayo</w:t>
            </w:r>
            <w:r w:rsidRPr="007772EF">
              <w:rPr>
                <w:rFonts w:ascii="Arial" w:hAnsi="Arial" w:cs="Arial"/>
                <w:b/>
                <w:sz w:val="22"/>
                <w:szCs w:val="22"/>
                <w:lang w:val="es-MX"/>
              </w:rPr>
              <w:t xml:space="preserve"> del 20</w:t>
            </w:r>
            <w:r>
              <w:rPr>
                <w:rFonts w:ascii="Arial" w:hAnsi="Arial" w:cs="Arial"/>
                <w:b/>
                <w:sz w:val="22"/>
                <w:szCs w:val="22"/>
                <w:lang w:val="es-MX"/>
              </w:rPr>
              <w:t>20</w:t>
            </w:r>
            <w:r w:rsidRPr="007772EF">
              <w:rPr>
                <w:rFonts w:ascii="Arial" w:hAnsi="Arial" w:cs="Arial"/>
                <w:b/>
                <w:sz w:val="22"/>
                <w:szCs w:val="22"/>
                <w:lang w:val="es-MX"/>
              </w:rPr>
              <w:t xml:space="preserve">:  </w:t>
            </w:r>
          </w:p>
          <w:p w:rsidR="00760838" w:rsidRDefault="00C6200C" w:rsidP="00C6200C">
            <w:pPr>
              <w:pStyle w:val="Textoindependiente"/>
              <w:rPr>
                <w:rFonts w:ascii="Arial" w:hAnsi="Arial" w:cs="Arial"/>
                <w:sz w:val="22"/>
                <w:szCs w:val="22"/>
                <w:lang w:val="es-MX"/>
              </w:rPr>
            </w:pPr>
            <w:r w:rsidRPr="007772EF">
              <w:rPr>
                <w:rFonts w:ascii="Arial" w:hAnsi="Arial" w:cs="Arial"/>
                <w:sz w:val="22"/>
                <w:szCs w:val="22"/>
                <w:lang w:val="es-MX"/>
              </w:rPr>
              <w:t xml:space="preserve">El comportamiento de la </w:t>
            </w:r>
            <w:r>
              <w:rPr>
                <w:rFonts w:ascii="Arial" w:hAnsi="Arial" w:cs="Arial"/>
                <w:sz w:val="22"/>
                <w:szCs w:val="22"/>
                <w:lang w:val="es-MX"/>
              </w:rPr>
              <w:t xml:space="preserve">producción hasta el mes de mayo concluyó con 4,164,042 m3, </w:t>
            </w:r>
          </w:p>
          <w:p w:rsidR="00C6200C" w:rsidRDefault="00C6200C" w:rsidP="00C6200C">
            <w:pPr>
              <w:pStyle w:val="Textoindependiente"/>
              <w:rPr>
                <w:rFonts w:ascii="Arial" w:hAnsi="Arial" w:cs="Arial"/>
                <w:sz w:val="22"/>
                <w:szCs w:val="22"/>
                <w:lang w:val="es-MX"/>
              </w:rPr>
            </w:pPr>
            <w:r>
              <w:rPr>
                <w:rFonts w:ascii="Arial" w:hAnsi="Arial" w:cs="Arial"/>
                <w:sz w:val="22"/>
                <w:szCs w:val="22"/>
                <w:lang w:val="es-MX"/>
              </w:rPr>
              <w:t xml:space="preserve">En el caso del </w:t>
            </w:r>
            <w:r w:rsidRPr="007772EF">
              <w:rPr>
                <w:rFonts w:ascii="Arial" w:hAnsi="Arial" w:cs="Arial"/>
                <w:sz w:val="22"/>
                <w:szCs w:val="22"/>
                <w:lang w:val="es-MX"/>
              </w:rPr>
              <w:t xml:space="preserve">consumo de energía en KWH </w:t>
            </w:r>
            <w:r>
              <w:rPr>
                <w:rFonts w:ascii="Arial" w:hAnsi="Arial" w:cs="Arial"/>
                <w:sz w:val="22"/>
                <w:szCs w:val="22"/>
                <w:lang w:val="es-MX"/>
              </w:rPr>
              <w:t xml:space="preserve">debido a la extracción se incrementó este rubro terminamos el mes de mayo con 2,043,093 </w:t>
            </w:r>
          </w:p>
          <w:p w:rsidR="00C6200C" w:rsidRDefault="00C6200C" w:rsidP="00C6200C">
            <w:pPr>
              <w:pStyle w:val="Textoindependiente"/>
              <w:rPr>
                <w:rFonts w:ascii="Arial" w:hAnsi="Arial" w:cs="Arial"/>
                <w:b/>
                <w:sz w:val="22"/>
                <w:szCs w:val="22"/>
                <w:u w:val="single"/>
              </w:rPr>
            </w:pPr>
            <w:r>
              <w:rPr>
                <w:rFonts w:ascii="Arial" w:hAnsi="Arial" w:cs="Arial"/>
                <w:sz w:val="22"/>
                <w:szCs w:val="22"/>
                <w:lang w:val="es-MX"/>
              </w:rPr>
              <w:t>En cuanto a las inversiones llevamos en lo que va del año 24.8 millones de pesos de inversión y en estos meses de febrero, marzo abril y mayo se terminaron algunas obras que son las siguientes:</w:t>
            </w:r>
          </w:p>
          <w:p w:rsidR="00C6200C" w:rsidRPr="007772EF" w:rsidRDefault="00C6200C" w:rsidP="00C6200C">
            <w:pPr>
              <w:pStyle w:val="Textoindependiente"/>
              <w:rPr>
                <w:rFonts w:ascii="Arial" w:hAnsi="Arial" w:cs="Arial"/>
                <w:b/>
                <w:sz w:val="22"/>
                <w:szCs w:val="22"/>
                <w:u w:val="single"/>
              </w:rPr>
            </w:pPr>
            <w:r>
              <w:rPr>
                <w:rFonts w:ascii="Arial" w:hAnsi="Arial" w:cs="Arial"/>
                <w:b/>
                <w:sz w:val="22"/>
                <w:szCs w:val="22"/>
                <w:u w:val="single"/>
              </w:rPr>
              <w:t>O</w:t>
            </w:r>
            <w:r w:rsidRPr="007772EF">
              <w:rPr>
                <w:rFonts w:ascii="Arial" w:hAnsi="Arial" w:cs="Arial"/>
                <w:b/>
                <w:sz w:val="22"/>
                <w:szCs w:val="22"/>
                <w:u w:val="single"/>
              </w:rPr>
              <w:t>bras Concluidas</w:t>
            </w:r>
          </w:p>
          <w:p w:rsidR="009309F1" w:rsidRDefault="00C6200C" w:rsidP="00C6200C">
            <w:pPr>
              <w:pStyle w:val="Textoindependiente"/>
              <w:rPr>
                <w:rFonts w:ascii="Arial" w:hAnsi="Arial" w:cs="Arial"/>
                <w:bCs/>
                <w:sz w:val="22"/>
                <w:szCs w:val="22"/>
              </w:rPr>
            </w:pPr>
            <w:r>
              <w:rPr>
                <w:rFonts w:ascii="Arial" w:hAnsi="Arial" w:cs="Arial"/>
                <w:bCs/>
                <w:sz w:val="22"/>
                <w:szCs w:val="22"/>
              </w:rPr>
              <w:t xml:space="preserve">Construcción de edificio para Corporativo SIMAS ubicado en Col. Obrera Sur 2do. Sector en Monclova, </w:t>
            </w:r>
            <w:proofErr w:type="spellStart"/>
            <w:r>
              <w:rPr>
                <w:rFonts w:ascii="Arial" w:hAnsi="Arial" w:cs="Arial"/>
                <w:bCs/>
                <w:sz w:val="22"/>
                <w:szCs w:val="22"/>
              </w:rPr>
              <w:t>Coah</w:t>
            </w:r>
            <w:proofErr w:type="spellEnd"/>
            <w:r>
              <w:rPr>
                <w:rFonts w:ascii="Arial" w:hAnsi="Arial" w:cs="Arial"/>
                <w:bCs/>
                <w:sz w:val="22"/>
                <w:szCs w:val="22"/>
              </w:rPr>
              <w:t>., con una inversión total de $4,380,945.30</w:t>
            </w:r>
          </w:p>
          <w:p w:rsidR="00C6200C" w:rsidRDefault="00C6200C" w:rsidP="00C6200C">
            <w:pPr>
              <w:pStyle w:val="Textoindependiente"/>
              <w:rPr>
                <w:rFonts w:ascii="Arial" w:hAnsi="Arial" w:cs="Arial"/>
                <w:bCs/>
                <w:sz w:val="22"/>
                <w:szCs w:val="22"/>
              </w:rPr>
            </w:pPr>
            <w:r>
              <w:rPr>
                <w:rFonts w:ascii="Arial" w:hAnsi="Arial" w:cs="Arial"/>
                <w:bCs/>
                <w:sz w:val="22"/>
                <w:szCs w:val="22"/>
              </w:rPr>
              <w:t xml:space="preserve">Reposición de 231.20 </w:t>
            </w:r>
            <w:proofErr w:type="spellStart"/>
            <w:r>
              <w:rPr>
                <w:rFonts w:ascii="Arial" w:hAnsi="Arial" w:cs="Arial"/>
                <w:bCs/>
                <w:sz w:val="22"/>
                <w:szCs w:val="22"/>
              </w:rPr>
              <w:t>m.l</w:t>
            </w:r>
            <w:proofErr w:type="spellEnd"/>
            <w:r>
              <w:rPr>
                <w:rFonts w:ascii="Arial" w:hAnsi="Arial" w:cs="Arial"/>
                <w:bCs/>
                <w:sz w:val="22"/>
                <w:szCs w:val="22"/>
              </w:rPr>
              <w:t xml:space="preserve">. de atarjea y descargas en Av. 7 entre calle Arce y Nogal, Col. </w:t>
            </w:r>
            <w:proofErr w:type="spellStart"/>
            <w:r>
              <w:rPr>
                <w:rFonts w:ascii="Arial" w:hAnsi="Arial" w:cs="Arial"/>
                <w:bCs/>
                <w:sz w:val="22"/>
                <w:szCs w:val="22"/>
              </w:rPr>
              <w:t>Fovissste</w:t>
            </w:r>
            <w:proofErr w:type="spellEnd"/>
            <w:r>
              <w:rPr>
                <w:rFonts w:ascii="Arial" w:hAnsi="Arial" w:cs="Arial"/>
                <w:bCs/>
                <w:sz w:val="22"/>
                <w:szCs w:val="22"/>
              </w:rPr>
              <w:t xml:space="preserve">, en Monclova, </w:t>
            </w:r>
            <w:proofErr w:type="spellStart"/>
            <w:r>
              <w:rPr>
                <w:rFonts w:ascii="Arial" w:hAnsi="Arial" w:cs="Arial"/>
                <w:bCs/>
                <w:sz w:val="22"/>
                <w:szCs w:val="22"/>
              </w:rPr>
              <w:t>Coah</w:t>
            </w:r>
            <w:proofErr w:type="spellEnd"/>
            <w:r>
              <w:rPr>
                <w:rFonts w:ascii="Arial" w:hAnsi="Arial" w:cs="Arial"/>
                <w:bCs/>
                <w:sz w:val="22"/>
                <w:szCs w:val="22"/>
              </w:rPr>
              <w:t>., con una inversión total de $501,044.74</w:t>
            </w:r>
          </w:p>
          <w:p w:rsidR="009309F1" w:rsidRDefault="00C6200C" w:rsidP="00C6200C">
            <w:pPr>
              <w:pStyle w:val="Textoindependiente"/>
              <w:rPr>
                <w:rFonts w:ascii="Arial" w:hAnsi="Arial" w:cs="Arial"/>
                <w:bCs/>
                <w:sz w:val="22"/>
                <w:szCs w:val="22"/>
              </w:rPr>
            </w:pPr>
            <w:r>
              <w:rPr>
                <w:rFonts w:ascii="Arial" w:hAnsi="Arial" w:cs="Arial"/>
                <w:bCs/>
                <w:sz w:val="22"/>
                <w:szCs w:val="22"/>
              </w:rPr>
              <w:t xml:space="preserve">Reposición de 286.10 </w:t>
            </w:r>
            <w:proofErr w:type="spellStart"/>
            <w:r>
              <w:rPr>
                <w:rFonts w:ascii="Arial" w:hAnsi="Arial" w:cs="Arial"/>
                <w:bCs/>
                <w:sz w:val="22"/>
                <w:szCs w:val="22"/>
              </w:rPr>
              <w:t>m.l</w:t>
            </w:r>
            <w:proofErr w:type="spellEnd"/>
            <w:r>
              <w:rPr>
                <w:rFonts w:ascii="Arial" w:hAnsi="Arial" w:cs="Arial"/>
                <w:bCs/>
                <w:sz w:val="22"/>
                <w:szCs w:val="22"/>
              </w:rPr>
              <w:t xml:space="preserve">. de atarjea y descargas en calle España y Purísima, para cancelar atarjea que pasa al interior de la escuela Secundaria Gral. No. 4, ubicada por Av. </w:t>
            </w:r>
            <w:proofErr w:type="spellStart"/>
            <w:r>
              <w:rPr>
                <w:rFonts w:ascii="Arial" w:hAnsi="Arial" w:cs="Arial"/>
                <w:bCs/>
                <w:sz w:val="22"/>
                <w:szCs w:val="22"/>
              </w:rPr>
              <w:t>Susan</w:t>
            </w:r>
            <w:proofErr w:type="spellEnd"/>
            <w:r>
              <w:rPr>
                <w:rFonts w:ascii="Arial" w:hAnsi="Arial" w:cs="Arial"/>
                <w:bCs/>
                <w:sz w:val="22"/>
                <w:szCs w:val="22"/>
              </w:rPr>
              <w:t xml:space="preserve"> Lou Pape en Monclova, </w:t>
            </w:r>
            <w:proofErr w:type="spellStart"/>
            <w:r>
              <w:rPr>
                <w:rFonts w:ascii="Arial" w:hAnsi="Arial" w:cs="Arial"/>
                <w:bCs/>
                <w:sz w:val="22"/>
                <w:szCs w:val="22"/>
              </w:rPr>
              <w:t>Coah</w:t>
            </w:r>
            <w:proofErr w:type="spellEnd"/>
            <w:r>
              <w:rPr>
                <w:rFonts w:ascii="Arial" w:hAnsi="Arial" w:cs="Arial"/>
                <w:bCs/>
                <w:sz w:val="22"/>
                <w:szCs w:val="22"/>
              </w:rPr>
              <w:t xml:space="preserve">. </w:t>
            </w:r>
            <w:proofErr w:type="gramStart"/>
            <w:r>
              <w:rPr>
                <w:rFonts w:ascii="Arial" w:hAnsi="Arial" w:cs="Arial"/>
                <w:bCs/>
                <w:sz w:val="22"/>
                <w:szCs w:val="22"/>
              </w:rPr>
              <w:t>con</w:t>
            </w:r>
            <w:proofErr w:type="gramEnd"/>
            <w:r>
              <w:rPr>
                <w:rFonts w:ascii="Arial" w:hAnsi="Arial" w:cs="Arial"/>
                <w:bCs/>
                <w:sz w:val="22"/>
                <w:szCs w:val="22"/>
              </w:rPr>
              <w:t xml:space="preserve"> una inversión total de $1,500,799.22. </w:t>
            </w:r>
          </w:p>
          <w:p w:rsidR="009309F1" w:rsidRDefault="00C6200C" w:rsidP="00C6200C">
            <w:pPr>
              <w:pStyle w:val="Textoindependiente"/>
              <w:rPr>
                <w:rFonts w:ascii="Arial" w:hAnsi="Arial" w:cs="Arial"/>
                <w:bCs/>
                <w:sz w:val="22"/>
                <w:szCs w:val="22"/>
              </w:rPr>
            </w:pPr>
            <w:r>
              <w:rPr>
                <w:rFonts w:ascii="Arial" w:hAnsi="Arial" w:cs="Arial"/>
                <w:bCs/>
                <w:sz w:val="22"/>
                <w:szCs w:val="22"/>
              </w:rPr>
              <w:t xml:space="preserve">Construcción de la infraestructura para funcionamiento de pozo “Cañadas” localizado en faldas del cerro del Mercado en Monclova, </w:t>
            </w:r>
            <w:proofErr w:type="spellStart"/>
            <w:r>
              <w:rPr>
                <w:rFonts w:ascii="Arial" w:hAnsi="Arial" w:cs="Arial"/>
                <w:bCs/>
                <w:sz w:val="22"/>
                <w:szCs w:val="22"/>
              </w:rPr>
              <w:t>Coah</w:t>
            </w:r>
            <w:proofErr w:type="spellEnd"/>
            <w:r>
              <w:rPr>
                <w:rFonts w:ascii="Arial" w:hAnsi="Arial" w:cs="Arial"/>
                <w:bCs/>
                <w:sz w:val="22"/>
                <w:szCs w:val="22"/>
              </w:rPr>
              <w:t>., con una inversión total de $3</w:t>
            </w:r>
            <w:proofErr w:type="gramStart"/>
            <w:r>
              <w:rPr>
                <w:rFonts w:ascii="Arial" w:hAnsi="Arial" w:cs="Arial"/>
                <w:bCs/>
                <w:sz w:val="22"/>
                <w:szCs w:val="22"/>
              </w:rPr>
              <w:t>,659,140.88.00</w:t>
            </w:r>
            <w:proofErr w:type="gramEnd"/>
            <w:r>
              <w:rPr>
                <w:rFonts w:ascii="Arial" w:hAnsi="Arial" w:cs="Arial"/>
                <w:bCs/>
                <w:sz w:val="22"/>
                <w:szCs w:val="22"/>
              </w:rPr>
              <w:t xml:space="preserve">. </w:t>
            </w:r>
          </w:p>
          <w:p w:rsidR="009309F1" w:rsidRDefault="00C6200C" w:rsidP="00C6200C">
            <w:pPr>
              <w:pStyle w:val="Textoindependiente"/>
              <w:rPr>
                <w:rFonts w:ascii="Arial" w:hAnsi="Arial" w:cs="Arial"/>
                <w:bCs/>
                <w:sz w:val="22"/>
                <w:szCs w:val="22"/>
              </w:rPr>
            </w:pPr>
            <w:r>
              <w:rPr>
                <w:rFonts w:ascii="Arial" w:hAnsi="Arial" w:cs="Arial"/>
                <w:bCs/>
                <w:sz w:val="22"/>
                <w:szCs w:val="22"/>
              </w:rPr>
              <w:t xml:space="preserve">Reposición de 131.10 </w:t>
            </w:r>
            <w:proofErr w:type="spellStart"/>
            <w:r>
              <w:rPr>
                <w:rFonts w:ascii="Arial" w:hAnsi="Arial" w:cs="Arial"/>
                <w:bCs/>
                <w:sz w:val="22"/>
                <w:szCs w:val="22"/>
              </w:rPr>
              <w:t>m.l</w:t>
            </w:r>
            <w:proofErr w:type="spellEnd"/>
            <w:r>
              <w:rPr>
                <w:rFonts w:ascii="Arial" w:hAnsi="Arial" w:cs="Arial"/>
                <w:bCs/>
                <w:sz w:val="22"/>
                <w:szCs w:val="22"/>
              </w:rPr>
              <w:t xml:space="preserve">. de atarjea y descargas en calle </w:t>
            </w:r>
            <w:proofErr w:type="spellStart"/>
            <w:r>
              <w:rPr>
                <w:rFonts w:ascii="Arial" w:hAnsi="Arial" w:cs="Arial"/>
                <w:bCs/>
                <w:sz w:val="22"/>
                <w:szCs w:val="22"/>
              </w:rPr>
              <w:t>Tollán</w:t>
            </w:r>
            <w:proofErr w:type="spellEnd"/>
            <w:r>
              <w:rPr>
                <w:rFonts w:ascii="Arial" w:hAnsi="Arial" w:cs="Arial"/>
                <w:bCs/>
                <w:sz w:val="22"/>
                <w:szCs w:val="22"/>
              </w:rPr>
              <w:t xml:space="preserve"> entre Av. </w:t>
            </w:r>
            <w:proofErr w:type="spellStart"/>
            <w:r>
              <w:rPr>
                <w:rFonts w:ascii="Arial" w:hAnsi="Arial" w:cs="Arial"/>
                <w:bCs/>
                <w:sz w:val="22"/>
                <w:szCs w:val="22"/>
              </w:rPr>
              <w:t>Miravalle</w:t>
            </w:r>
            <w:proofErr w:type="spellEnd"/>
            <w:r>
              <w:rPr>
                <w:rFonts w:ascii="Arial" w:hAnsi="Arial" w:cs="Arial"/>
                <w:bCs/>
                <w:sz w:val="22"/>
                <w:szCs w:val="22"/>
              </w:rPr>
              <w:t xml:space="preserve"> y </w:t>
            </w:r>
            <w:proofErr w:type="spellStart"/>
            <w:r>
              <w:rPr>
                <w:rFonts w:ascii="Arial" w:hAnsi="Arial" w:cs="Arial"/>
                <w:bCs/>
                <w:sz w:val="22"/>
                <w:szCs w:val="22"/>
              </w:rPr>
              <w:t>Tlacopan</w:t>
            </w:r>
            <w:proofErr w:type="spellEnd"/>
            <w:r>
              <w:rPr>
                <w:rFonts w:ascii="Arial" w:hAnsi="Arial" w:cs="Arial"/>
                <w:bCs/>
                <w:sz w:val="22"/>
                <w:szCs w:val="22"/>
              </w:rPr>
              <w:t xml:space="preserve">, col. Azteca en Monclova, </w:t>
            </w:r>
            <w:proofErr w:type="spellStart"/>
            <w:r>
              <w:rPr>
                <w:rFonts w:ascii="Arial" w:hAnsi="Arial" w:cs="Arial"/>
                <w:bCs/>
                <w:sz w:val="22"/>
                <w:szCs w:val="22"/>
              </w:rPr>
              <w:t>Coah</w:t>
            </w:r>
            <w:proofErr w:type="spellEnd"/>
            <w:r>
              <w:rPr>
                <w:rFonts w:ascii="Arial" w:hAnsi="Arial" w:cs="Arial"/>
                <w:bCs/>
                <w:sz w:val="22"/>
                <w:szCs w:val="22"/>
              </w:rPr>
              <w:t xml:space="preserve">., con una inversión de $644,994.37. </w:t>
            </w:r>
          </w:p>
          <w:p w:rsidR="00C6200C" w:rsidRDefault="00C6200C" w:rsidP="00C6200C">
            <w:pPr>
              <w:pStyle w:val="Textoindependiente"/>
              <w:rPr>
                <w:rFonts w:ascii="Arial" w:hAnsi="Arial" w:cs="Arial"/>
                <w:bCs/>
                <w:sz w:val="22"/>
                <w:szCs w:val="22"/>
              </w:rPr>
            </w:pPr>
            <w:r>
              <w:rPr>
                <w:rFonts w:ascii="Arial" w:hAnsi="Arial" w:cs="Arial"/>
                <w:bCs/>
                <w:sz w:val="22"/>
                <w:szCs w:val="22"/>
              </w:rPr>
              <w:t xml:space="preserve">Reposición de 90.70 </w:t>
            </w:r>
            <w:proofErr w:type="spellStart"/>
            <w:r>
              <w:rPr>
                <w:rFonts w:ascii="Arial" w:hAnsi="Arial" w:cs="Arial"/>
                <w:bCs/>
                <w:sz w:val="22"/>
                <w:szCs w:val="22"/>
              </w:rPr>
              <w:t>m.l</w:t>
            </w:r>
            <w:proofErr w:type="spellEnd"/>
            <w:r>
              <w:rPr>
                <w:rFonts w:ascii="Arial" w:hAnsi="Arial" w:cs="Arial"/>
                <w:bCs/>
                <w:sz w:val="22"/>
                <w:szCs w:val="22"/>
              </w:rPr>
              <w:t xml:space="preserve">. de atarjea y descargas en Priv. Manuel Acuña entre calles </w:t>
            </w:r>
            <w:proofErr w:type="spellStart"/>
            <w:r>
              <w:rPr>
                <w:rFonts w:ascii="Arial" w:hAnsi="Arial" w:cs="Arial"/>
                <w:bCs/>
                <w:sz w:val="22"/>
                <w:szCs w:val="22"/>
              </w:rPr>
              <w:t>Nogalar</w:t>
            </w:r>
            <w:proofErr w:type="spellEnd"/>
            <w:r>
              <w:rPr>
                <w:rFonts w:ascii="Arial" w:hAnsi="Arial" w:cs="Arial"/>
                <w:bCs/>
                <w:sz w:val="22"/>
                <w:szCs w:val="22"/>
              </w:rPr>
              <w:t xml:space="preserve"> y Moctezuma en Col. El Pueblo en Monclova, </w:t>
            </w:r>
            <w:proofErr w:type="spellStart"/>
            <w:r>
              <w:rPr>
                <w:rFonts w:ascii="Arial" w:hAnsi="Arial" w:cs="Arial"/>
                <w:bCs/>
                <w:sz w:val="22"/>
                <w:szCs w:val="22"/>
              </w:rPr>
              <w:t>Coah</w:t>
            </w:r>
            <w:proofErr w:type="spellEnd"/>
            <w:r>
              <w:rPr>
                <w:rFonts w:ascii="Arial" w:hAnsi="Arial" w:cs="Arial"/>
                <w:bCs/>
                <w:sz w:val="22"/>
                <w:szCs w:val="22"/>
              </w:rPr>
              <w:t>., con una inversión de $384,594.76.</w:t>
            </w:r>
          </w:p>
          <w:p w:rsidR="00C6200C" w:rsidRDefault="00C6200C" w:rsidP="00C6200C">
            <w:pPr>
              <w:pStyle w:val="Textoindependiente"/>
              <w:rPr>
                <w:rFonts w:ascii="Arial" w:hAnsi="Arial" w:cs="Arial"/>
                <w:bCs/>
                <w:sz w:val="22"/>
                <w:szCs w:val="22"/>
              </w:rPr>
            </w:pPr>
            <w:r>
              <w:rPr>
                <w:rFonts w:ascii="Arial" w:hAnsi="Arial" w:cs="Arial"/>
                <w:bCs/>
                <w:sz w:val="22"/>
                <w:szCs w:val="22"/>
              </w:rPr>
              <w:t xml:space="preserve">Reposición de 59.70 </w:t>
            </w:r>
            <w:proofErr w:type="spellStart"/>
            <w:r>
              <w:rPr>
                <w:rFonts w:ascii="Arial" w:hAnsi="Arial" w:cs="Arial"/>
                <w:bCs/>
                <w:sz w:val="22"/>
                <w:szCs w:val="22"/>
              </w:rPr>
              <w:t>m.l</w:t>
            </w:r>
            <w:proofErr w:type="spellEnd"/>
            <w:r>
              <w:rPr>
                <w:rFonts w:ascii="Arial" w:hAnsi="Arial" w:cs="Arial"/>
                <w:bCs/>
                <w:sz w:val="22"/>
                <w:szCs w:val="22"/>
              </w:rPr>
              <w:t xml:space="preserve">. de colector de 45 cm de diámetro y 59.70 </w:t>
            </w:r>
            <w:proofErr w:type="spellStart"/>
            <w:r>
              <w:rPr>
                <w:rFonts w:ascii="Arial" w:hAnsi="Arial" w:cs="Arial"/>
                <w:bCs/>
                <w:sz w:val="22"/>
                <w:szCs w:val="22"/>
              </w:rPr>
              <w:t>m.l</w:t>
            </w:r>
            <w:proofErr w:type="spellEnd"/>
            <w:r>
              <w:rPr>
                <w:rFonts w:ascii="Arial" w:hAnsi="Arial" w:cs="Arial"/>
                <w:bCs/>
                <w:sz w:val="22"/>
                <w:szCs w:val="22"/>
              </w:rPr>
              <w:t xml:space="preserve">. de atarjea y descargas en calle Adolfo López Mateos entre Ave. </w:t>
            </w:r>
            <w:proofErr w:type="spellStart"/>
            <w:r>
              <w:rPr>
                <w:rFonts w:ascii="Arial" w:hAnsi="Arial" w:cs="Arial"/>
                <w:bCs/>
                <w:sz w:val="22"/>
                <w:szCs w:val="22"/>
              </w:rPr>
              <w:t>Susan</w:t>
            </w:r>
            <w:proofErr w:type="spellEnd"/>
            <w:r>
              <w:rPr>
                <w:rFonts w:ascii="Arial" w:hAnsi="Arial" w:cs="Arial"/>
                <w:bCs/>
                <w:sz w:val="22"/>
                <w:szCs w:val="22"/>
              </w:rPr>
              <w:t xml:space="preserve"> Lou Pape y Puebla, Col. Progreso en Monclova, </w:t>
            </w:r>
            <w:proofErr w:type="spellStart"/>
            <w:r>
              <w:rPr>
                <w:rFonts w:ascii="Arial" w:hAnsi="Arial" w:cs="Arial"/>
                <w:bCs/>
                <w:sz w:val="22"/>
                <w:szCs w:val="22"/>
              </w:rPr>
              <w:t>Coah</w:t>
            </w:r>
            <w:proofErr w:type="spellEnd"/>
            <w:r>
              <w:rPr>
                <w:rFonts w:ascii="Arial" w:hAnsi="Arial" w:cs="Arial"/>
                <w:bCs/>
                <w:sz w:val="22"/>
                <w:szCs w:val="22"/>
              </w:rPr>
              <w:t xml:space="preserve">., con una inversión de $344,786.49. </w:t>
            </w:r>
          </w:p>
          <w:p w:rsidR="00C6200C" w:rsidRDefault="00C6200C" w:rsidP="00C6200C">
            <w:pPr>
              <w:pStyle w:val="Textoindependiente"/>
              <w:rPr>
                <w:rFonts w:ascii="Arial" w:hAnsi="Arial" w:cs="Arial"/>
                <w:bCs/>
                <w:sz w:val="22"/>
                <w:szCs w:val="22"/>
              </w:rPr>
            </w:pPr>
            <w:r>
              <w:rPr>
                <w:rFonts w:ascii="Arial" w:hAnsi="Arial" w:cs="Arial"/>
                <w:bCs/>
                <w:sz w:val="22"/>
                <w:szCs w:val="22"/>
              </w:rPr>
              <w:t xml:space="preserve">Reposición de 354.00 </w:t>
            </w:r>
            <w:proofErr w:type="spellStart"/>
            <w:r>
              <w:rPr>
                <w:rFonts w:ascii="Arial" w:hAnsi="Arial" w:cs="Arial"/>
                <w:bCs/>
                <w:sz w:val="22"/>
                <w:szCs w:val="22"/>
              </w:rPr>
              <w:t>m.l</w:t>
            </w:r>
            <w:proofErr w:type="spellEnd"/>
            <w:r>
              <w:rPr>
                <w:rFonts w:ascii="Arial" w:hAnsi="Arial" w:cs="Arial"/>
                <w:bCs/>
                <w:sz w:val="22"/>
                <w:szCs w:val="22"/>
              </w:rPr>
              <w:t xml:space="preserve">. de subcolector de 45 cm de diámetro, construcción de 354.00 </w:t>
            </w:r>
            <w:proofErr w:type="spellStart"/>
            <w:r>
              <w:rPr>
                <w:rFonts w:ascii="Arial" w:hAnsi="Arial" w:cs="Arial"/>
                <w:bCs/>
                <w:sz w:val="22"/>
                <w:szCs w:val="22"/>
              </w:rPr>
              <w:t>m.l</w:t>
            </w:r>
            <w:proofErr w:type="spellEnd"/>
            <w:r>
              <w:rPr>
                <w:rFonts w:ascii="Arial" w:hAnsi="Arial" w:cs="Arial"/>
                <w:bCs/>
                <w:sz w:val="22"/>
                <w:szCs w:val="22"/>
              </w:rPr>
              <w:t xml:space="preserve">. línea madrina de 20 cm de diámetro y descargas en calle Oaxaca y la Cruz (2ª etapa) entre Priv. Sonora y la Cruz, Col. La Sierrita en Cd. Frontera, </w:t>
            </w:r>
            <w:proofErr w:type="spellStart"/>
            <w:r>
              <w:rPr>
                <w:rFonts w:ascii="Arial" w:hAnsi="Arial" w:cs="Arial"/>
                <w:bCs/>
                <w:sz w:val="22"/>
                <w:szCs w:val="22"/>
              </w:rPr>
              <w:t>Coah</w:t>
            </w:r>
            <w:proofErr w:type="spellEnd"/>
            <w:r>
              <w:rPr>
                <w:rFonts w:ascii="Arial" w:hAnsi="Arial" w:cs="Arial"/>
                <w:bCs/>
                <w:sz w:val="22"/>
                <w:szCs w:val="22"/>
              </w:rPr>
              <w:t>., con una inversión de $3</w:t>
            </w:r>
            <w:proofErr w:type="gramStart"/>
            <w:r>
              <w:rPr>
                <w:rFonts w:ascii="Arial" w:hAnsi="Arial" w:cs="Arial"/>
                <w:bCs/>
                <w:sz w:val="22"/>
                <w:szCs w:val="22"/>
              </w:rPr>
              <w:t>,674,172.49</w:t>
            </w:r>
            <w:proofErr w:type="gramEnd"/>
            <w:r>
              <w:rPr>
                <w:rFonts w:ascii="Arial" w:hAnsi="Arial" w:cs="Arial"/>
                <w:bCs/>
                <w:sz w:val="22"/>
                <w:szCs w:val="22"/>
              </w:rPr>
              <w:t>.</w:t>
            </w:r>
          </w:p>
          <w:p w:rsidR="00C6200C" w:rsidRDefault="00C6200C" w:rsidP="00C6200C">
            <w:pPr>
              <w:pStyle w:val="Textoindependiente"/>
              <w:jc w:val="left"/>
              <w:rPr>
                <w:rFonts w:ascii="Arial" w:hAnsi="Arial" w:cs="Arial"/>
                <w:bCs/>
                <w:sz w:val="22"/>
                <w:szCs w:val="22"/>
              </w:rPr>
            </w:pPr>
            <w:r w:rsidRPr="00810C37">
              <w:rPr>
                <w:rFonts w:ascii="Arial" w:hAnsi="Arial" w:cs="Arial"/>
                <w:bCs/>
                <w:sz w:val="22"/>
                <w:szCs w:val="22"/>
              </w:rPr>
              <w:t xml:space="preserve">      </w:t>
            </w:r>
            <w:r w:rsidRPr="00AA3B6E">
              <w:rPr>
                <w:rFonts w:ascii="Arial" w:hAnsi="Arial" w:cs="Arial"/>
                <w:sz w:val="22"/>
                <w:szCs w:val="22"/>
              </w:rPr>
              <w:t xml:space="preserve"> </w:t>
            </w:r>
            <w:r w:rsidRPr="00AC33CD">
              <w:rPr>
                <w:rFonts w:ascii="Arial" w:hAnsi="Arial" w:cs="Arial"/>
                <w:b/>
                <w:sz w:val="22"/>
                <w:szCs w:val="22"/>
                <w:u w:val="single"/>
                <w:lang w:val="es-MX"/>
              </w:rPr>
              <w:t>Obras en proceso:</w:t>
            </w:r>
          </w:p>
          <w:p w:rsidR="00C6200C" w:rsidRDefault="00C6200C" w:rsidP="00C6200C">
            <w:pPr>
              <w:pStyle w:val="Textoindependiente"/>
              <w:rPr>
                <w:rFonts w:ascii="Arial" w:hAnsi="Arial" w:cs="Arial"/>
                <w:bCs/>
                <w:sz w:val="22"/>
                <w:szCs w:val="22"/>
              </w:rPr>
            </w:pPr>
            <w:r>
              <w:rPr>
                <w:rFonts w:ascii="Arial" w:hAnsi="Arial" w:cs="Arial"/>
                <w:bCs/>
                <w:sz w:val="22"/>
                <w:szCs w:val="22"/>
              </w:rPr>
              <w:t xml:space="preserve">Construcción de 839.00 </w:t>
            </w:r>
            <w:proofErr w:type="spellStart"/>
            <w:r>
              <w:rPr>
                <w:rFonts w:ascii="Arial" w:hAnsi="Arial" w:cs="Arial"/>
                <w:bCs/>
                <w:sz w:val="22"/>
                <w:szCs w:val="22"/>
              </w:rPr>
              <w:t>m.l</w:t>
            </w:r>
            <w:proofErr w:type="spellEnd"/>
            <w:r>
              <w:rPr>
                <w:rFonts w:ascii="Arial" w:hAnsi="Arial" w:cs="Arial"/>
                <w:bCs/>
                <w:sz w:val="22"/>
                <w:szCs w:val="22"/>
              </w:rPr>
              <w:t xml:space="preserve">. de línea de 10” del pozo </w:t>
            </w:r>
            <w:proofErr w:type="spellStart"/>
            <w:r>
              <w:rPr>
                <w:rFonts w:ascii="Arial" w:hAnsi="Arial" w:cs="Arial"/>
                <w:bCs/>
                <w:sz w:val="22"/>
                <w:szCs w:val="22"/>
              </w:rPr>
              <w:t>Cieneguillas</w:t>
            </w:r>
            <w:proofErr w:type="spellEnd"/>
            <w:r>
              <w:rPr>
                <w:rFonts w:ascii="Arial" w:hAnsi="Arial" w:cs="Arial"/>
                <w:bCs/>
                <w:sz w:val="22"/>
                <w:szCs w:val="22"/>
              </w:rPr>
              <w:t xml:space="preserve"> al tanque Loma Alta ubicado en Monclova, </w:t>
            </w:r>
            <w:proofErr w:type="spellStart"/>
            <w:r>
              <w:rPr>
                <w:rFonts w:ascii="Arial" w:hAnsi="Arial" w:cs="Arial"/>
                <w:bCs/>
                <w:sz w:val="22"/>
                <w:szCs w:val="22"/>
              </w:rPr>
              <w:t>Coah</w:t>
            </w:r>
            <w:proofErr w:type="spellEnd"/>
            <w:r>
              <w:rPr>
                <w:rFonts w:ascii="Arial" w:hAnsi="Arial" w:cs="Arial"/>
                <w:bCs/>
                <w:sz w:val="22"/>
                <w:szCs w:val="22"/>
              </w:rPr>
              <w:t>., con una inversión de $1</w:t>
            </w:r>
            <w:proofErr w:type="gramStart"/>
            <w:r>
              <w:rPr>
                <w:rFonts w:ascii="Arial" w:hAnsi="Arial" w:cs="Arial"/>
                <w:bCs/>
                <w:sz w:val="22"/>
                <w:szCs w:val="22"/>
              </w:rPr>
              <w:t>,678,851.93</w:t>
            </w:r>
            <w:proofErr w:type="gramEnd"/>
            <w:r>
              <w:rPr>
                <w:rFonts w:ascii="Arial" w:hAnsi="Arial" w:cs="Arial"/>
                <w:bCs/>
                <w:sz w:val="22"/>
                <w:szCs w:val="22"/>
              </w:rPr>
              <w:t>. Inicio de obra 24 de abril de 2020 y concluye el 22 de julio mismo año.</w:t>
            </w:r>
          </w:p>
          <w:p w:rsidR="00C6200C" w:rsidRDefault="00C6200C" w:rsidP="00C6200C">
            <w:pPr>
              <w:pStyle w:val="Textoindependiente"/>
              <w:rPr>
                <w:rFonts w:ascii="Arial" w:hAnsi="Arial" w:cs="Arial"/>
                <w:bCs/>
                <w:sz w:val="22"/>
                <w:szCs w:val="22"/>
              </w:rPr>
            </w:pPr>
            <w:r>
              <w:rPr>
                <w:rFonts w:ascii="Arial" w:hAnsi="Arial" w:cs="Arial"/>
                <w:bCs/>
                <w:sz w:val="22"/>
                <w:szCs w:val="22"/>
              </w:rPr>
              <w:t xml:space="preserve">Construcción de infraestructura para el funcionamiento del pozo </w:t>
            </w:r>
            <w:proofErr w:type="spellStart"/>
            <w:r>
              <w:rPr>
                <w:rFonts w:ascii="Arial" w:hAnsi="Arial" w:cs="Arial"/>
                <w:bCs/>
                <w:sz w:val="22"/>
                <w:szCs w:val="22"/>
              </w:rPr>
              <w:t>Cieneguillas</w:t>
            </w:r>
            <w:proofErr w:type="spellEnd"/>
            <w:r>
              <w:rPr>
                <w:rFonts w:ascii="Arial" w:hAnsi="Arial" w:cs="Arial"/>
                <w:bCs/>
                <w:sz w:val="22"/>
                <w:szCs w:val="22"/>
              </w:rPr>
              <w:t xml:space="preserve"> 2 localizado a un costado de la Av. Las Torres en Monclova, </w:t>
            </w:r>
            <w:proofErr w:type="spellStart"/>
            <w:r>
              <w:rPr>
                <w:rFonts w:ascii="Arial" w:hAnsi="Arial" w:cs="Arial"/>
                <w:bCs/>
                <w:sz w:val="22"/>
                <w:szCs w:val="22"/>
              </w:rPr>
              <w:t>Coah</w:t>
            </w:r>
            <w:proofErr w:type="spellEnd"/>
            <w:r>
              <w:rPr>
                <w:rFonts w:ascii="Arial" w:hAnsi="Arial" w:cs="Arial"/>
                <w:bCs/>
                <w:sz w:val="22"/>
                <w:szCs w:val="22"/>
              </w:rPr>
              <w:t>., con una inversión de $2</w:t>
            </w:r>
            <w:proofErr w:type="gramStart"/>
            <w:r>
              <w:rPr>
                <w:rFonts w:ascii="Arial" w:hAnsi="Arial" w:cs="Arial"/>
                <w:bCs/>
                <w:sz w:val="22"/>
                <w:szCs w:val="22"/>
              </w:rPr>
              <w:t>,122,656.30</w:t>
            </w:r>
            <w:proofErr w:type="gramEnd"/>
            <w:r>
              <w:rPr>
                <w:rFonts w:ascii="Arial" w:hAnsi="Arial" w:cs="Arial"/>
                <w:bCs/>
                <w:sz w:val="22"/>
                <w:szCs w:val="22"/>
              </w:rPr>
              <w:t xml:space="preserve">. Inicio de obra 27 de abril de 2020 y concluye el 26 de julio mismo año. </w:t>
            </w:r>
          </w:p>
          <w:p w:rsidR="00C6200C" w:rsidRDefault="00C6200C" w:rsidP="00C6200C">
            <w:pPr>
              <w:pStyle w:val="Textoindependiente"/>
              <w:ind w:right="-70"/>
              <w:rPr>
                <w:rFonts w:ascii="Arial" w:hAnsi="Arial" w:cs="Arial"/>
                <w:b/>
                <w:sz w:val="22"/>
                <w:szCs w:val="22"/>
              </w:rPr>
            </w:pPr>
          </w:p>
          <w:p w:rsidR="00C6200C" w:rsidRPr="007772EF" w:rsidRDefault="00C6200C" w:rsidP="00C6200C">
            <w:pPr>
              <w:pStyle w:val="Textoindependiente"/>
              <w:ind w:right="-70"/>
              <w:rPr>
                <w:rFonts w:ascii="Arial" w:hAnsi="Arial" w:cs="Arial"/>
                <w:b/>
                <w:sz w:val="22"/>
                <w:szCs w:val="22"/>
                <w:lang w:val="es-MX"/>
              </w:rPr>
            </w:pP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C6200C" w:rsidRDefault="00C6200C" w:rsidP="00C6200C">
            <w:pPr>
              <w:pStyle w:val="Textoindependiente"/>
              <w:rPr>
                <w:rFonts w:ascii="Arial" w:hAnsi="Arial" w:cs="Arial"/>
                <w:b/>
                <w:sz w:val="22"/>
                <w:szCs w:val="22"/>
                <w:lang w:val="es-MX"/>
              </w:rPr>
            </w:pPr>
          </w:p>
          <w:p w:rsidR="00C6200C" w:rsidRDefault="00C6200C" w:rsidP="00C6200C">
            <w:pPr>
              <w:pStyle w:val="Textoindependiente"/>
              <w:rPr>
                <w:rFonts w:ascii="Arial" w:hAnsi="Arial" w:cs="Arial"/>
                <w:b/>
                <w:sz w:val="22"/>
                <w:szCs w:val="22"/>
                <w:lang w:val="es-MX"/>
              </w:rPr>
            </w:pPr>
            <w:r>
              <w:rPr>
                <w:rFonts w:ascii="Arial" w:hAnsi="Arial" w:cs="Arial"/>
                <w:b/>
                <w:sz w:val="22"/>
                <w:szCs w:val="22"/>
                <w:lang w:val="es-MX"/>
              </w:rPr>
              <w:t xml:space="preserve">En Asuntos Generales: </w:t>
            </w:r>
            <w:r w:rsidRPr="007772EF">
              <w:rPr>
                <w:rFonts w:ascii="Arial" w:hAnsi="Arial" w:cs="Arial"/>
                <w:b/>
                <w:sz w:val="22"/>
                <w:szCs w:val="22"/>
                <w:lang w:val="es-MX"/>
              </w:rPr>
              <w:t xml:space="preserve">Lic. </w:t>
            </w:r>
            <w:r>
              <w:rPr>
                <w:rFonts w:ascii="Arial" w:hAnsi="Arial" w:cs="Arial"/>
                <w:b/>
                <w:sz w:val="22"/>
                <w:szCs w:val="22"/>
                <w:lang w:val="es-MX"/>
              </w:rPr>
              <w:t>Esteban M. Blackaller Rosas</w:t>
            </w:r>
            <w:r w:rsidRPr="007772EF">
              <w:rPr>
                <w:rFonts w:ascii="Arial" w:hAnsi="Arial" w:cs="Arial"/>
                <w:sz w:val="22"/>
                <w:szCs w:val="22"/>
                <w:lang w:val="es-MX"/>
              </w:rPr>
              <w:t>:</w:t>
            </w:r>
            <w:r>
              <w:rPr>
                <w:rFonts w:ascii="Arial" w:hAnsi="Arial" w:cs="Arial"/>
                <w:sz w:val="22"/>
                <w:szCs w:val="22"/>
                <w:lang w:val="es-MX"/>
              </w:rPr>
              <w:t xml:space="preserve"> Situación adeudo CEAS: </w:t>
            </w:r>
          </w:p>
          <w:p w:rsidR="00C6200C" w:rsidRDefault="00C6200C" w:rsidP="00C6200C">
            <w:pPr>
              <w:pStyle w:val="Textoindependiente"/>
              <w:rPr>
                <w:rFonts w:ascii="Arial" w:hAnsi="Arial" w:cs="Arial"/>
                <w:b/>
                <w:sz w:val="22"/>
                <w:szCs w:val="22"/>
                <w:lang w:val="es-MX"/>
              </w:rPr>
            </w:pPr>
          </w:p>
          <w:p w:rsidR="00C6200C" w:rsidRDefault="00C6200C" w:rsidP="00C6200C">
            <w:pPr>
              <w:pStyle w:val="Textoindependiente"/>
              <w:rPr>
                <w:rFonts w:ascii="Arial" w:hAnsi="Arial" w:cs="Arial"/>
                <w:sz w:val="22"/>
                <w:szCs w:val="22"/>
                <w:lang w:val="es-MX"/>
              </w:rPr>
            </w:pPr>
            <w:r>
              <w:rPr>
                <w:rFonts w:ascii="Arial" w:hAnsi="Arial" w:cs="Arial"/>
                <w:b/>
                <w:sz w:val="22"/>
                <w:szCs w:val="22"/>
                <w:lang w:val="es-MX"/>
              </w:rPr>
              <w:t xml:space="preserve">Lic. Eduardo Campos Villarreal: </w:t>
            </w:r>
            <w:r w:rsidRPr="00F53865">
              <w:rPr>
                <w:rFonts w:ascii="Arial" w:hAnsi="Arial" w:cs="Arial"/>
                <w:sz w:val="22"/>
                <w:szCs w:val="22"/>
                <w:lang w:val="es-MX"/>
              </w:rPr>
              <w:t xml:space="preserve">La deuda actual es de 90 </w:t>
            </w:r>
            <w:proofErr w:type="spellStart"/>
            <w:r w:rsidRPr="00F53865">
              <w:rPr>
                <w:rFonts w:ascii="Arial" w:hAnsi="Arial" w:cs="Arial"/>
                <w:sz w:val="22"/>
                <w:szCs w:val="22"/>
                <w:lang w:val="es-MX"/>
              </w:rPr>
              <w:t>mdp</w:t>
            </w:r>
            <w:proofErr w:type="spellEnd"/>
            <w:r w:rsidRPr="00F53865">
              <w:rPr>
                <w:rFonts w:ascii="Arial" w:hAnsi="Arial" w:cs="Arial"/>
                <w:sz w:val="22"/>
                <w:szCs w:val="22"/>
                <w:lang w:val="es-MX"/>
              </w:rPr>
              <w:t xml:space="preserve"> en el presupuesto que tenemos de este año no se ha logrado cobrar más hasta es</w:t>
            </w:r>
            <w:r>
              <w:rPr>
                <w:rFonts w:ascii="Arial" w:hAnsi="Arial" w:cs="Arial"/>
                <w:sz w:val="22"/>
                <w:szCs w:val="22"/>
                <w:lang w:val="es-MX"/>
              </w:rPr>
              <w:t>te</w:t>
            </w:r>
            <w:r w:rsidRPr="00F53865">
              <w:rPr>
                <w:rFonts w:ascii="Arial" w:hAnsi="Arial" w:cs="Arial"/>
                <w:sz w:val="22"/>
                <w:szCs w:val="22"/>
                <w:lang w:val="es-MX"/>
              </w:rPr>
              <w:t xml:space="preserve"> mes paga</w:t>
            </w:r>
            <w:r>
              <w:rPr>
                <w:rFonts w:ascii="Arial" w:hAnsi="Arial" w:cs="Arial"/>
                <w:sz w:val="22"/>
                <w:szCs w:val="22"/>
                <w:lang w:val="es-MX"/>
              </w:rPr>
              <w:t>ron</w:t>
            </w:r>
            <w:r w:rsidRPr="00F53865">
              <w:rPr>
                <w:rFonts w:ascii="Arial" w:hAnsi="Arial" w:cs="Arial"/>
                <w:sz w:val="22"/>
                <w:szCs w:val="22"/>
                <w:lang w:val="es-MX"/>
              </w:rPr>
              <w:t xml:space="preserve"> 1.5 </w:t>
            </w:r>
            <w:proofErr w:type="spellStart"/>
            <w:r w:rsidRPr="00F53865">
              <w:rPr>
                <w:rFonts w:ascii="Arial" w:hAnsi="Arial" w:cs="Arial"/>
                <w:sz w:val="22"/>
                <w:szCs w:val="22"/>
                <w:lang w:val="es-MX"/>
              </w:rPr>
              <w:t>mdp</w:t>
            </w:r>
            <w:proofErr w:type="spellEnd"/>
            <w:r w:rsidRPr="00F53865">
              <w:rPr>
                <w:rFonts w:ascii="Arial" w:hAnsi="Arial" w:cs="Arial"/>
                <w:sz w:val="22"/>
                <w:szCs w:val="22"/>
                <w:lang w:val="es-MX"/>
              </w:rPr>
              <w:t xml:space="preserve"> con ya saben están condicionado al pago que le hace AHMSA a CEAS y CEAS  a SIMAS estamos tratando de destrabar</w:t>
            </w:r>
            <w:r>
              <w:rPr>
                <w:rFonts w:ascii="Arial" w:hAnsi="Arial" w:cs="Arial"/>
                <w:sz w:val="22"/>
                <w:szCs w:val="22"/>
                <w:lang w:val="es-MX"/>
              </w:rPr>
              <w:t>lo o que</w:t>
            </w:r>
            <w:r w:rsidRPr="00F53865">
              <w:rPr>
                <w:rFonts w:ascii="Arial" w:hAnsi="Arial" w:cs="Arial"/>
                <w:sz w:val="22"/>
                <w:szCs w:val="22"/>
                <w:lang w:val="es-MX"/>
              </w:rPr>
              <w:t xml:space="preserve"> no lo l</w:t>
            </w:r>
            <w:r>
              <w:rPr>
                <w:rFonts w:ascii="Arial" w:hAnsi="Arial" w:cs="Arial"/>
                <w:sz w:val="22"/>
                <w:szCs w:val="22"/>
                <w:lang w:val="es-MX"/>
              </w:rPr>
              <w:t>i</w:t>
            </w:r>
            <w:r w:rsidRPr="00F53865">
              <w:rPr>
                <w:rFonts w:ascii="Arial" w:hAnsi="Arial" w:cs="Arial"/>
                <w:sz w:val="22"/>
                <w:szCs w:val="22"/>
                <w:lang w:val="es-MX"/>
              </w:rPr>
              <w:t xml:space="preserve">guen al pago directo </w:t>
            </w:r>
            <w:r>
              <w:rPr>
                <w:rFonts w:ascii="Arial" w:hAnsi="Arial" w:cs="Arial"/>
                <w:sz w:val="22"/>
                <w:szCs w:val="22"/>
                <w:lang w:val="es-MX"/>
              </w:rPr>
              <w:t xml:space="preserve">estamos en comunicación directa con Antonio </w:t>
            </w:r>
            <w:proofErr w:type="spellStart"/>
            <w:r>
              <w:rPr>
                <w:rFonts w:ascii="Arial" w:hAnsi="Arial" w:cs="Arial"/>
                <w:sz w:val="22"/>
                <w:szCs w:val="22"/>
                <w:lang w:val="es-MX"/>
              </w:rPr>
              <w:t>Nerio</w:t>
            </w:r>
            <w:proofErr w:type="spellEnd"/>
            <w:r>
              <w:rPr>
                <w:rFonts w:ascii="Arial" w:hAnsi="Arial" w:cs="Arial"/>
                <w:sz w:val="22"/>
                <w:szCs w:val="22"/>
                <w:lang w:val="es-MX"/>
              </w:rPr>
              <w:t xml:space="preserve"> Director de CEAS, seguimos trabajando con la cobranza es muy importante para nosotros debido que ahora con la pandemia se nos cayeron los ingresos como pueden ver </w:t>
            </w:r>
            <w:proofErr w:type="spellStart"/>
            <w:r>
              <w:rPr>
                <w:rFonts w:ascii="Arial" w:hAnsi="Arial" w:cs="Arial"/>
                <w:sz w:val="22"/>
                <w:szCs w:val="22"/>
                <w:lang w:val="es-MX"/>
              </w:rPr>
              <w:t>ésto</w:t>
            </w:r>
            <w:proofErr w:type="spellEnd"/>
            <w:r>
              <w:rPr>
                <w:rFonts w:ascii="Arial" w:hAnsi="Arial" w:cs="Arial"/>
                <w:sz w:val="22"/>
                <w:szCs w:val="22"/>
                <w:lang w:val="es-MX"/>
              </w:rPr>
              <w:t xml:space="preserve"> nos puede dar un respiro respecto a las obras que pudiéramos realizar este y el próximo año. </w:t>
            </w:r>
          </w:p>
          <w:p w:rsidR="00C6200C" w:rsidRDefault="00C6200C" w:rsidP="00C6200C">
            <w:pPr>
              <w:pStyle w:val="Textoindependiente"/>
              <w:rPr>
                <w:rFonts w:ascii="Arial" w:hAnsi="Arial" w:cs="Arial"/>
                <w:sz w:val="22"/>
                <w:szCs w:val="22"/>
                <w:lang w:val="es-MX"/>
              </w:rPr>
            </w:pPr>
            <w:r>
              <w:rPr>
                <w:rFonts w:ascii="Arial" w:hAnsi="Arial" w:cs="Arial"/>
                <w:sz w:val="22"/>
                <w:szCs w:val="22"/>
                <w:lang w:val="es-MX"/>
              </w:rPr>
              <w:t>En cuanto a la ratificación de acuerdos, se les envió una carta para solicitar su autorización cuando se vino el tema del Covid-19 se apoyó a los comercios, a usuarios domésticos de interés, social, popular 1 y 2 para evitar cortes, se autorizó por mayoría, por ahora como información ya empezamos con hacer algunos cortes en el sector comercial y residencial pero solo a los que deban más de seis meses es decir que ya venía con un adeudo atrasado antes de comenzar la pandemia,  a todos se les está avisando pero se pueden acercar con nosotros para regularizar la situación.</w:t>
            </w:r>
          </w:p>
          <w:p w:rsidR="00C6200C" w:rsidRDefault="00C6200C" w:rsidP="00C6200C">
            <w:pPr>
              <w:pStyle w:val="Textoindependiente"/>
              <w:rPr>
                <w:rFonts w:ascii="Arial" w:hAnsi="Arial" w:cs="Arial"/>
                <w:sz w:val="22"/>
                <w:szCs w:val="22"/>
                <w:lang w:val="es-MX"/>
              </w:rPr>
            </w:pPr>
            <w:r>
              <w:rPr>
                <w:rFonts w:ascii="Arial" w:hAnsi="Arial" w:cs="Arial"/>
                <w:sz w:val="22"/>
                <w:szCs w:val="22"/>
                <w:lang w:val="es-MX"/>
              </w:rPr>
              <w:t xml:space="preserve">Hicimos la implementación  de un plan piloto en la col. Colinas de Santiago que como saben esta colonia tiene un gran porcentaje de usuarios incumplidos, es una aglomeración de gente importante para el sistema del cual no hemos podido recaudar pagos, se les propuso a través de oficio la autorización para el plan piloto de “borrón y cuenta nueva” esta es la segunda semana hemos tenido buena respuesta, nos falta trabajar más en la  difusión , se han acercado cerca de 250 usuarios de los cuales han pagado cerca de 40 o 50 personas, muchos se acercan para solicitar información quedando de regresar luego a realizar su  pago, esperemos que se recaude más, es un programa piloto a prueba y error que queremos replicar y una vez que podamos hacerlo eficiente y de la mejor manera, lo podemos aplicar en otras colonias con la previa autorización de ustedes. Este programa son 2,200 usuarios con una cartera vencida de 3 </w:t>
            </w:r>
            <w:proofErr w:type="spellStart"/>
            <w:r>
              <w:rPr>
                <w:rFonts w:ascii="Arial" w:hAnsi="Arial" w:cs="Arial"/>
                <w:sz w:val="22"/>
                <w:szCs w:val="22"/>
                <w:lang w:val="es-MX"/>
              </w:rPr>
              <w:t>mdp</w:t>
            </w:r>
            <w:proofErr w:type="spellEnd"/>
            <w:r>
              <w:rPr>
                <w:rFonts w:ascii="Arial" w:hAnsi="Arial" w:cs="Arial"/>
                <w:sz w:val="22"/>
                <w:szCs w:val="22"/>
                <w:lang w:val="es-MX"/>
              </w:rPr>
              <w:t xml:space="preserve"> aproximadamente y lo que pensamos recuperar son $640,000.00 queremos trabajar en los próximos tres meses y vamos a ir ajustando el programa para hacerlo más eficiente.</w:t>
            </w:r>
          </w:p>
          <w:p w:rsidR="00C6200C" w:rsidRDefault="00C6200C" w:rsidP="00C6200C">
            <w:pPr>
              <w:pStyle w:val="Textoindependiente"/>
              <w:rPr>
                <w:rFonts w:ascii="Arial" w:hAnsi="Arial" w:cs="Arial"/>
                <w:sz w:val="22"/>
                <w:szCs w:val="22"/>
                <w:lang w:val="es-MX"/>
              </w:rPr>
            </w:pPr>
            <w:r>
              <w:rPr>
                <w:rFonts w:ascii="Arial" w:hAnsi="Arial" w:cs="Arial"/>
                <w:sz w:val="22"/>
                <w:szCs w:val="22"/>
                <w:lang w:val="es-MX"/>
              </w:rPr>
              <w:t xml:space="preserve">En anterior junta se propuso hacer reuniones con las Cámaras y se llevaron a cabo en marzo pero se suspendieron también por la pandemia, la idea es darle continuidad en julio si están de acuerdo, me estaré poniendo de acuerdo con los presidentes de las cámaras para solicitarles </w:t>
            </w:r>
            <w:proofErr w:type="spellStart"/>
            <w:r>
              <w:rPr>
                <w:rFonts w:ascii="Arial" w:hAnsi="Arial" w:cs="Arial"/>
                <w:sz w:val="22"/>
                <w:szCs w:val="22"/>
                <w:lang w:val="es-MX"/>
              </w:rPr>
              <w:t>agendar</w:t>
            </w:r>
            <w:proofErr w:type="spellEnd"/>
            <w:r>
              <w:rPr>
                <w:rFonts w:ascii="Arial" w:hAnsi="Arial" w:cs="Arial"/>
                <w:sz w:val="22"/>
                <w:szCs w:val="22"/>
                <w:lang w:val="es-MX"/>
              </w:rPr>
              <w:t xml:space="preserve"> y reanudar las reuniones.</w:t>
            </w:r>
          </w:p>
          <w:p w:rsidR="00C6200C" w:rsidRDefault="00C6200C" w:rsidP="00C6200C">
            <w:pPr>
              <w:pStyle w:val="Textoindependiente"/>
              <w:rPr>
                <w:rFonts w:ascii="Arial" w:hAnsi="Arial" w:cs="Arial"/>
                <w:sz w:val="22"/>
                <w:szCs w:val="22"/>
                <w:lang w:val="es-MX"/>
              </w:rPr>
            </w:pPr>
            <w:r>
              <w:rPr>
                <w:rFonts w:ascii="Arial" w:hAnsi="Arial" w:cs="Arial"/>
                <w:sz w:val="22"/>
                <w:szCs w:val="22"/>
                <w:lang w:val="es-MX"/>
              </w:rPr>
              <w:t xml:space="preserve">La creación del Foro Ciudadano se les envío el oficio a los alcaldes para poder estimar fecha así como la conformación del foro igualmente ya no se llevó a cabo por el </w:t>
            </w:r>
            <w:proofErr w:type="spellStart"/>
            <w:r>
              <w:rPr>
                <w:rFonts w:ascii="Arial" w:hAnsi="Arial" w:cs="Arial"/>
                <w:sz w:val="22"/>
                <w:szCs w:val="22"/>
                <w:lang w:val="es-MX"/>
              </w:rPr>
              <w:t>Covid</w:t>
            </w:r>
            <w:proofErr w:type="spellEnd"/>
            <w:r>
              <w:rPr>
                <w:rFonts w:ascii="Arial" w:hAnsi="Arial" w:cs="Arial"/>
                <w:sz w:val="22"/>
                <w:szCs w:val="22"/>
                <w:lang w:val="es-MX"/>
              </w:rPr>
              <w:t xml:space="preserve">  podemos retomarlo en julio si están de acuerdo y me estaré comunicando con ambos alcaldes para ello.</w:t>
            </w:r>
          </w:p>
          <w:p w:rsidR="00C6200C" w:rsidRDefault="00C6200C" w:rsidP="00C6200C">
            <w:pPr>
              <w:pStyle w:val="Textoindependiente"/>
              <w:rPr>
                <w:rFonts w:ascii="Arial" w:hAnsi="Arial" w:cs="Arial"/>
                <w:sz w:val="22"/>
                <w:szCs w:val="22"/>
                <w:lang w:val="es-MX"/>
              </w:rPr>
            </w:pPr>
            <w:r>
              <w:rPr>
                <w:rFonts w:ascii="Arial" w:hAnsi="Arial" w:cs="Arial"/>
                <w:sz w:val="22"/>
                <w:szCs w:val="22"/>
                <w:lang w:val="es-MX"/>
              </w:rPr>
              <w:t xml:space="preserve">Pasando al tema de la deuda de Agua Santa María la deuda principal por los tres juicos en contra de ellos es de 25 </w:t>
            </w:r>
            <w:proofErr w:type="spellStart"/>
            <w:r>
              <w:rPr>
                <w:rFonts w:ascii="Arial" w:hAnsi="Arial" w:cs="Arial"/>
                <w:sz w:val="22"/>
                <w:szCs w:val="22"/>
                <w:lang w:val="es-MX"/>
              </w:rPr>
              <w:t>mdp</w:t>
            </w:r>
            <w:proofErr w:type="spellEnd"/>
            <w:r>
              <w:rPr>
                <w:rFonts w:ascii="Arial" w:hAnsi="Arial" w:cs="Arial"/>
                <w:sz w:val="22"/>
                <w:szCs w:val="22"/>
                <w:lang w:val="es-MX"/>
              </w:rPr>
              <w:t xml:space="preserve"> se los comento por dos razones, una porque la semana pasada ganamos un juicio por 12 </w:t>
            </w:r>
            <w:proofErr w:type="spellStart"/>
            <w:r>
              <w:rPr>
                <w:rFonts w:ascii="Arial" w:hAnsi="Arial" w:cs="Arial"/>
                <w:sz w:val="22"/>
                <w:szCs w:val="22"/>
                <w:lang w:val="es-MX"/>
              </w:rPr>
              <w:t>mdp</w:t>
            </w:r>
            <w:proofErr w:type="spellEnd"/>
            <w:r>
              <w:rPr>
                <w:rFonts w:ascii="Arial" w:hAnsi="Arial" w:cs="Arial"/>
                <w:sz w:val="22"/>
                <w:szCs w:val="22"/>
                <w:lang w:val="es-MX"/>
              </w:rPr>
              <w:t xml:space="preserve">, pensamos que se van a amparar, no sabemos, sabemos que traen problemas internos con sus abogados, el otro punto es que yo he tenido acercamiento con Miguel </w:t>
            </w:r>
            <w:proofErr w:type="spellStart"/>
            <w:r>
              <w:rPr>
                <w:rFonts w:ascii="Arial" w:hAnsi="Arial" w:cs="Arial"/>
                <w:sz w:val="22"/>
                <w:szCs w:val="22"/>
                <w:lang w:val="es-MX"/>
              </w:rPr>
              <w:t>Williamson</w:t>
            </w:r>
            <w:proofErr w:type="spellEnd"/>
            <w:r>
              <w:rPr>
                <w:rFonts w:ascii="Arial" w:hAnsi="Arial" w:cs="Arial"/>
                <w:sz w:val="22"/>
                <w:szCs w:val="22"/>
                <w:lang w:val="es-MX"/>
              </w:rPr>
              <w:t xml:space="preserve"> hijo me estuvo hablando, quiere un acercamiento y llegar a un arreglo y le dije que yo no podía tomar ninguna decisión hasta comentarlo al consejo, se los expongo a ustedes porque también ha buscado a Marco Ramón, yo no puedo tomar una decisión porque es una deuda que está reconocida, más sin embargo si ustedes me lo permiten y están de acuerdo hacemos la negociación, yo no puedo hacerlo sin que ustedes lo aprueben, sin embargo se los dejo a su consideración.</w:t>
            </w:r>
          </w:p>
          <w:p w:rsidR="00C6200C" w:rsidRDefault="00C6200C" w:rsidP="00C6200C">
            <w:pPr>
              <w:pStyle w:val="Textoindependiente"/>
              <w:rPr>
                <w:rFonts w:ascii="Arial" w:hAnsi="Arial" w:cs="Arial"/>
                <w:sz w:val="22"/>
                <w:szCs w:val="22"/>
                <w:lang w:val="es-MX"/>
              </w:rPr>
            </w:pPr>
          </w:p>
          <w:p w:rsidR="00C6200C" w:rsidRDefault="00C6200C" w:rsidP="00C6200C">
            <w:pPr>
              <w:pStyle w:val="Textoindependiente"/>
              <w:rPr>
                <w:rFonts w:ascii="Arial" w:hAnsi="Arial" w:cs="Arial"/>
                <w:sz w:val="22"/>
                <w:szCs w:val="22"/>
                <w:lang w:val="es-MX"/>
              </w:rPr>
            </w:pPr>
            <w:r w:rsidRPr="000154CE">
              <w:rPr>
                <w:rFonts w:ascii="Arial" w:hAnsi="Arial" w:cs="Arial"/>
                <w:b/>
                <w:sz w:val="22"/>
                <w:szCs w:val="22"/>
                <w:lang w:val="es-MX"/>
              </w:rPr>
              <w:t>Lic. Adrian Oropeza Alva</w:t>
            </w:r>
            <w:r>
              <w:rPr>
                <w:rFonts w:ascii="Arial" w:hAnsi="Arial" w:cs="Arial"/>
                <w:sz w:val="22"/>
                <w:szCs w:val="22"/>
                <w:lang w:val="es-MX"/>
              </w:rPr>
              <w:t xml:space="preserve">: El día de hoy se vence el termino para la apelación, mañana sabemos si la presentaron o no, la apelación tardará aproximadamente 4 meses y después de la resolución de la apelación tienen el derecho a interponer el amparo cualquiera de las dos partes, esto tenemos presupuestado que durará de 8 meses a un año  para que haya una resolución en los términos que usted planteó. </w:t>
            </w:r>
          </w:p>
          <w:p w:rsidR="00C6200C" w:rsidRDefault="00C6200C" w:rsidP="00C6200C">
            <w:pPr>
              <w:pStyle w:val="Textoindependiente"/>
              <w:rPr>
                <w:rFonts w:ascii="Arial" w:hAnsi="Arial" w:cs="Arial"/>
                <w:sz w:val="22"/>
                <w:szCs w:val="22"/>
                <w:lang w:val="es-MX"/>
              </w:rPr>
            </w:pPr>
          </w:p>
          <w:p w:rsidR="00C6200C" w:rsidRDefault="00C6200C" w:rsidP="00C6200C">
            <w:pPr>
              <w:pStyle w:val="Textoindependiente"/>
              <w:rPr>
                <w:rFonts w:ascii="Arial" w:hAnsi="Arial" w:cs="Arial"/>
                <w:sz w:val="22"/>
                <w:szCs w:val="22"/>
                <w:lang w:val="es-MX"/>
              </w:rPr>
            </w:pPr>
            <w:r w:rsidRPr="00C649A2">
              <w:rPr>
                <w:rFonts w:ascii="Arial" w:hAnsi="Arial" w:cs="Arial"/>
                <w:b/>
                <w:sz w:val="22"/>
                <w:szCs w:val="22"/>
                <w:lang w:val="es-MX"/>
              </w:rPr>
              <w:t>Lic. Eduardo Campos Villarreal</w:t>
            </w:r>
            <w:proofErr w:type="gramStart"/>
            <w:r w:rsidRPr="00C649A2">
              <w:rPr>
                <w:rFonts w:ascii="Arial" w:hAnsi="Arial" w:cs="Arial"/>
                <w:b/>
                <w:sz w:val="22"/>
                <w:szCs w:val="22"/>
                <w:lang w:val="es-MX"/>
              </w:rPr>
              <w:t>:</w:t>
            </w:r>
            <w:r>
              <w:rPr>
                <w:rFonts w:ascii="Arial" w:hAnsi="Arial" w:cs="Arial"/>
                <w:sz w:val="22"/>
                <w:szCs w:val="22"/>
                <w:lang w:val="es-MX"/>
              </w:rPr>
              <w:t xml:space="preserve">  Quisiera</w:t>
            </w:r>
            <w:proofErr w:type="gramEnd"/>
            <w:r>
              <w:rPr>
                <w:rFonts w:ascii="Arial" w:hAnsi="Arial" w:cs="Arial"/>
                <w:sz w:val="22"/>
                <w:szCs w:val="22"/>
                <w:lang w:val="es-MX"/>
              </w:rPr>
              <w:t xml:space="preserve"> que me den la oportunidad de empezar a negociar sin llegar a ningún acuerdo hasta comentarlo aquí en el consejo.</w:t>
            </w:r>
          </w:p>
          <w:p w:rsidR="00C6200C" w:rsidRDefault="00C6200C" w:rsidP="00C6200C">
            <w:pPr>
              <w:pStyle w:val="Textoindependiente"/>
              <w:rPr>
                <w:rFonts w:ascii="Arial" w:hAnsi="Arial" w:cs="Arial"/>
                <w:sz w:val="22"/>
                <w:szCs w:val="22"/>
                <w:lang w:val="es-MX"/>
              </w:rPr>
            </w:pPr>
          </w:p>
          <w:p w:rsidR="00C6200C" w:rsidRDefault="00C6200C" w:rsidP="00C6200C">
            <w:pPr>
              <w:pStyle w:val="Textoindependiente"/>
              <w:rPr>
                <w:rFonts w:ascii="Arial" w:hAnsi="Arial" w:cs="Arial"/>
                <w:sz w:val="22"/>
                <w:szCs w:val="22"/>
                <w:lang w:val="es-MX"/>
              </w:rPr>
            </w:pPr>
            <w:r w:rsidRPr="00085416">
              <w:rPr>
                <w:rFonts w:ascii="Arial" w:hAnsi="Arial" w:cs="Arial"/>
                <w:b/>
                <w:sz w:val="22"/>
                <w:szCs w:val="22"/>
                <w:lang w:val="es-MX"/>
              </w:rPr>
              <w:t xml:space="preserve">Ing. Juan Gerardo </w:t>
            </w:r>
            <w:proofErr w:type="spellStart"/>
            <w:r w:rsidRPr="00085416">
              <w:rPr>
                <w:rFonts w:ascii="Arial" w:hAnsi="Arial" w:cs="Arial"/>
                <w:b/>
                <w:sz w:val="22"/>
                <w:szCs w:val="22"/>
                <w:lang w:val="es-MX"/>
              </w:rPr>
              <w:t>Bortoni</w:t>
            </w:r>
            <w:proofErr w:type="spellEnd"/>
            <w:r w:rsidRPr="00085416">
              <w:rPr>
                <w:rFonts w:ascii="Arial" w:hAnsi="Arial" w:cs="Arial"/>
                <w:b/>
                <w:sz w:val="22"/>
                <w:szCs w:val="22"/>
                <w:lang w:val="es-MX"/>
              </w:rPr>
              <w:t xml:space="preserve"> González</w:t>
            </w:r>
            <w:r>
              <w:rPr>
                <w:rFonts w:ascii="Arial" w:hAnsi="Arial" w:cs="Arial"/>
                <w:sz w:val="22"/>
                <w:szCs w:val="22"/>
                <w:lang w:val="es-MX"/>
              </w:rPr>
              <w:t>:  Lo correcto sería entre la propuesta que se manejara pedirle que el convenio sea un convenio judicial con garantía para evitar el incumpliendo y ejecutarlo directo porque de otra manera si te vas a juicio te vas a tardar cinco o siete años en que te den el fallo si siguen el juicio hasta la Suprema Corte, generalmente cualquiera de las  empresas de crédito buscan siempre el convenio judicial para tratar de amarrarte en el corto plazo la ejecución del contrario si incumples, si incumples y si vas a pagar en cuatro o cinco años sería el capital más los accesorios en lugar de que tengas el dinero en la financiera pero con una garantía.</w:t>
            </w:r>
          </w:p>
          <w:p w:rsidR="00C6200C" w:rsidRDefault="00C6200C" w:rsidP="00C6200C">
            <w:pPr>
              <w:pStyle w:val="Textoindependiente"/>
              <w:rPr>
                <w:rFonts w:ascii="Arial" w:hAnsi="Arial" w:cs="Arial"/>
                <w:sz w:val="22"/>
                <w:szCs w:val="22"/>
                <w:lang w:val="es-MX"/>
              </w:rPr>
            </w:pPr>
          </w:p>
          <w:p w:rsidR="00C6200C" w:rsidRPr="00E469C9" w:rsidRDefault="00C6200C" w:rsidP="00C6200C">
            <w:pPr>
              <w:pStyle w:val="Textoindependiente"/>
              <w:rPr>
                <w:rFonts w:ascii="Arial" w:hAnsi="Arial" w:cs="Arial"/>
                <w:b/>
                <w:sz w:val="22"/>
                <w:szCs w:val="22"/>
                <w:lang w:val="es-MX"/>
              </w:rPr>
            </w:pPr>
            <w:r w:rsidRPr="00E469C9">
              <w:rPr>
                <w:rFonts w:ascii="Arial" w:hAnsi="Arial" w:cs="Arial"/>
                <w:b/>
                <w:sz w:val="22"/>
                <w:szCs w:val="22"/>
                <w:lang w:val="es-MX"/>
              </w:rPr>
              <w:t xml:space="preserve">Se aprobó de manera unánime </w:t>
            </w:r>
            <w:r>
              <w:rPr>
                <w:rFonts w:ascii="Arial" w:hAnsi="Arial" w:cs="Arial"/>
                <w:b/>
                <w:sz w:val="22"/>
                <w:szCs w:val="22"/>
                <w:lang w:val="es-MX"/>
              </w:rPr>
              <w:t xml:space="preserve">que el Lic. Eduardo Campos Villarreal como Gerente General del Sistema Intermunicipal de Aguas y Saneamiento de Monclova y Frontera, </w:t>
            </w:r>
            <w:proofErr w:type="spellStart"/>
            <w:r>
              <w:rPr>
                <w:rFonts w:ascii="Arial" w:hAnsi="Arial" w:cs="Arial"/>
                <w:b/>
                <w:sz w:val="22"/>
                <w:szCs w:val="22"/>
                <w:lang w:val="es-MX"/>
              </w:rPr>
              <w:t>Coah</w:t>
            </w:r>
            <w:proofErr w:type="spellEnd"/>
            <w:r>
              <w:rPr>
                <w:rFonts w:ascii="Arial" w:hAnsi="Arial" w:cs="Arial"/>
                <w:b/>
                <w:sz w:val="22"/>
                <w:szCs w:val="22"/>
                <w:lang w:val="es-MX"/>
              </w:rPr>
              <w:t xml:space="preserve">. (SIMAS) </w:t>
            </w:r>
            <w:r w:rsidRPr="00E469C9">
              <w:rPr>
                <w:rFonts w:ascii="Arial" w:hAnsi="Arial" w:cs="Arial"/>
                <w:b/>
                <w:sz w:val="22"/>
                <w:szCs w:val="22"/>
                <w:lang w:val="es-MX"/>
              </w:rPr>
              <w:t xml:space="preserve">lleva a cabo un acercamiento con </w:t>
            </w:r>
            <w:r>
              <w:rPr>
                <w:rFonts w:ascii="Arial" w:hAnsi="Arial" w:cs="Arial"/>
                <w:b/>
                <w:sz w:val="22"/>
                <w:szCs w:val="22"/>
                <w:lang w:val="es-MX"/>
              </w:rPr>
              <w:t xml:space="preserve">los representantes de la empresa </w:t>
            </w:r>
            <w:r w:rsidRPr="00E469C9">
              <w:rPr>
                <w:rFonts w:ascii="Arial" w:hAnsi="Arial" w:cs="Arial"/>
                <w:b/>
                <w:sz w:val="22"/>
                <w:szCs w:val="22"/>
                <w:lang w:val="es-MX"/>
              </w:rPr>
              <w:t>Industrias y Representaciones de Coahuila y/o Agua Santa María e informar en próxima sesión de consejo lo acordado.</w:t>
            </w:r>
          </w:p>
          <w:p w:rsidR="00C6200C" w:rsidRDefault="00C6200C" w:rsidP="00C6200C">
            <w:pPr>
              <w:pStyle w:val="Textoindependiente"/>
              <w:rPr>
                <w:rFonts w:ascii="Arial" w:hAnsi="Arial" w:cs="Arial"/>
                <w:sz w:val="22"/>
                <w:szCs w:val="22"/>
                <w:lang w:val="es-MX"/>
              </w:rPr>
            </w:pPr>
          </w:p>
          <w:p w:rsidR="004F6404" w:rsidRDefault="004F6404" w:rsidP="00C6200C">
            <w:pPr>
              <w:pStyle w:val="Textoindependiente"/>
              <w:rPr>
                <w:rFonts w:ascii="Arial" w:hAnsi="Arial" w:cs="Arial"/>
                <w:b/>
                <w:sz w:val="22"/>
                <w:szCs w:val="22"/>
                <w:lang w:val="es-MX"/>
              </w:rPr>
            </w:pPr>
          </w:p>
          <w:p w:rsidR="00C6200C" w:rsidRDefault="00C6200C" w:rsidP="00C6200C">
            <w:pPr>
              <w:pStyle w:val="Textoindependiente"/>
              <w:rPr>
                <w:rFonts w:ascii="Arial" w:hAnsi="Arial" w:cs="Arial"/>
                <w:sz w:val="22"/>
                <w:szCs w:val="22"/>
                <w:lang w:val="es-MX"/>
              </w:rPr>
            </w:pPr>
            <w:r w:rsidRPr="007772EF">
              <w:rPr>
                <w:rFonts w:ascii="Arial" w:hAnsi="Arial" w:cs="Arial"/>
                <w:b/>
                <w:sz w:val="22"/>
                <w:szCs w:val="22"/>
                <w:lang w:val="es-MX"/>
              </w:rPr>
              <w:t xml:space="preserve">Lic. </w:t>
            </w:r>
            <w:r>
              <w:rPr>
                <w:rFonts w:ascii="Arial" w:hAnsi="Arial" w:cs="Arial"/>
                <w:b/>
                <w:sz w:val="22"/>
                <w:szCs w:val="22"/>
                <w:lang w:val="es-MX"/>
              </w:rPr>
              <w:t>Esteban M. Blackaller Rosas</w:t>
            </w:r>
            <w:r w:rsidRPr="007772EF">
              <w:rPr>
                <w:rFonts w:ascii="Arial" w:hAnsi="Arial" w:cs="Arial"/>
                <w:sz w:val="22"/>
                <w:szCs w:val="22"/>
                <w:lang w:val="es-MX"/>
              </w:rPr>
              <w:t xml:space="preserve">: </w:t>
            </w:r>
            <w:r>
              <w:rPr>
                <w:rFonts w:ascii="Arial" w:hAnsi="Arial" w:cs="Arial"/>
                <w:sz w:val="22"/>
                <w:szCs w:val="22"/>
                <w:lang w:val="es-MX"/>
              </w:rPr>
              <w:t>Si no hay más temas que tratar se concluye la sesión</w:t>
            </w:r>
            <w:r w:rsidR="004F6404">
              <w:rPr>
                <w:rFonts w:ascii="Arial" w:hAnsi="Arial" w:cs="Arial"/>
                <w:sz w:val="22"/>
                <w:szCs w:val="22"/>
                <w:lang w:val="es-MX"/>
              </w:rPr>
              <w:t xml:space="preserve"> de Consejo.</w:t>
            </w:r>
            <w:r>
              <w:rPr>
                <w:rFonts w:ascii="Arial" w:hAnsi="Arial" w:cs="Arial"/>
                <w:sz w:val="22"/>
                <w:szCs w:val="22"/>
                <w:lang w:val="es-MX"/>
              </w:rPr>
              <w:t xml:space="preserve"> </w:t>
            </w:r>
          </w:p>
          <w:p w:rsidR="00C6200C" w:rsidRPr="007772EF" w:rsidRDefault="00C6200C" w:rsidP="00C6200C">
            <w:pPr>
              <w:pStyle w:val="Textoindependiente"/>
              <w:rPr>
                <w:rFonts w:ascii="Arial" w:hAnsi="Arial" w:cs="Arial"/>
                <w:sz w:val="22"/>
                <w:szCs w:val="22"/>
                <w:lang w:val="es-MX"/>
              </w:rPr>
            </w:pPr>
          </w:p>
          <w:p w:rsidR="00C6200C" w:rsidRPr="007772EF" w:rsidRDefault="00C6200C" w:rsidP="00C6200C">
            <w:pPr>
              <w:jc w:val="both"/>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8:55</w:t>
            </w:r>
            <w:r w:rsidRPr="007772EF">
              <w:rPr>
                <w:rFonts w:ascii="Arial" w:hAnsi="Arial" w:cs="Arial"/>
                <w:sz w:val="22"/>
                <w:szCs w:val="22"/>
                <w:lang w:val="es-MX"/>
              </w:rPr>
              <w:t xml:space="preserve"> horas se da por terminada la presente Sesión del Consejo Directivo, levantando la presente acta y firmándola en esta misma fecha como constancia los que en ella intervinieron.</w:t>
            </w:r>
          </w:p>
        </w:tc>
      </w:tr>
    </w:tbl>
    <w:p w:rsidR="000F1269" w:rsidRDefault="000F1269" w:rsidP="00AA535E">
      <w:pPr>
        <w:tabs>
          <w:tab w:val="left" w:pos="1985"/>
          <w:tab w:val="left" w:pos="2835"/>
        </w:tabs>
        <w:ind w:left="284" w:right="171"/>
        <w:jc w:val="both"/>
        <w:rPr>
          <w:rFonts w:ascii="Arial" w:hAnsi="Arial" w:cs="Arial"/>
          <w:sz w:val="22"/>
          <w:szCs w:val="22"/>
        </w:rPr>
      </w:pPr>
    </w:p>
    <w:p w:rsidR="008B2448" w:rsidRDefault="008B2448" w:rsidP="00AA535E">
      <w:pPr>
        <w:tabs>
          <w:tab w:val="left" w:pos="1985"/>
          <w:tab w:val="left" w:pos="2835"/>
        </w:tabs>
        <w:ind w:left="284" w:right="171"/>
        <w:jc w:val="both"/>
        <w:rPr>
          <w:rFonts w:ascii="Arial" w:hAnsi="Arial" w:cs="Arial"/>
          <w:sz w:val="22"/>
          <w:szCs w:val="22"/>
        </w:rPr>
      </w:pPr>
      <w:bookmarkStart w:id="0" w:name="_GoBack"/>
      <w:bookmarkEnd w:id="0"/>
    </w:p>
    <w:sectPr w:rsidR="008B2448" w:rsidSect="001455A1">
      <w:footerReference w:type="even" r:id="rId16"/>
      <w:footerReference w:type="default" r:id="rId17"/>
      <w:pgSz w:w="12240" w:h="15840" w:code="1"/>
      <w:pgMar w:top="851" w:right="1134" w:bottom="851" w:left="1701"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65" w:rsidRDefault="00263265">
      <w:r>
        <w:separator/>
      </w:r>
    </w:p>
  </w:endnote>
  <w:endnote w:type="continuationSeparator" w:id="0">
    <w:p w:rsidR="00263265" w:rsidRDefault="0026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0C" w:rsidRDefault="00C620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6200C" w:rsidRDefault="00C620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00C" w:rsidRPr="00F66927" w:rsidRDefault="00C6200C">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65" w:rsidRDefault="00263265">
      <w:r>
        <w:separator/>
      </w:r>
    </w:p>
  </w:footnote>
  <w:footnote w:type="continuationSeparator" w:id="0">
    <w:p w:rsidR="00263265" w:rsidRDefault="00263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5">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9">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2">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5">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27">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9">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0">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3">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9"/>
  </w:num>
  <w:num w:numId="3">
    <w:abstractNumId w:val="19"/>
  </w:num>
  <w:num w:numId="4">
    <w:abstractNumId w:val="3"/>
  </w:num>
  <w:num w:numId="5">
    <w:abstractNumId w:val="27"/>
  </w:num>
  <w:num w:numId="6">
    <w:abstractNumId w:val="33"/>
  </w:num>
  <w:num w:numId="7">
    <w:abstractNumId w:val="11"/>
  </w:num>
  <w:num w:numId="8">
    <w:abstractNumId w:val="18"/>
  </w:num>
  <w:num w:numId="9">
    <w:abstractNumId w:val="28"/>
  </w:num>
  <w:num w:numId="10">
    <w:abstractNumId w:val="2"/>
  </w:num>
  <w:num w:numId="11">
    <w:abstractNumId w:val="0"/>
  </w:num>
  <w:num w:numId="12">
    <w:abstractNumId w:val="20"/>
  </w:num>
  <w:num w:numId="13">
    <w:abstractNumId w:val="34"/>
  </w:num>
  <w:num w:numId="14">
    <w:abstractNumId w:val="25"/>
  </w:num>
  <w:num w:numId="15">
    <w:abstractNumId w:val="7"/>
  </w:num>
  <w:num w:numId="16">
    <w:abstractNumId w:val="1"/>
  </w:num>
  <w:num w:numId="17">
    <w:abstractNumId w:val="16"/>
  </w:num>
  <w:num w:numId="18">
    <w:abstractNumId w:val="22"/>
  </w:num>
  <w:num w:numId="19">
    <w:abstractNumId w:val="12"/>
  </w:num>
  <w:num w:numId="20">
    <w:abstractNumId w:val="17"/>
  </w:num>
  <w:num w:numId="21">
    <w:abstractNumId w:val="13"/>
  </w:num>
  <w:num w:numId="22">
    <w:abstractNumId w:val="30"/>
  </w:num>
  <w:num w:numId="23">
    <w:abstractNumId w:val="31"/>
  </w:num>
  <w:num w:numId="24">
    <w:abstractNumId w:val="8"/>
  </w:num>
  <w:num w:numId="25">
    <w:abstractNumId w:val="23"/>
  </w:num>
  <w:num w:numId="26">
    <w:abstractNumId w:val="5"/>
  </w:num>
  <w:num w:numId="27">
    <w:abstractNumId w:val="15"/>
  </w:num>
  <w:num w:numId="28">
    <w:abstractNumId w:val="6"/>
  </w:num>
  <w:num w:numId="29">
    <w:abstractNumId w:val="21"/>
  </w:num>
  <w:num w:numId="30">
    <w:abstractNumId w:val="10"/>
  </w:num>
  <w:num w:numId="31">
    <w:abstractNumId w:val="4"/>
  </w:num>
  <w:num w:numId="32">
    <w:abstractNumId w:val="24"/>
  </w:num>
  <w:num w:numId="33">
    <w:abstractNumId w:val="32"/>
  </w:num>
  <w:num w:numId="34">
    <w:abstractNumId w:val="11"/>
  </w:num>
  <w:num w:numId="35">
    <w:abstractNumId w:val="14"/>
  </w:num>
  <w:num w:numId="36">
    <w:abstractNumId w:val="26"/>
  </w:num>
  <w:num w:numId="37">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Hoja_de_c_lculo_de_Microsoft_Excel_97-20032.xls"/><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oleObject" Target="embeddings/Hoja_de_c_lculo_de_Microsoft_Excel_97-20031.xls"/><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4FCE-31B8-43E2-9750-A921FDF6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2555</Words>
  <Characters>14054</Characters>
  <Application>Microsoft Office Word</Application>
  <DocSecurity>0</DocSecurity>
  <Lines>117</Lines>
  <Paragraphs>33</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84</cp:revision>
  <cp:lastPrinted>2019-04-22T17:58:00Z</cp:lastPrinted>
  <dcterms:created xsi:type="dcterms:W3CDTF">2019-05-16T16:55:00Z</dcterms:created>
  <dcterms:modified xsi:type="dcterms:W3CDTF">2020-07-29T17:17:00Z</dcterms:modified>
</cp:coreProperties>
</file>